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5e59" w14:textId="8c15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бухгалтерлікке кандидаттарды сертификаттауды жүргізу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Қаржы министрінің 2014 жылғы 25 маусымдағы № 291 бұйрығы. Қазақстан Республикасының Әділет министрлігінде 2014 жылы 25 шілдеде № 9620 тіркелді.</w:t>
      </w:r>
    </w:p>
    <w:p>
      <w:pPr>
        <w:spacing w:after="0"/>
        <w:ind w:left="0"/>
        <w:jc w:val="both"/>
      </w:pPr>
      <w:bookmarkStart w:name="z3" w:id="0"/>
      <w:r>
        <w:rPr>
          <w:rFonts w:ascii="Times New Roman"/>
          <w:b w:val="false"/>
          <w:i w:val="false"/>
          <w:color w:val="ff0000"/>
          <w:sz w:val="28"/>
        </w:rPr>
        <w:t>
      РҚАО-ның ескертпесі!</w:t>
      </w:r>
    </w:p>
    <w:bookmarkEnd w:id="0"/>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000000"/>
          <w:sz w:val="28"/>
        </w:rPr>
        <w:t>қараңыз</w:t>
      </w:r>
    </w:p>
    <w:bookmarkStart w:name="z6" w:id="1"/>
    <w:p>
      <w:pPr>
        <w:spacing w:after="0"/>
        <w:ind w:left="0"/>
        <w:jc w:val="both"/>
      </w:pPr>
      <w:r>
        <w:rPr>
          <w:rFonts w:ascii="Times New Roman"/>
          <w:b w:val="false"/>
          <w:i w:val="false"/>
          <w:color w:val="000000"/>
          <w:sz w:val="28"/>
        </w:rPr>
        <w:t xml:space="preserve">
      "Бухгалтерлік есеп пен қаржылық есептілік туралы" Қазақстан Республикасының 2007 жылғы 28 ақпандағы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11-1) тармақшасына сәйкес БҰЙЫРАМЫН:</w:t>
      </w:r>
    </w:p>
    <w:bookmarkEnd w:id="1"/>
    <w:bookmarkStart w:name="z7" w:id="2"/>
    <w:p>
      <w:pPr>
        <w:spacing w:after="0"/>
        <w:ind w:left="0"/>
        <w:jc w:val="both"/>
      </w:pPr>
      <w:r>
        <w:rPr>
          <w:rFonts w:ascii="Times New Roman"/>
          <w:b w:val="false"/>
          <w:i w:val="false"/>
          <w:color w:val="000000"/>
          <w:sz w:val="28"/>
        </w:rPr>
        <w:t xml:space="preserve">
      1. Қоса беріліп отырған Кәсiби бухгалтерлікке кандидаттарды сертификаттауды жүргiзу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Қазақстан Республикасы Қаржы министрлігінің Ішкі бақылау, нақты сектор бухгалтерлік есебі мен аудиті әдіснамасы департаменті (А.О. Төлеуов):</w:t>
      </w:r>
    </w:p>
    <w:bookmarkEnd w:id="3"/>
    <w:bookmarkStart w:name="z9"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4"/>
    <w:bookmarkStart w:name="z10" w:id="5"/>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мемлекеттiк тiркелгеннен кейiн күнтiзбелiк он күн iшiнде оның бұқаралық ақпарат құралдарында ресми жариялауға жiберiлуiн; </w:t>
      </w:r>
    </w:p>
    <w:bookmarkEnd w:id="5"/>
    <w:bookmarkStart w:name="z11" w:id="6"/>
    <w:p>
      <w:pPr>
        <w:spacing w:after="0"/>
        <w:ind w:left="0"/>
        <w:jc w:val="both"/>
      </w:pPr>
      <w:r>
        <w:rPr>
          <w:rFonts w:ascii="Times New Roman"/>
          <w:b w:val="false"/>
          <w:i w:val="false"/>
          <w:color w:val="000000"/>
          <w:sz w:val="28"/>
        </w:rPr>
        <w:t>
      3) осы бұйрықтың Қазақстан Республикасы Қаржы министрлiгiнiң интернет-ресурсында орналастырылуын қамтамасыз етсін.</w:t>
      </w:r>
    </w:p>
    <w:bookmarkEnd w:id="6"/>
    <w:bookmarkStart w:name="z12" w:id="7"/>
    <w:p>
      <w:pPr>
        <w:spacing w:after="0"/>
        <w:ind w:left="0"/>
        <w:jc w:val="both"/>
      </w:pPr>
      <w:r>
        <w:rPr>
          <w:rFonts w:ascii="Times New Roman"/>
          <w:b w:val="false"/>
          <w:i w:val="false"/>
          <w:color w:val="000000"/>
          <w:sz w:val="28"/>
        </w:rPr>
        <w:t>
      3. Осы бұйрық 2014 жылғы 20 қарашадан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 Орынбасары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25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бұйрығына қосымша</w:t>
            </w:r>
          </w:p>
        </w:tc>
      </w:tr>
    </w:tbl>
    <w:bookmarkStart w:name="z13" w:id="8"/>
    <w:p>
      <w:pPr>
        <w:spacing w:after="0"/>
        <w:ind w:left="0"/>
        <w:jc w:val="left"/>
      </w:pPr>
      <w:r>
        <w:rPr>
          <w:rFonts w:ascii="Times New Roman"/>
          <w:b/>
          <w:i w:val="false"/>
          <w:color w:val="000000"/>
        </w:rPr>
        <w:t xml:space="preserve"> </w:t>
      </w:r>
      <w:r>
        <w:rPr>
          <w:rFonts w:ascii="Times New Roman"/>
          <w:b/>
          <w:i w:val="false"/>
          <w:color w:val="000000"/>
        </w:rPr>
        <w:t>Кәсiби бухгалтерлікке кандидаттарды сертификаттауды жүргiзу қағидалары</w:t>
      </w:r>
    </w:p>
    <w:bookmarkEnd w:id="8"/>
    <w:bookmarkStart w:name="z16" w:id="9"/>
    <w:p>
      <w:pPr>
        <w:spacing w:after="0"/>
        <w:ind w:left="0"/>
        <w:jc w:val="both"/>
      </w:pPr>
      <w:r>
        <w:rPr>
          <w:rFonts w:ascii="Times New Roman"/>
          <w:b w:val="false"/>
          <w:i w:val="false"/>
          <w:color w:val="000000"/>
          <w:sz w:val="28"/>
        </w:rPr>
        <w:t xml:space="preserve">
      1. Осы Кәсiби бухгалтерлікке кандидаттарды сертификаттауды жүргiзу қағидалары (бұдан әрі - Қағидалар) кәсіби бухгалтерлікке кандидаттарды сертификаттау тәртібін белгілейді. </w:t>
      </w:r>
    </w:p>
    <w:bookmarkEnd w:id="9"/>
    <w:bookmarkStart w:name="z17"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p>
      <w:pPr>
        <w:spacing w:after="0"/>
        <w:ind w:left="0"/>
        <w:jc w:val="both"/>
      </w:pPr>
      <w:r>
        <w:rPr>
          <w:rFonts w:ascii="Times New Roman"/>
          <w:b w:val="false"/>
          <w:i w:val="false"/>
          <w:color w:val="000000"/>
          <w:sz w:val="28"/>
        </w:rPr>
        <w:t>
      әдеп – "Бухгалтерлік есеп және қаржылық есептілік туралы" Қазақстан Республикасының Заңында белгіленген Әдеп кодексінің білімі мен дағдыларын қамтитын пән;</w:t>
      </w:r>
    </w:p>
    <w:p>
      <w:pPr>
        <w:spacing w:after="0"/>
        <w:ind w:left="0"/>
        <w:jc w:val="both"/>
      </w:pPr>
      <w:r>
        <w:rPr>
          <w:rFonts w:ascii="Times New Roman"/>
          <w:b w:val="false"/>
          <w:i w:val="false"/>
          <w:color w:val="000000"/>
          <w:sz w:val="28"/>
        </w:rPr>
        <w:t>
      сертификаттау – бухгалтерлердi кәсiби сертификаттау жөнiндегi аккредиттелген ұйым (бұдан әрi - сертификаттау жөнiндегi ұйым) ұйымдастырған емтихандар тапсыру арқылы білімді айқындау рәсімі.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02.12.2021 </w:t>
      </w:r>
      <w:r>
        <w:rPr>
          <w:rFonts w:ascii="Times New Roman"/>
          <w:b w:val="false"/>
          <w:i w:val="false"/>
          <w:color w:val="000000"/>
          <w:sz w:val="28"/>
        </w:rPr>
        <w:t>№ 1261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xml:space="preserve">
      3. Кәсiби бухгалтерлікке кандидаттарды сертификаттау өз бiлiмін кәсіби талқылау және объективтілік негізінде қолданатын білікті кәсiби бухгалтерлерді даярлау мақсатында жүзеге асырылады.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Қаржы министрінің 26.06.2024 </w:t>
      </w:r>
      <w:r>
        <w:rPr>
          <w:rFonts w:ascii="Times New Roman"/>
          <w:b w:val="false"/>
          <w:i w:val="false"/>
          <w:color w:val="ff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4. Сертификаттау жөнiндегi ұйым әзiрлеудi, кандидаттарды сертификаттаудың бағдарламаларына арналған материалдарды тарату мен басып шығаруды жүзеге асырады, емтихан процесiн ұйымдастыру және өткiзу тәртiбi кәсiби бухгалтерлердi сертификаттау ережесіне сәйкес, өзара іс-қимыл туралы келісім жасасқан аккредиттелген кәсiби бухгалтерлермен (бұдан әрi – кәсiби ұйым) бірге ұйымдастырылады.</w:t>
      </w:r>
    </w:p>
    <w:bookmarkEnd w:id="12"/>
    <w:bookmarkStart w:name="z58" w:id="13"/>
    <w:p>
      <w:pPr>
        <w:spacing w:after="0"/>
        <w:ind w:left="0"/>
        <w:jc w:val="both"/>
      </w:pPr>
      <w:r>
        <w:rPr>
          <w:rFonts w:ascii="Times New Roman"/>
          <w:b w:val="false"/>
          <w:i w:val="false"/>
          <w:color w:val="000000"/>
          <w:sz w:val="28"/>
        </w:rPr>
        <w:t>
      4-1. Кәсіби бухгалтерлікке кандидаттарға емтиханнан өту кезінде басқа адамдармен сөйлесуге, материалдармен алмасуға, қағаз және электрондық жеткізгіштердегі ақпаратты пайдалануға, үй-жайдан комиссия өкілінің еріп жүруінсіз шығуға жол берілмейді.</w:t>
      </w:r>
    </w:p>
    <w:bookmarkEnd w:id="13"/>
    <w:p>
      <w:pPr>
        <w:spacing w:after="0"/>
        <w:ind w:left="0"/>
        <w:jc w:val="both"/>
      </w:pPr>
      <w:r>
        <w:rPr>
          <w:rFonts w:ascii="Times New Roman"/>
          <w:b w:val="false"/>
          <w:i w:val="false"/>
          <w:color w:val="000000"/>
          <w:sz w:val="28"/>
        </w:rPr>
        <w:t>
      Кандидат осы тармақтың бірінші бөлігіндегі талаптарды бұзған кезде кәсіби бухгалтерге кандидаттың емтихан процесі тоқтатылып, ол үй-жайдан шығарылады. Емтихан комиссиясы емтиханнан өту рәсімінің бұзылғаны туралы акт толтырады.</w:t>
      </w:r>
    </w:p>
    <w:p>
      <w:pPr>
        <w:spacing w:after="0"/>
        <w:ind w:left="0"/>
        <w:jc w:val="both"/>
      </w:pPr>
      <w:r>
        <w:rPr>
          <w:rFonts w:ascii="Times New Roman"/>
          <w:b w:val="false"/>
          <w:i w:val="false"/>
          <w:color w:val="000000"/>
          <w:sz w:val="28"/>
        </w:rPr>
        <w:t xml:space="preserve">
      Емтихан өту рәсімін бұзылуы туралы акт жасалған кандидат бұзушылық анықталған күннен бастап 6 (алты) ай өткен соң емтиханды қайта тапсыруға құқылы. </w:t>
      </w:r>
    </w:p>
    <w:p>
      <w:pPr>
        <w:spacing w:after="0"/>
        <w:ind w:left="0"/>
        <w:jc w:val="both"/>
      </w:pPr>
      <w:r>
        <w:rPr>
          <w:rFonts w:ascii="Times New Roman"/>
          <w:b w:val="false"/>
          <w:i w:val="false"/>
          <w:color w:val="000000"/>
          <w:sz w:val="28"/>
        </w:rPr>
        <w:t>
      Емтиханды қайта тапсыру күні комиссияның бекітілген жұмыс жоспарына сәйкес белгіленеді.</w:t>
      </w:r>
    </w:p>
    <w:p>
      <w:pPr>
        <w:spacing w:after="0"/>
        <w:ind w:left="0"/>
        <w:jc w:val="both"/>
      </w:pPr>
      <w:r>
        <w:rPr>
          <w:rFonts w:ascii="Times New Roman"/>
          <w:b w:val="false"/>
          <w:i w:val="false"/>
          <w:color w:val="000000"/>
          <w:sz w:val="28"/>
        </w:rPr>
        <w:t>
      Өткізу кезінде бұзушылық тіркелген емтихан нәтижелері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Қаржы министрінің 02.12.2021 </w:t>
      </w:r>
      <w:r>
        <w:rPr>
          <w:rFonts w:ascii="Times New Roman"/>
          <w:b w:val="false"/>
          <w:i w:val="false"/>
          <w:color w:val="000000"/>
          <w:sz w:val="28"/>
        </w:rPr>
        <w:t>№ 1261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5. Кәсiби бухгалтерлікке кандидаттарды сертификаттауды жүргiзу мерзімдерін үш жылдық кезеңге пәндер бойынша емтихандар өткізудің бекітілген ішкі кестесіне сәйкес сертификаттау жөнiндегi ұйым айқындайды.</w:t>
      </w:r>
    </w:p>
    <w:bookmarkEnd w:id="14"/>
    <w:bookmarkStart w:name="z23" w:id="15"/>
    <w:p>
      <w:pPr>
        <w:spacing w:after="0"/>
        <w:ind w:left="0"/>
        <w:jc w:val="both"/>
      </w:pPr>
      <w:r>
        <w:rPr>
          <w:rFonts w:ascii="Times New Roman"/>
          <w:b w:val="false"/>
          <w:i w:val="false"/>
          <w:color w:val="000000"/>
          <w:sz w:val="28"/>
        </w:rPr>
        <w:t>
      6. Сертификаттау жүргізу күнi туралы ақпарат, сертификаттау жүргізу белгілеген күнге дейін алты айдан кешіктірмей бұқаралық ақпарат құралдарында орналастырылады.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Қаржы министрінің 26.06.2024 </w:t>
      </w:r>
      <w:r>
        <w:rPr>
          <w:rFonts w:ascii="Times New Roman"/>
          <w:b w:val="false"/>
          <w:i w:val="false"/>
          <w:color w:val="ff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Кәсіби бухгалтерлікке кандидаттар мынадай пәндер бойынша емтихан тапсырады: </w:t>
      </w:r>
    </w:p>
    <w:p>
      <w:pPr>
        <w:spacing w:after="0"/>
        <w:ind w:left="0"/>
        <w:jc w:val="both"/>
      </w:pPr>
      <w:r>
        <w:rPr>
          <w:rFonts w:ascii="Times New Roman"/>
          <w:b w:val="false"/>
          <w:i w:val="false"/>
          <w:color w:val="000000"/>
          <w:sz w:val="28"/>
        </w:rPr>
        <w:t>
      қаржылық есеп және халықаралық қаржылық есептілік стандарттары бойынша есептілік;</w:t>
      </w:r>
    </w:p>
    <w:p>
      <w:pPr>
        <w:spacing w:after="0"/>
        <w:ind w:left="0"/>
        <w:jc w:val="both"/>
      </w:pPr>
      <w:r>
        <w:rPr>
          <w:rFonts w:ascii="Times New Roman"/>
          <w:b w:val="false"/>
          <w:i w:val="false"/>
          <w:color w:val="000000"/>
          <w:sz w:val="28"/>
        </w:rPr>
        <w:t>
      басқарушылық есеп;</w:t>
      </w:r>
    </w:p>
    <w:p>
      <w:pPr>
        <w:spacing w:after="0"/>
        <w:ind w:left="0"/>
        <w:jc w:val="both"/>
      </w:pPr>
      <w:r>
        <w:rPr>
          <w:rFonts w:ascii="Times New Roman"/>
          <w:b w:val="false"/>
          <w:i w:val="false"/>
          <w:color w:val="000000"/>
          <w:sz w:val="28"/>
        </w:rPr>
        <w:t>
      қаржы және қаржы менеджменті;</w:t>
      </w:r>
    </w:p>
    <w:p>
      <w:pPr>
        <w:spacing w:after="0"/>
        <w:ind w:left="0"/>
        <w:jc w:val="both"/>
      </w:pPr>
      <w:r>
        <w:rPr>
          <w:rFonts w:ascii="Times New Roman"/>
          <w:b w:val="false"/>
          <w:i w:val="false"/>
          <w:color w:val="000000"/>
          <w:sz w:val="28"/>
        </w:rPr>
        <w:t>
      салықтар;</w:t>
      </w:r>
    </w:p>
    <w:p>
      <w:pPr>
        <w:spacing w:after="0"/>
        <w:ind w:left="0"/>
        <w:jc w:val="both"/>
      </w:pPr>
      <w:r>
        <w:rPr>
          <w:rFonts w:ascii="Times New Roman"/>
          <w:b w:val="false"/>
          <w:i w:val="false"/>
          <w:color w:val="000000"/>
          <w:sz w:val="28"/>
        </w:rPr>
        <w:t>
      құқық (азаматтық құқық, банк ісі, сақтандыру және зейнетақы заңнамасы);</w:t>
      </w:r>
    </w:p>
    <w:p>
      <w:pPr>
        <w:spacing w:after="0"/>
        <w:ind w:left="0"/>
        <w:jc w:val="both"/>
      </w:pPr>
      <w:r>
        <w:rPr>
          <w:rFonts w:ascii="Times New Roman"/>
          <w:b w:val="false"/>
          <w:i w:val="false"/>
          <w:color w:val="000000"/>
          <w:sz w:val="28"/>
        </w:rPr>
        <w:t>
      әдеп.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02.12.2021 </w:t>
      </w:r>
      <w:r>
        <w:rPr>
          <w:rFonts w:ascii="Times New Roman"/>
          <w:b w:val="false"/>
          <w:i w:val="false"/>
          <w:color w:val="000000"/>
          <w:sz w:val="28"/>
        </w:rPr>
        <w:t>№ 1261</w:t>
      </w:r>
      <w:r>
        <w:rPr>
          <w:rFonts w:ascii="Times New Roman"/>
          <w:b w:val="false"/>
          <w:i w:val="false"/>
          <w:color w:val="ff0000"/>
          <w:sz w:val="28"/>
        </w:rPr>
        <w:t xml:space="preserve"> (01.01.2022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28" w:id="16"/>
    <w:p>
      <w:pPr>
        <w:spacing w:after="0"/>
        <w:ind w:left="0"/>
        <w:jc w:val="both"/>
      </w:pPr>
      <w:r>
        <w:rPr>
          <w:rFonts w:ascii="Times New Roman"/>
          <w:b w:val="false"/>
          <w:i w:val="false"/>
          <w:color w:val="000000"/>
          <w:sz w:val="28"/>
        </w:rPr>
        <w:t>
      8. Аудиторлыққа кандидаттарды аттестаттау жөніндегі біліктілік комиссиясы берген "аудитор" біліктілігін беру туралы біліктілік куәлігі бар тұлға жеке басын куәландыратын құжатты және куәліктің нотариалды куәландырылған көшірмесін ұсынған кезде жоғарыда көрсетілген емтихандарды тапсырудан босатылады.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02.12.2021 </w:t>
      </w:r>
      <w:r>
        <w:rPr>
          <w:rFonts w:ascii="Times New Roman"/>
          <w:b w:val="false"/>
          <w:i w:val="false"/>
          <w:color w:val="000000"/>
          <w:sz w:val="28"/>
        </w:rPr>
        <w:t>№ 1261</w:t>
      </w:r>
      <w:r>
        <w:rPr>
          <w:rFonts w:ascii="Times New Roman"/>
          <w:b w:val="false"/>
          <w:i w:val="false"/>
          <w:color w:val="ff0000"/>
          <w:sz w:val="28"/>
        </w:rPr>
        <w:t xml:space="preserve"> (01.01.2022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жаңа редакцияда көзделген – ҚР Қаржы министрінің 26.06.2024 </w:t>
      </w:r>
      <w:r>
        <w:rPr>
          <w:rFonts w:ascii="Times New Roman"/>
          <w:b w:val="false"/>
          <w:i w:val="false"/>
          <w:color w:val="ff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Халықаралық қаржылық есептілік стандарттары Diploma in the International Financial Reporting (Диплоумэ ин зэ Интернашнэл Файнаншл Рипортин) (DipIFR ACCA (ДИайпиАЙЭФАР ЭЙСИСИЭЙ) – Халықаралық Қаржылық Есептілік Саласындағы) дипломы бар тұлға есеп және қаржылық есептілік стандарттары бойынша емтихан тапсырудан босатылады.</w:t>
      </w:r>
    </w:p>
    <w:p>
      <w:pPr>
        <w:spacing w:after="0"/>
        <w:ind w:left="0"/>
        <w:jc w:val="both"/>
      </w:pPr>
      <w:r>
        <w:rPr>
          <w:rFonts w:ascii="Times New Roman"/>
          <w:b w:val="false"/>
          <w:i w:val="false"/>
          <w:color w:val="000000"/>
          <w:sz w:val="28"/>
        </w:rPr>
        <w:t>
      The Association of Chartered Certified Accountants (Зэ Исоушиэйшн оф Чартерд Сертифаид Экаунтэнтс) (ACCA (Ұлыбритания) ЭЙСИСИЭЙ) – Сертификатталған Бухгалтерлер Қауымдастығының толық біліктілігі бар кәсіби бухгалтерлікке кандидат салық және құқық пәндері бойынша емтихан тапсырады.</w:t>
      </w:r>
    </w:p>
    <w:p>
      <w:pPr>
        <w:spacing w:after="0"/>
        <w:ind w:left="0"/>
        <w:jc w:val="both"/>
      </w:pPr>
      <w:r>
        <w:rPr>
          <w:rFonts w:ascii="Times New Roman"/>
          <w:b w:val="false"/>
          <w:i w:val="false"/>
          <w:color w:val="000000"/>
          <w:sz w:val="28"/>
        </w:rPr>
        <w:t>
      Адвокатқа, нотариусқа, судьяға біліктілік емтиханын тапсырған кәсіби бухгалтерлерге кандидаттар құқық пәні бойынша емтихан тапсырудан босатылады The Association of Chartered Certified Accountants (Зэ Исоушиэйшн оф Чартерд Сертифаид Экаунтэнтс) (ACCA (Ұлыбритания) ЭЙСИСИЭЙ) – Сертификатталған Бухгалтерлер Қауымдастығының Тиімділікті басқару, Қаржылық есептілік, Қаржылық менеджмент, Кәсіби этика бойынша орыс тіліндегі сертификаты бар кәсіби бухгалтерлікке кандидаттар тиісті емтихандарды тапсырудан босатылады.</w:t>
      </w:r>
    </w:p>
    <w:p>
      <w:pPr>
        <w:spacing w:after="0"/>
        <w:ind w:left="0"/>
        <w:jc w:val="both"/>
      </w:pPr>
      <w:r>
        <w:rPr>
          <w:rFonts w:ascii="Times New Roman"/>
          <w:b w:val="false"/>
          <w:i w:val="false"/>
          <w:color w:val="000000"/>
          <w:sz w:val="28"/>
        </w:rPr>
        <w:t>
      Бухгалтерлік есеп және аудит саласындағы Chartered Institute of Management Accountants (Чартерд Институт оф Маниджмэнт Экаунтэнтс) (CIMA (Ұлыбритания) СИАЙЭМЭЙ) – Басқарушы Бухгалтерлердің Дипломды Институты толық біліктілігі бар кәсіби бухгалтерлікке кандидаттар басқарушылық есеп пәні бойынша емтихан тапсырудан босатылады.</w:t>
      </w:r>
    </w:p>
    <w:p>
      <w:pPr>
        <w:spacing w:after="0"/>
        <w:ind w:left="0"/>
        <w:jc w:val="both"/>
      </w:pPr>
      <w:r>
        <w:rPr>
          <w:rFonts w:ascii="Times New Roman"/>
          <w:b w:val="false"/>
          <w:i w:val="false"/>
          <w:color w:val="000000"/>
          <w:sz w:val="28"/>
        </w:rPr>
        <w:t>
      Адвокатқа, нотариусқа, судьяға біліктілік емтиханын тапсырған кәсіби бухгалтерлерге кандидаттар құқық пәні бойынша емтихан тапсырудан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02.12.2021 </w:t>
      </w:r>
      <w:r>
        <w:rPr>
          <w:rFonts w:ascii="Times New Roman"/>
          <w:b w:val="false"/>
          <w:i w:val="false"/>
          <w:color w:val="000000"/>
          <w:sz w:val="28"/>
        </w:rPr>
        <w:t>№ 1261</w:t>
      </w:r>
      <w:r>
        <w:rPr>
          <w:rFonts w:ascii="Times New Roman"/>
          <w:b w:val="false"/>
          <w:i w:val="false"/>
          <w:color w:val="ff0000"/>
          <w:sz w:val="28"/>
        </w:rPr>
        <w:t xml:space="preserve"> (01.01.2022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жаңа редакцияда көзделген – ҚР Қаржы министрінің 26.06.2024 </w:t>
      </w:r>
      <w:r>
        <w:rPr>
          <w:rFonts w:ascii="Times New Roman"/>
          <w:b w:val="false"/>
          <w:i w:val="false"/>
          <w:color w:val="ff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Кәсіби бухгалтерлікке кандидат сертификаттаудан өтуге тіркелу үшін Аудиторлыққа кандидаттарды аттестаттау жөніндегі біліктілік комиссиясы берген "аудитор" біліктілігін беру туралы біліктілік куәлігі бар тұлғаны қоспағанда мынадай құжаттарды:</w:t>
      </w:r>
    </w:p>
    <w:bookmarkStart w:name="z59" w:id="17"/>
    <w:p>
      <w:pPr>
        <w:spacing w:after="0"/>
        <w:ind w:left="0"/>
        <w:jc w:val="both"/>
      </w:pPr>
      <w:r>
        <w:rPr>
          <w:rFonts w:ascii="Times New Roman"/>
          <w:b w:val="false"/>
          <w:i w:val="false"/>
          <w:color w:val="000000"/>
          <w:sz w:val="28"/>
        </w:rPr>
        <w:t xml:space="preserve">
      1) пәннің (пәндердің) атауы көрсетілген өтініш; </w:t>
      </w:r>
    </w:p>
    <w:bookmarkEnd w:id="17"/>
    <w:bookmarkStart w:name="z60" w:id="18"/>
    <w:p>
      <w:pPr>
        <w:spacing w:after="0"/>
        <w:ind w:left="0"/>
        <w:jc w:val="both"/>
      </w:pPr>
      <w:r>
        <w:rPr>
          <w:rFonts w:ascii="Times New Roman"/>
          <w:b w:val="false"/>
          <w:i w:val="false"/>
          <w:color w:val="000000"/>
          <w:sz w:val="28"/>
        </w:rPr>
        <w:t xml:space="preserve">
      2) жеке басын куәландыратын құжаттың көшірмесі; </w:t>
      </w:r>
    </w:p>
    <w:bookmarkEnd w:id="18"/>
    <w:bookmarkStart w:name="z61" w:id="19"/>
    <w:p>
      <w:pPr>
        <w:spacing w:after="0"/>
        <w:ind w:left="0"/>
        <w:jc w:val="both"/>
      </w:pPr>
      <w:r>
        <w:rPr>
          <w:rFonts w:ascii="Times New Roman"/>
          <w:b w:val="false"/>
          <w:i w:val="false"/>
          <w:color w:val="000000"/>
          <w:sz w:val="28"/>
        </w:rPr>
        <w:t xml:space="preserve">
      3) жоғары білімін растайтын құжаттың нотариалды куәландырылған көшірмесі; </w:t>
      </w:r>
    </w:p>
    <w:bookmarkEnd w:id="19"/>
    <w:bookmarkStart w:name="z62" w:id="20"/>
    <w:p>
      <w:pPr>
        <w:spacing w:after="0"/>
        <w:ind w:left="0"/>
        <w:jc w:val="both"/>
      </w:pPr>
      <w:r>
        <w:rPr>
          <w:rFonts w:ascii="Times New Roman"/>
          <w:b w:val="false"/>
          <w:i w:val="false"/>
          <w:color w:val="000000"/>
          <w:sz w:val="28"/>
        </w:rPr>
        <w:t>
      4) бухгалтерлік, экономикалық, қаржылық, аудиторлық, бақылау-тексеру, есепке алу-талдау салаларында немесе жоғары, орта білімнен кейінгі, техникалық және кәсіптік білім беретін оқу орындарындағы бухгалтерлік есеп және аудит жөніндегі ғылыми-оқытушылық жұмыс саласында кемінде соңғы үш жыл жұмыс өтілін растайтын құжаттардың нотариат немесе кадр қызметі немесе жұмыс беруші куәландырған көшірмелері;</w:t>
      </w:r>
    </w:p>
    <w:bookmarkEnd w:id="20"/>
    <w:bookmarkStart w:name="z63" w:id="21"/>
    <w:p>
      <w:pPr>
        <w:spacing w:after="0"/>
        <w:ind w:left="0"/>
        <w:jc w:val="both"/>
      </w:pPr>
      <w:r>
        <w:rPr>
          <w:rFonts w:ascii="Times New Roman"/>
          <w:b w:val="false"/>
          <w:i w:val="false"/>
          <w:color w:val="000000"/>
          <w:sz w:val="28"/>
        </w:rPr>
        <w:t>
      5) адвокаттың немесе нотариустың не соттың (бар болса) біліктілік емтиханын тапсырғанын растайтын құжаттың нотариалды куәландырылған көшірмесі;</w:t>
      </w:r>
    </w:p>
    <w:bookmarkEnd w:id="21"/>
    <w:bookmarkStart w:name="z64" w:id="22"/>
    <w:p>
      <w:pPr>
        <w:spacing w:after="0"/>
        <w:ind w:left="0"/>
        <w:jc w:val="both"/>
      </w:pPr>
      <w:r>
        <w:rPr>
          <w:rFonts w:ascii="Times New Roman"/>
          <w:b w:val="false"/>
          <w:i w:val="false"/>
          <w:color w:val="000000"/>
          <w:sz w:val="28"/>
        </w:rPr>
        <w:t>
      6) тиісті халықаралық сертификаттардың көшірмелері (болған жағдайда);</w:t>
      </w:r>
    </w:p>
    <w:bookmarkEnd w:id="22"/>
    <w:bookmarkStart w:name="z65" w:id="23"/>
    <w:p>
      <w:pPr>
        <w:spacing w:after="0"/>
        <w:ind w:left="0"/>
        <w:jc w:val="both"/>
      </w:pPr>
      <w:r>
        <w:rPr>
          <w:rFonts w:ascii="Times New Roman"/>
          <w:b w:val="false"/>
          <w:i w:val="false"/>
          <w:color w:val="000000"/>
          <w:sz w:val="28"/>
        </w:rPr>
        <w:t xml:space="preserve">
      7) жазбаша хабарлама немесе жекелеген емтихандарды тапсырғаны туралы өзге де құжат (бар болса). </w:t>
      </w:r>
    </w:p>
    <w:bookmarkEnd w:id="23"/>
    <w:p>
      <w:pPr>
        <w:spacing w:after="0"/>
        <w:ind w:left="0"/>
        <w:jc w:val="both"/>
      </w:pPr>
      <w:r>
        <w:rPr>
          <w:rFonts w:ascii="Times New Roman"/>
          <w:b w:val="false"/>
          <w:i w:val="false"/>
          <w:color w:val="000000"/>
          <w:sz w:val="28"/>
        </w:rPr>
        <w:t>
      Көрсетілген құжаттардың дұрыстығын анықтау қажет болған жағдайда, бухгалтерлерді сертификаттау жөніндегі ұйым тиісті сұрау салуды тиісті ұйымға жібереді.</w:t>
      </w:r>
    </w:p>
    <w:p>
      <w:pPr>
        <w:spacing w:after="0"/>
        <w:ind w:left="0"/>
        <w:jc w:val="both"/>
      </w:pPr>
      <w:r>
        <w:rPr>
          <w:rFonts w:ascii="Times New Roman"/>
          <w:b w:val="false"/>
          <w:i w:val="false"/>
          <w:color w:val="000000"/>
          <w:sz w:val="28"/>
        </w:rPr>
        <w:t>
      Электрондық түрде ұсынылған түпнұсқалардың сканерленген көшірмелері бойынша одан әрі (құжаттардың сканерленген көшірмелерін берген сәттен бастап 3 (үш) ай ішінде) салыстырып тексеру үшін түпнұсқалар кандидатпен ұсынылады.</w:t>
      </w:r>
    </w:p>
    <w:p>
      <w:pPr>
        <w:spacing w:after="0"/>
        <w:ind w:left="0"/>
        <w:jc w:val="both"/>
      </w:pPr>
      <w:r>
        <w:rPr>
          <w:rFonts w:ascii="Times New Roman"/>
          <w:b w:val="false"/>
          <w:i w:val="false"/>
          <w:color w:val="000000"/>
          <w:sz w:val="28"/>
        </w:rPr>
        <w:t>
      Барлық құжаттар қағаз және (немесе) электрондық түрде (құжаттардың сканерленген көшірмелері) сақталады, онда: № ____ Жеке іс, кәсiби бухгалтерлікке кандидаттың тегі, аты және әкесінің аты, ресімделген күні көрсетіледі.</w:t>
      </w:r>
    </w:p>
    <w:p>
      <w:pPr>
        <w:spacing w:after="0"/>
        <w:ind w:left="0"/>
        <w:jc w:val="both"/>
      </w:pPr>
      <w:r>
        <w:rPr>
          <w:rFonts w:ascii="Times New Roman"/>
          <w:b w:val="false"/>
          <w:i w:val="false"/>
          <w:color w:val="000000"/>
          <w:sz w:val="28"/>
        </w:rPr>
        <w:t>
      Құжаттарды сақтау мерзімі рәсімделген күннен бастап кемінде 5 (бес)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02.12.2021 </w:t>
      </w:r>
      <w:r>
        <w:rPr>
          <w:rFonts w:ascii="Times New Roman"/>
          <w:b w:val="false"/>
          <w:i w:val="false"/>
          <w:color w:val="000000"/>
          <w:sz w:val="28"/>
        </w:rPr>
        <w:t>№ 1261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4"/>
    <w:p>
      <w:pPr>
        <w:spacing w:after="0"/>
        <w:ind w:left="0"/>
        <w:jc w:val="both"/>
      </w:pPr>
      <w:r>
        <w:rPr>
          <w:rFonts w:ascii="Times New Roman"/>
          <w:b w:val="false"/>
          <w:i w:val="false"/>
          <w:color w:val="000000"/>
          <w:sz w:val="28"/>
        </w:rPr>
        <w:t xml:space="preserve">
      11. Сертификаттау пәндері бойынша емтихандардың ұзақтығы кемінде үш сағатты (180 минут) құрайды. </w:t>
      </w:r>
    </w:p>
    <w:bookmarkEnd w:id="24"/>
    <w:bookmarkStart w:name="z39" w:id="25"/>
    <w:p>
      <w:pPr>
        <w:spacing w:after="0"/>
        <w:ind w:left="0"/>
        <w:jc w:val="both"/>
      </w:pPr>
      <w:r>
        <w:rPr>
          <w:rFonts w:ascii="Times New Roman"/>
          <w:b w:val="false"/>
          <w:i w:val="false"/>
          <w:color w:val="000000"/>
          <w:sz w:val="28"/>
        </w:rPr>
        <w:t>
      12. Кәсiби бухгалтерлікке кандидаттардың емтихандық жұмыстарын тексеруді емтихан комиссиясы емтихан тапсырған 30 (отыз) күнтізбелік күннен аспайтын мерзімде жүргiзедi.</w:t>
      </w:r>
    </w:p>
    <w:bookmarkEnd w:id="25"/>
    <w:p>
      <w:pPr>
        <w:spacing w:after="0"/>
        <w:ind w:left="0"/>
        <w:jc w:val="both"/>
      </w:pPr>
      <w:r>
        <w:rPr>
          <w:rFonts w:ascii="Times New Roman"/>
          <w:b w:val="false"/>
          <w:i w:val="false"/>
          <w:color w:val="000000"/>
          <w:sz w:val="28"/>
        </w:rPr>
        <w:t>
      Әрбiр емтихан жұмысын бiр-бiрiне қатысы жоқ Комиссияның екi мүшесi бөлек-бөлек тексередi, оның нәтижесiнде екi қорытындының орташа арифметикалық бағасы шығарылады. Қорытындыларда 10 (он) баллдан астам айырмашылық болған кезде және нақтылауды талап ететiн жағдайларда, емтихан жұмысын Комиссия мүшелерiнiң қатарынан үшiншi тәуелсiз маман тексередi. Мұндай жағдайларда, жиынтық қорытынды орташа арифметикалық 3 (үш) бағаны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02.12.2021 </w:t>
      </w:r>
      <w:r>
        <w:rPr>
          <w:rFonts w:ascii="Times New Roman"/>
          <w:b w:val="false"/>
          <w:i w:val="false"/>
          <w:color w:val="000000"/>
          <w:sz w:val="28"/>
        </w:rPr>
        <w:t>№ 1261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 жаңа редакцияда көзделген – ҚР Қаржы министрінің 26.06.2024 </w:t>
      </w:r>
      <w:r>
        <w:rPr>
          <w:rFonts w:ascii="Times New Roman"/>
          <w:b w:val="false"/>
          <w:i w:val="false"/>
          <w:color w:val="ff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Емтихан билеті кәсіби бухгалтерге кандидаттарды даярлау кезінде пайдаланылған тапсырмаларсыз тест сұрақтары мен ахуалдық тапсырмаларды қамтитын емтихандық модулінен (бұдан әрі – емтихандық модуль) алынған тапсырмаларды қамтиды. Билетте маңызды (негізгі) тақырыптар бойынша тапсырмалар ескеріледі. Сұрақтар кандидаттан жоғары деңгейдегі дайындықты талап ететін жеткілікті күрделі түрде болады.</w:t>
      </w:r>
    </w:p>
    <w:p>
      <w:pPr>
        <w:spacing w:after="0"/>
        <w:ind w:left="0"/>
        <w:jc w:val="both"/>
      </w:pPr>
      <w:r>
        <w:rPr>
          <w:rFonts w:ascii="Times New Roman"/>
          <w:b w:val="false"/>
          <w:i w:val="false"/>
          <w:color w:val="000000"/>
          <w:sz w:val="28"/>
        </w:rPr>
        <w:t>
      Емтихан билеті 5 (бес) тапсырмадан тұрады:</w:t>
      </w:r>
    </w:p>
    <w:p>
      <w:pPr>
        <w:spacing w:after="0"/>
        <w:ind w:left="0"/>
        <w:jc w:val="both"/>
      </w:pPr>
      <w:r>
        <w:rPr>
          <w:rFonts w:ascii="Times New Roman"/>
          <w:b w:val="false"/>
          <w:i w:val="false"/>
          <w:color w:val="000000"/>
          <w:sz w:val="28"/>
        </w:rPr>
        <w:t>
      әрқайсысы бірдей теориялық және практикалық тапсырмалардан тұратын төрт тапсырма (әрқайсысы 20 (жиырма) баллдан);</w:t>
      </w:r>
    </w:p>
    <w:p>
      <w:pPr>
        <w:spacing w:after="0"/>
        <w:ind w:left="0"/>
        <w:jc w:val="both"/>
      </w:pPr>
      <w:r>
        <w:rPr>
          <w:rFonts w:ascii="Times New Roman"/>
          <w:b w:val="false"/>
          <w:i w:val="false"/>
          <w:color w:val="000000"/>
          <w:sz w:val="28"/>
        </w:rPr>
        <w:t>
      жиырма тест сұрақтары (әр жауап үшін 1 (бір) балл).</w:t>
      </w:r>
    </w:p>
    <w:p>
      <w:pPr>
        <w:spacing w:after="0"/>
        <w:ind w:left="0"/>
        <w:jc w:val="both"/>
      </w:pPr>
      <w:r>
        <w:rPr>
          <w:rFonts w:ascii="Times New Roman"/>
          <w:b w:val="false"/>
          <w:i w:val="false"/>
          <w:color w:val="000000"/>
          <w:sz w:val="28"/>
        </w:rPr>
        <w:t xml:space="preserve">
      Бұл ретте, қаржылық есеп және халықаралық қаржылық есептілік стандарттары бойынша есептілік пәні бойынша төрт тапсырманың бірі шоғырландырылған бухгалтерлік балансты не пайда мен шығындар туралы шоғырландырылған еспті жасау бойынша жасалады (20 (жиырма) балл). </w:t>
      </w:r>
    </w:p>
    <w:p>
      <w:pPr>
        <w:spacing w:after="0"/>
        <w:ind w:left="0"/>
        <w:jc w:val="both"/>
      </w:pPr>
      <w:r>
        <w:rPr>
          <w:rFonts w:ascii="Times New Roman"/>
          <w:b w:val="false"/>
          <w:i w:val="false"/>
          <w:color w:val="000000"/>
          <w:sz w:val="28"/>
        </w:rPr>
        <w:t>
      Емтихан билеттері әрбір емтиханға жаңартылады. Өткен емтихандардың дұрыс жауаптары бар емтихан билеті кәсіби ұйымдардың интернет-ресурсында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02.12.2021 </w:t>
      </w:r>
      <w:r>
        <w:rPr>
          <w:rFonts w:ascii="Times New Roman"/>
          <w:b w:val="false"/>
          <w:i w:val="false"/>
          <w:color w:val="000000"/>
          <w:sz w:val="28"/>
        </w:rPr>
        <w:t>№ 1261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14-тармақ жаңа редакцияда көзделген – ҚР Қаржы министрінің 26.06.2024 </w:t>
      </w:r>
      <w:r>
        <w:rPr>
          <w:rFonts w:ascii="Times New Roman"/>
          <w:b w:val="false"/>
          <w:i w:val="false"/>
          <w:color w:val="ff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Емтихан тапсыру үшін жалпы жиынтық балл ("өту" баллы) ықтимал 100 (жүз) баллдан кемінде 50 (елу) баллды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02.12.2021 </w:t>
      </w:r>
      <w:r>
        <w:rPr>
          <w:rFonts w:ascii="Times New Roman"/>
          <w:b w:val="false"/>
          <w:i w:val="false"/>
          <w:color w:val="000000"/>
          <w:sz w:val="28"/>
        </w:rPr>
        <w:t>№ 1261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6"/>
    <w:p>
      <w:pPr>
        <w:spacing w:after="0"/>
        <w:ind w:left="0"/>
        <w:jc w:val="both"/>
      </w:pPr>
      <w:r>
        <w:rPr>
          <w:rFonts w:ascii="Times New Roman"/>
          <w:b w:val="false"/>
          <w:i w:val="false"/>
          <w:color w:val="000000"/>
          <w:sz w:val="28"/>
        </w:rPr>
        <w:t>
      15. Емтихандық жұмыстарды кодтау кезінде сертификаттау ұйымы емтиханның тәуелсiз жүйесiн және кәсiби бухгалтерлікке кандидат кодтау парағына тегін, атын, әкесінің атын толтырған кезде, онда көрсетілген сәйкестендіру нөмірін есте қалдыру мүмкін емес етіп кодтауды қамтамасыз етеді.</w:t>
      </w:r>
    </w:p>
    <w:bookmarkEnd w:id="26"/>
    <w:bookmarkStart w:name="z46" w:id="27"/>
    <w:p>
      <w:pPr>
        <w:spacing w:after="0"/>
        <w:ind w:left="0"/>
        <w:jc w:val="both"/>
      </w:pPr>
      <w:r>
        <w:rPr>
          <w:rFonts w:ascii="Times New Roman"/>
          <w:b w:val="false"/>
          <w:i w:val="false"/>
          <w:color w:val="000000"/>
          <w:sz w:val="28"/>
        </w:rPr>
        <w:t>
      16. Емтихандық модульдер кәсiби бухгалтерлікке кандидаттың қалауы бойынша мемлекеттік немесе орыс тілдерінде ұсынылады және орындалады.</w:t>
      </w:r>
    </w:p>
    <w:bookmarkEnd w:id="27"/>
    <w:bookmarkStart w:name="z47" w:id="28"/>
    <w:p>
      <w:pPr>
        <w:spacing w:after="0"/>
        <w:ind w:left="0"/>
        <w:jc w:val="both"/>
      </w:pPr>
      <w:r>
        <w:rPr>
          <w:rFonts w:ascii="Times New Roman"/>
          <w:b w:val="false"/>
          <w:i w:val="false"/>
          <w:color w:val="000000"/>
          <w:sz w:val="28"/>
        </w:rPr>
        <w:t>
      17. Осы Қағидалардың 7-тармағында көрсетілген пәндер бойынша кандидат алған оң нәтиже, қаржылық есеп және халықаралық қаржылық есептілік стандарттары бойынша пәндерден басқа, нәтиже бекітілген күннен бастап келесі 5 (бес) жыл бойы кейінгі 3 (үш) жыл ішінде жарамды деп танылатын.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02.12.2021 </w:t>
      </w:r>
      <w:r>
        <w:rPr>
          <w:rFonts w:ascii="Times New Roman"/>
          <w:b w:val="false"/>
          <w:i w:val="false"/>
          <w:color w:val="000000"/>
          <w:sz w:val="28"/>
        </w:rPr>
        <w:t>№ 1261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29"/>
    <w:p>
      <w:pPr>
        <w:spacing w:after="0"/>
        <w:ind w:left="0"/>
        <w:jc w:val="both"/>
      </w:pPr>
      <w:r>
        <w:rPr>
          <w:rFonts w:ascii="Times New Roman"/>
          <w:b w:val="false"/>
          <w:i w:val="false"/>
          <w:color w:val="000000"/>
          <w:sz w:val="28"/>
        </w:rPr>
        <w:t xml:space="preserve">
      18. Емтихан комиссиясы туралы ережені комиссия төрағасының, оның мүшелерінің, тәуелсіз байқаушылардың құқықтарын, міндеттерін және жауапкершіліктерін және оның құрамын көрсете отырып, сертификаттау ұйымы және кәсіби ұйым бекітеді.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19-тармақ жаңа редакцияда көзделген – ҚР Қаржы министрінің 26.06.2024 </w:t>
      </w:r>
      <w:r>
        <w:rPr>
          <w:rFonts w:ascii="Times New Roman"/>
          <w:b w:val="false"/>
          <w:i w:val="false"/>
          <w:color w:val="ff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9" w:id="30"/>
    <w:p>
      <w:pPr>
        <w:spacing w:after="0"/>
        <w:ind w:left="0"/>
        <w:jc w:val="both"/>
      </w:pPr>
      <w:r>
        <w:rPr>
          <w:rFonts w:ascii="Times New Roman"/>
          <w:b w:val="false"/>
          <w:i w:val="false"/>
          <w:color w:val="000000"/>
          <w:sz w:val="28"/>
        </w:rPr>
        <w:t xml:space="preserve">
      19. Емтихан өткізу барысында тәуелсіз байқаушылар ретінде кәсіби ұйымның және уәкілетті мемлекеттік органның өкілдері қатысады. </w:t>
      </w:r>
    </w:p>
    <w:bookmarkEnd w:id="30"/>
    <w:bookmarkStart w:name="z50" w:id="31"/>
    <w:p>
      <w:pPr>
        <w:spacing w:after="0"/>
        <w:ind w:left="0"/>
        <w:jc w:val="both"/>
      </w:pPr>
      <w:r>
        <w:rPr>
          <w:rFonts w:ascii="Times New Roman"/>
          <w:b w:val="false"/>
          <w:i w:val="false"/>
          <w:color w:val="000000"/>
          <w:sz w:val="28"/>
        </w:rPr>
        <w:t>
      20. Емтихан комиссиясы кем дегенде соңғы 5 (бес) жылда есепке алу-талдау саласында, экономика және қаржы саласында, бухгалтерлік, экономикалық, қаржылық, аудиторлық, бақылау-тексеру салаларында немесе жоғары және орта арнаулы оқу орындарында бухгалтерлік есеп және аудит жөніндегі ғылыми-оқытушылық қызмет саласында жұмыс өтілі бар, олардың 5 (бесеуінде) кәсіби бухгалтер сертификаты не танылған халықаралық біліктіліктердің бірі бар және біреуінде заң білімі және заң саласында соңғы 3 (үш) жылдан кем емес жұмыс өтілі бар кемінде он мүшеден тұрады.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02.12.2021 </w:t>
      </w:r>
      <w:r>
        <w:rPr>
          <w:rFonts w:ascii="Times New Roman"/>
          <w:b w:val="false"/>
          <w:i w:val="false"/>
          <w:color w:val="000000"/>
          <w:sz w:val="28"/>
        </w:rPr>
        <w:t>№ 1261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20-1-тармақ жаңа редакцияда көзделген – ҚР Қаржы министрінің 26.06.2024 </w:t>
      </w:r>
      <w:r>
        <w:rPr>
          <w:rFonts w:ascii="Times New Roman"/>
          <w:b w:val="false"/>
          <w:i w:val="false"/>
          <w:color w:val="ff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 Емтихан комиссиясы қағазды (емтихан дәптерлерін), автоқаламдарды, калькуляторларды таратуды, сондай-ақ орындалған емтихан жұмыстарын жинауды және оларды акт бойынша уәкілетті органның өкіліне беруді қоса алғанда, емтихан өткізуді тікелей қамтамасыз етуді жүзеге асырады. </w:t>
      </w:r>
    </w:p>
    <w:p>
      <w:pPr>
        <w:spacing w:after="0"/>
        <w:ind w:left="0"/>
        <w:jc w:val="both"/>
      </w:pPr>
      <w:r>
        <w:rPr>
          <w:rFonts w:ascii="Times New Roman"/>
          <w:b w:val="false"/>
          <w:i w:val="false"/>
          <w:color w:val="000000"/>
          <w:sz w:val="28"/>
        </w:rPr>
        <w:t>
      Модульдік тапсырмалары бар конверттерді емтихан басталғанға дейін 20 (жиырма) минут бұрын комиссия төрағасы (ол болмаған кезде төрағаның орынбасары немесе комиссия мүшесі) кәсiби бухгалтерлікке кандидаттардың және емтихан комиссиясы мүшелерінің қатысуымен ашады. Емтихан өңірлер бойынша немесе қашықтықтан өткізілген жағдайда – Комиссия төрағасының (ол болмаған кезде төрағаның орынбасары немесе комиссия мүшесі) бақылауымен қашықтықтан жүргізіледі.</w:t>
      </w:r>
    </w:p>
    <w:p>
      <w:pPr>
        <w:spacing w:after="0"/>
        <w:ind w:left="0"/>
        <w:jc w:val="both"/>
      </w:pPr>
      <w:r>
        <w:rPr>
          <w:rFonts w:ascii="Times New Roman"/>
          <w:b w:val="false"/>
          <w:i w:val="false"/>
          <w:color w:val="000000"/>
          <w:sz w:val="28"/>
        </w:rPr>
        <w:t>
      Емтихан өткізуге арналған үй-жай бейнетіркеу құралдарымен жабдықталады. Емтиханды өткізу бейнежазбасы 3 (үш) жыл сақталады.</w:t>
      </w:r>
    </w:p>
    <w:p>
      <w:pPr>
        <w:spacing w:after="0"/>
        <w:ind w:left="0"/>
        <w:jc w:val="both"/>
      </w:pPr>
      <w:r>
        <w:rPr>
          <w:rFonts w:ascii="Times New Roman"/>
          <w:b w:val="false"/>
          <w:i w:val="false"/>
          <w:color w:val="000000"/>
          <w:sz w:val="28"/>
        </w:rPr>
        <w:t>
      Уәкілетті органның өкілдері емтихан процесіне ақылы өтеусіз негізде қатысады.</w:t>
      </w:r>
    </w:p>
    <w:p>
      <w:pPr>
        <w:spacing w:after="0"/>
        <w:ind w:left="0"/>
        <w:jc w:val="both"/>
      </w:pPr>
      <w:r>
        <w:rPr>
          <w:rFonts w:ascii="Times New Roman"/>
          <w:b w:val="false"/>
          <w:i w:val="false"/>
          <w:color w:val="000000"/>
          <w:sz w:val="28"/>
        </w:rPr>
        <w:t xml:space="preserve">
      Емтихан комиссиясының құрамына кандидаттарды емтихандарға дайындауға қатысқан адамдар, сондай-ақ емтихан модулін қалыптастыруға және емтихан жұмыстарын кодтауға қатысатын адамдар кірмейді. </w:t>
      </w:r>
    </w:p>
    <w:p>
      <w:pPr>
        <w:spacing w:after="0"/>
        <w:ind w:left="0"/>
        <w:jc w:val="both"/>
      </w:pPr>
      <w:r>
        <w:rPr>
          <w:rFonts w:ascii="Times New Roman"/>
          <w:b w:val="false"/>
          <w:i w:val="false"/>
          <w:color w:val="000000"/>
          <w:sz w:val="28"/>
        </w:rPr>
        <w:t>
      Емтихандар аяқталғаннан кейін уәкілетті органның өкілі емтихан жұмыстарын кандидаттың тегін, атын және әкесінің атын (болған жағдайда) көрсетпей төрт таңбалы код қою арқылы кодтайды, ол дереу емтихан карточкасына көшіріледі.</w:t>
      </w:r>
    </w:p>
    <w:p>
      <w:pPr>
        <w:spacing w:after="0"/>
        <w:ind w:left="0"/>
        <w:jc w:val="both"/>
      </w:pPr>
      <w:r>
        <w:rPr>
          <w:rFonts w:ascii="Times New Roman"/>
          <w:b w:val="false"/>
          <w:i w:val="false"/>
          <w:color w:val="000000"/>
          <w:sz w:val="28"/>
        </w:rPr>
        <w:t>
      Кодтағаннан кейін емтихан комиссиясының хатшысы емтихан комиссиясы мүшелерінің қатысуымен кәсiби бухгалтерлікке кандидаттардың емтихан жұмыстары бар жұмыс дәптерлерін көшіреді немесе сканерлейді. Көшірмелер түпнұсқаларымен салыстырылады, жеке конвертке (немесе конверттерге) салынады, ол желімделеді, мөрмен бекітіледі және комиссия мүшелерінің, сондай-ақ уәкілетті орган өкілінің қолдарымен расталады. Осыдан кейін емтихан комиссиясының төрағасы конвертті беру актісі бойынша уәкілетті органның өкіліне береді.</w:t>
      </w:r>
    </w:p>
    <w:p>
      <w:pPr>
        <w:spacing w:after="0"/>
        <w:ind w:left="0"/>
        <w:jc w:val="both"/>
      </w:pPr>
      <w:r>
        <w:rPr>
          <w:rFonts w:ascii="Times New Roman"/>
          <w:b w:val="false"/>
          <w:i w:val="false"/>
          <w:color w:val="000000"/>
          <w:sz w:val="28"/>
        </w:rPr>
        <w:t>
      Емтихан жұмыстарының кодын уәкілетті органның өкілі және емтихан комиссиясының мүшелері тікелей емтихан комиссиясының отырысында ашады.</w:t>
      </w:r>
    </w:p>
    <w:p>
      <w:pPr>
        <w:spacing w:after="0"/>
        <w:ind w:left="0"/>
        <w:jc w:val="both"/>
      </w:pPr>
      <w:r>
        <w:rPr>
          <w:rFonts w:ascii="Times New Roman"/>
          <w:b w:val="false"/>
          <w:i w:val="false"/>
          <w:color w:val="000000"/>
          <w:sz w:val="28"/>
        </w:rPr>
        <w:t>
      Емтихан нәтижелері шығарылғаннан кейін кәсiби бухгалтерлікке кандидаттардың емтихан жұмыстарын қамтитын жұмыс дәптерлерінің көшірмелері бар конверттер уәкілетті органның өкілі көшірмелерді түпнұсқалармен салыстырып тексеру үшін емтихан комиссиясы мүшелерінің қатысуымен ашылады.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20-1-тармақпен толықтырылды - ҚР Қаржы министрінің 02.12.2021 </w:t>
      </w:r>
      <w:r>
        <w:rPr>
          <w:rFonts w:ascii="Times New Roman"/>
          <w:b w:val="false"/>
          <w:i w:val="false"/>
          <w:color w:val="000000"/>
          <w:sz w:val="28"/>
        </w:rPr>
        <w:t>№ 1261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20-2-тармақ жаңа редакцияда көзделген – ҚР Қаржы министрінің 26.06.2024 </w:t>
      </w:r>
      <w:r>
        <w:rPr>
          <w:rFonts w:ascii="Times New Roman"/>
          <w:b w:val="false"/>
          <w:i w:val="false"/>
          <w:color w:val="ff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20-2. Карантин және Қазақстан Республикасының аумағында төтенше жағдай кезеңінде емтиханды онлайн режимінде өткізуге жол беріледі. Емтихан онлайн режимінде өткізілген жағдайда сертификаттау жөніндегі ұйымның өзінің қашықтықтан веб-порталы, сондай-ақ онлайн режимінде емтихан өткізудің үздіксіз және сапалы тәртібін қамтамасыз ететін және оған тәуелсіз бақылаушылардың қол жеткізуін қамтамасыз ететін өз бағдарламасы (платформасы) болады. </w:t>
      </w:r>
    </w:p>
    <w:p>
      <w:pPr>
        <w:spacing w:after="0"/>
        <w:ind w:left="0"/>
        <w:jc w:val="both"/>
      </w:pPr>
      <w:r>
        <w:rPr>
          <w:rFonts w:ascii="Times New Roman"/>
          <w:b w:val="false"/>
          <w:i w:val="false"/>
          <w:color w:val="000000"/>
          <w:sz w:val="28"/>
        </w:rPr>
        <w:t>
      Онлайн режиміндегі емтиханға қатысушылар саны 10 (он) адамнан аспайды.</w:t>
      </w:r>
    </w:p>
    <w:p>
      <w:pPr>
        <w:spacing w:after="0"/>
        <w:ind w:left="0"/>
        <w:jc w:val="both"/>
      </w:pPr>
      <w:r>
        <w:rPr>
          <w:rFonts w:ascii="Times New Roman"/>
          <w:b w:val="false"/>
          <w:i w:val="false"/>
          <w:color w:val="000000"/>
          <w:sz w:val="28"/>
        </w:rPr>
        <w:t>
      Кәсiби бухгалтерлікке кандидаттың қатысуын кейіннен сәйкестендіру және растау үшін тестілеу алдында байқаушылар кандидатты жеке куәлігімен суретке түсіреді.</w:t>
      </w:r>
    </w:p>
    <w:bookmarkStart w:name="z68" w:id="32"/>
    <w:p>
      <w:pPr>
        <w:spacing w:after="0"/>
        <w:ind w:left="0"/>
        <w:jc w:val="both"/>
      </w:pPr>
      <w:r>
        <w:rPr>
          <w:rFonts w:ascii="Times New Roman"/>
          <w:b w:val="false"/>
          <w:i w:val="false"/>
          <w:color w:val="000000"/>
          <w:sz w:val="28"/>
        </w:rPr>
        <w:t>
      Онлайн режимінде емтихан тапсыруға үміткер кәсіби бухгалтерге кандидат төменде көрсетілген барлық талаптарға сәйкес келеді:</w:t>
      </w:r>
    </w:p>
    <w:bookmarkEnd w:id="32"/>
    <w:bookmarkStart w:name="z69" w:id="33"/>
    <w:p>
      <w:pPr>
        <w:spacing w:after="0"/>
        <w:ind w:left="0"/>
        <w:jc w:val="both"/>
      </w:pPr>
      <w:r>
        <w:rPr>
          <w:rFonts w:ascii="Times New Roman"/>
          <w:b w:val="false"/>
          <w:i w:val="false"/>
          <w:color w:val="000000"/>
          <w:sz w:val="28"/>
        </w:rPr>
        <w:t>
      1) көшіріп жазу және алдау фактісіне жол бермейтін академиялық адалдықты сақтауға;</w:t>
      </w:r>
    </w:p>
    <w:bookmarkEnd w:id="33"/>
    <w:bookmarkStart w:name="z70" w:id="34"/>
    <w:p>
      <w:pPr>
        <w:spacing w:after="0"/>
        <w:ind w:left="0"/>
        <w:jc w:val="both"/>
      </w:pPr>
      <w:r>
        <w:rPr>
          <w:rFonts w:ascii="Times New Roman"/>
          <w:b w:val="false"/>
          <w:i w:val="false"/>
          <w:color w:val="000000"/>
          <w:sz w:val="28"/>
        </w:rPr>
        <w:t>
      2) компьютердің немесе ноутбуктың болуы, сондай-ақ секундына 70 (жетпіс) килобиттен кем емес жүріп өту мүмкіндігі бар интернетке қосылу мүмкіндігінің болуы;</w:t>
      </w:r>
    </w:p>
    <w:bookmarkEnd w:id="34"/>
    <w:bookmarkStart w:name="z71" w:id="35"/>
    <w:p>
      <w:pPr>
        <w:spacing w:after="0"/>
        <w:ind w:left="0"/>
        <w:jc w:val="both"/>
      </w:pPr>
      <w:r>
        <w:rPr>
          <w:rFonts w:ascii="Times New Roman"/>
          <w:b w:val="false"/>
          <w:i w:val="false"/>
          <w:color w:val="000000"/>
          <w:sz w:val="28"/>
        </w:rPr>
        <w:t>
      3) емтихан тапсыру уақытында жұмыс орнында мобильді құралдардың (пейджерлер, ұялы телефондар, планшеттер), сымды және сымсыз құлаққаптар, шпаргалкалар, оқулықтар, әдістемелік әдебиеттер, жұмыс дәптерлерінің болмауы;</w:t>
      </w:r>
    </w:p>
    <w:bookmarkEnd w:id="35"/>
    <w:bookmarkStart w:name="z72" w:id="36"/>
    <w:p>
      <w:pPr>
        <w:spacing w:after="0"/>
        <w:ind w:left="0"/>
        <w:jc w:val="both"/>
      </w:pPr>
      <w:r>
        <w:rPr>
          <w:rFonts w:ascii="Times New Roman"/>
          <w:b w:val="false"/>
          <w:i w:val="false"/>
          <w:color w:val="000000"/>
          <w:sz w:val="28"/>
        </w:rPr>
        <w:t>
      4) экранның жұмыс үстелін және кандидаттың үстеліндегі бар заттарды көрсету үшін 2 (екі) камераны қосуды немесе телефоннан екінші қосылуды қамтамасыз ету, сондай-ақ сертификаттау жөніндегі ұйымға ұсыну үшін кандидаттың мінез-құлқының бейнежазбасын жазуды қамтамасыз ету;</w:t>
      </w:r>
    </w:p>
    <w:bookmarkEnd w:id="36"/>
    <w:bookmarkStart w:name="z73" w:id="37"/>
    <w:p>
      <w:pPr>
        <w:spacing w:after="0"/>
        <w:ind w:left="0"/>
        <w:jc w:val="both"/>
      </w:pPr>
      <w:r>
        <w:rPr>
          <w:rFonts w:ascii="Times New Roman"/>
          <w:b w:val="false"/>
          <w:i w:val="false"/>
          <w:color w:val="000000"/>
          <w:sz w:val="28"/>
        </w:rPr>
        <w:t>
      5) экранды емтихан формасынан басқа бағдарламаларға ауыстырмау, бірлесіп қарау бағдарламаларын, әлеуметтік желілерді, мобильді қосымшаларды, жедел хабар алмасу үшін веб-қызметтерді ашпау.</w:t>
      </w:r>
    </w:p>
    <w:bookmarkEnd w:id="37"/>
    <w:p>
      <w:pPr>
        <w:spacing w:after="0"/>
        <w:ind w:left="0"/>
        <w:jc w:val="both"/>
      </w:pPr>
      <w:r>
        <w:rPr>
          <w:rFonts w:ascii="Times New Roman"/>
          <w:b w:val="false"/>
          <w:i w:val="false"/>
          <w:color w:val="000000"/>
          <w:sz w:val="28"/>
        </w:rPr>
        <w:t>
      Онлайн режимінде емтихан тапсыруды жүзеге асыратын кәсiби бухгалтерлікке кандидатқа белгіленген талаптар бұзылған кезде емтиханды қайта тапсыру 6 (алты) айдан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20-2-тармақпен толықтырылды - ҚР Қаржы министрінің 02.12.2021 </w:t>
      </w:r>
      <w:r>
        <w:rPr>
          <w:rFonts w:ascii="Times New Roman"/>
          <w:b w:val="false"/>
          <w:i w:val="false"/>
          <w:color w:val="000000"/>
          <w:sz w:val="28"/>
        </w:rPr>
        <w:t>№ 1261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 жаңа редакцияда көзделген – ҚР Қаржы министрінің 26.06.2024 </w:t>
      </w:r>
      <w:r>
        <w:rPr>
          <w:rFonts w:ascii="Times New Roman"/>
          <w:b w:val="false"/>
          <w:i w:val="false"/>
          <w:color w:val="ff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Кәсіби бухгалтер сертификаты беру сертификаттаудың соңғы пәні бойынша оң нәтиже алған күннен бастап күнтізбелік он төрт күннен кешіктірілмей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21-тармақпен толықтырылды – ҚР Қаржы министрінің 28.03.2018 </w:t>
      </w:r>
      <w:r>
        <w:rPr>
          <w:rFonts w:ascii="Times New Roman"/>
          <w:b w:val="false"/>
          <w:i w:val="false"/>
          <w:color w:val="000000"/>
          <w:sz w:val="28"/>
        </w:rPr>
        <w:t>№ 411</w:t>
      </w:r>
      <w:r>
        <w:rPr>
          <w:rFonts w:ascii="Times New Roman"/>
          <w:b w:val="false"/>
          <w:i w:val="false"/>
          <w:color w:val="ff0000"/>
          <w:sz w:val="28"/>
        </w:rPr>
        <w:t xml:space="preserve"> (алғаш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bookmarkStart w:name="z53" w:id="38"/>
    <w:p>
      <w:pPr>
        <w:spacing w:after="0"/>
        <w:ind w:left="0"/>
        <w:jc w:val="both"/>
      </w:pPr>
      <w:r>
        <w:rPr>
          <w:rFonts w:ascii="Times New Roman"/>
          <w:b w:val="false"/>
          <w:i w:val="false"/>
          <w:color w:val="000000"/>
          <w:sz w:val="28"/>
        </w:rPr>
        <w:t xml:space="preserve">
      22. Сертификаттау ұйымы өткізген емтиханның нәтижелерімен келіспеген жағдайда, емтихан нәтижелері ресми жарияланғаннан кейін он күнтізбелік күн аралығында сертификаттау ұйымы басшысының атына жазбаша түрде шағым беріледі, ол тіркелген күнінен бастап бес жұмыс күні ішінде қаралуға жатады.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22-тармақпен толықтырылды – ҚР Қаржы министрінің 28.03.2018 </w:t>
      </w:r>
      <w:r>
        <w:rPr>
          <w:rFonts w:ascii="Times New Roman"/>
          <w:b w:val="false"/>
          <w:i w:val="false"/>
          <w:color w:val="000000"/>
          <w:sz w:val="28"/>
        </w:rPr>
        <w:t>№ 411</w:t>
      </w:r>
      <w:r>
        <w:rPr>
          <w:rFonts w:ascii="Times New Roman"/>
          <w:b w:val="false"/>
          <w:i w:val="false"/>
          <w:color w:val="ff0000"/>
          <w:sz w:val="28"/>
        </w:rPr>
        <w:t xml:space="preserve"> (алғаш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bookmarkStart w:name="z54" w:id="39"/>
    <w:p>
      <w:pPr>
        <w:spacing w:after="0"/>
        <w:ind w:left="0"/>
        <w:jc w:val="both"/>
      </w:pPr>
      <w:r>
        <w:rPr>
          <w:rFonts w:ascii="Times New Roman"/>
          <w:b w:val="false"/>
          <w:i w:val="false"/>
          <w:color w:val="000000"/>
          <w:sz w:val="28"/>
        </w:rPr>
        <w:t xml:space="preserve">
      23. Кәсіби бухгалтерлер болуға кандидаттан өтініш түскен жағдайда әрбір емтихан бойынша апелляциялық комиссия құрамы (кеңес) құрамы бекітіледі, ол емтихандар нәтижелері бойынша шағымдарды сотқа дейін қарау тәртібін және комиссия (кеңес) шешімін көрсете отырып, апелляциялық комиссия (кеңес) туралы ережені белгілейді.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23-тармақпен толықтырылды – ҚР Қаржы министрінің 28.03.2018 </w:t>
      </w:r>
      <w:r>
        <w:rPr>
          <w:rFonts w:ascii="Times New Roman"/>
          <w:b w:val="false"/>
          <w:i w:val="false"/>
          <w:color w:val="000000"/>
          <w:sz w:val="28"/>
        </w:rPr>
        <w:t>№ 411</w:t>
      </w:r>
      <w:r>
        <w:rPr>
          <w:rFonts w:ascii="Times New Roman"/>
          <w:b w:val="false"/>
          <w:i w:val="false"/>
          <w:color w:val="ff0000"/>
          <w:sz w:val="28"/>
        </w:rPr>
        <w:t xml:space="preserve"> (алғаш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24-тармақ жаңа редакцияда көзделген – ҚР Қаржы министрінің 26.06.2024 </w:t>
      </w:r>
      <w:r>
        <w:rPr>
          <w:rFonts w:ascii="Times New Roman"/>
          <w:b w:val="false"/>
          <w:i w:val="false"/>
          <w:color w:val="ff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Апелляциялық комиссияның (кеңес) құрамына емтихан жұмыстарын бағалауда және үміткерді емтиханға дайындауға қатыспаған емтихан комиссия мүшелерінің тақ саны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24-тармақпен толықтырылды - ҚР Қаржы министрінің 28.03.2018 </w:t>
      </w:r>
      <w:r>
        <w:rPr>
          <w:rFonts w:ascii="Times New Roman"/>
          <w:b w:val="false"/>
          <w:i w:val="false"/>
          <w:color w:val="000000"/>
          <w:sz w:val="28"/>
        </w:rPr>
        <w:t>№ 411</w:t>
      </w:r>
      <w:r>
        <w:rPr>
          <w:rFonts w:ascii="Times New Roman"/>
          <w:b w:val="false"/>
          <w:i w:val="false"/>
          <w:color w:val="ff0000"/>
          <w:sz w:val="28"/>
        </w:rPr>
        <w:t xml:space="preserve"> (алғаш ресми жарияланған күнінен кейін жиырма бір күнтізбелік күн өткен соң қолданысқа енгізіледі) бұйрығымен; жаңа редакцияда - ҚР Қаржы министрінің 02.12.2021 </w:t>
      </w:r>
      <w:r>
        <w:rPr>
          <w:rFonts w:ascii="Times New Roman"/>
          <w:b w:val="false"/>
          <w:i w:val="false"/>
          <w:color w:val="000000"/>
          <w:sz w:val="28"/>
        </w:rPr>
        <w:t>№ 1261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25-тармақ жаңа редакцияда көзделген – ҚР Қаржы министрінің 26.06.2024 </w:t>
      </w:r>
      <w:r>
        <w:rPr>
          <w:rFonts w:ascii="Times New Roman"/>
          <w:b w:val="false"/>
          <w:i w:val="false"/>
          <w:color w:val="ff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Емтихан не шағымды қарау нәтижелерімен келіспеген жағдайда, кәсіби бухгалтерлер болуға кандидат Қазақстан Республикасының заңнамасында белгіленген тәртіпте сотқа шағымдануға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25-тармақпен толықтырылды – ҚР Қаржы министрінің 28.03.2018 </w:t>
      </w:r>
      <w:r>
        <w:rPr>
          <w:rFonts w:ascii="Times New Roman"/>
          <w:b w:val="false"/>
          <w:i w:val="false"/>
          <w:color w:val="000000"/>
          <w:sz w:val="28"/>
        </w:rPr>
        <w:t>№ 411</w:t>
      </w:r>
      <w:r>
        <w:rPr>
          <w:rFonts w:ascii="Times New Roman"/>
          <w:b w:val="false"/>
          <w:i w:val="false"/>
          <w:color w:val="ff0000"/>
          <w:sz w:val="28"/>
        </w:rPr>
        <w:t xml:space="preserve"> (алғаш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Қосымшамен толықтыру көзделген – ҚР Қаржы министрінің 26.06.2024 </w:t>
      </w:r>
      <w:r>
        <w:rPr>
          <w:rFonts w:ascii="Times New Roman"/>
          <w:b w:val="false"/>
          <w:i w:val="false"/>
          <w:color w:val="ff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