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b249" w14:textId="64cb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 және ет өнімдерін қайта өңдеу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20/47 бұйрығы. Қазақстан Республикасы Әділет министрлігінде 2014 жылы 21 мамырда № 9435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Ет және ет өнімдерін қайта өңдеу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Т. Дүйсенова ___________   </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Ет және ет өнімдерін қайта өңдеу</w:t>
      </w:r>
      <w:r>
        <w:br/>
      </w:r>
      <w:r>
        <w:rPr>
          <w:rFonts w:ascii="Times New Roman"/>
          <w:b/>
          <w:i w:val="false"/>
          <w:color w:val="000000"/>
        </w:rPr>
        <w:t>бойынша қызметтегі кәсіби стандарт</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Ет және ет өнімдерін қайта өңдеу бойынша қызметтегі кәсіби стандарт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1"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3"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54" w:id="11"/>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дайындығының дәрежесі;</w:t>
      </w:r>
    </w:p>
    <w:bookmarkEnd w:id="11"/>
    <w:bookmarkStart w:name="z155"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6" w:id="13"/>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13"/>
    <w:bookmarkStart w:name="z157" w:id="1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
    <w:bookmarkStart w:name="z158" w:id="1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5"/>
    <w:bookmarkStart w:name="z159" w:id="16"/>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16"/>
    <w:bookmarkStart w:name="z160" w:id="1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7"/>
    <w:bookmarkStart w:name="z161" w:id="18"/>
    <w:p>
      <w:pPr>
        <w:spacing w:after="0"/>
        <w:ind w:left="0"/>
        <w:jc w:val="both"/>
      </w:pPr>
      <w:r>
        <w:rPr>
          <w:rFonts w:ascii="Times New Roman"/>
          <w:b w:val="false"/>
          <w:i w:val="false"/>
          <w:color w:val="000000"/>
          <w:sz w:val="28"/>
        </w:rPr>
        <w:t>
      8) КС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8"/>
    <w:bookmarkStart w:name="z162" w:id="19"/>
    <w:p>
      <w:pPr>
        <w:spacing w:after="0"/>
        <w:ind w:left="0"/>
        <w:jc w:val="both"/>
      </w:pPr>
      <w:r>
        <w:rPr>
          <w:rFonts w:ascii="Times New Roman"/>
          <w:b w:val="false"/>
          <w:i w:val="false"/>
          <w:color w:val="000000"/>
          <w:sz w:val="28"/>
        </w:rPr>
        <w:t>
      9) КС бірлігі – КС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9"/>
    <w:bookmarkStart w:name="z163"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164"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қабілеті;</w:t>
      </w:r>
    </w:p>
    <w:bookmarkEnd w:id="21"/>
    <w:bookmarkStart w:name="z165"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166" w:id="2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3"/>
    <w:bookmarkStart w:name="z167" w:id="2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жиынтығы;</w:t>
      </w:r>
    </w:p>
    <w:bookmarkEnd w:id="24"/>
    <w:bookmarkStart w:name="z168" w:id="2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5"/>
    <w:bookmarkStart w:name="z169" w:id="2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6"/>
    <w:bookmarkStart w:name="z170" w:id="2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7"/>
    <w:bookmarkStart w:name="z14" w:id="28"/>
    <w:p>
      <w:pPr>
        <w:spacing w:after="0"/>
        <w:ind w:left="0"/>
        <w:jc w:val="left"/>
      </w:pPr>
      <w:r>
        <w:rPr>
          <w:rFonts w:ascii="Times New Roman"/>
          <w:b/>
          <w:i w:val="false"/>
          <w:color w:val="000000"/>
        </w:rPr>
        <w:t xml:space="preserve"> 2. КС паспорты</w:t>
      </w:r>
    </w:p>
    <w:bookmarkEnd w:id="28"/>
    <w:bookmarkStart w:name="z15" w:id="29"/>
    <w:p>
      <w:pPr>
        <w:spacing w:after="0"/>
        <w:ind w:left="0"/>
        <w:jc w:val="both"/>
      </w:pPr>
      <w:r>
        <w:rPr>
          <w:rFonts w:ascii="Times New Roman"/>
          <w:b w:val="false"/>
          <w:i w:val="false"/>
          <w:color w:val="000000"/>
          <w:sz w:val="28"/>
        </w:rPr>
        <w:t>
      5. Экономикалық қызмет түрі Қазақстан Республикасының Мемлекеттік жіктеушісі 03-2007: 10.11 Етті өңдеу және консервілеу, 10.12 Үй құсы етін өңдеу және консервілеу, 10.13 Ет және үй құсы етінен өнімдерді өндіру.</w:t>
      </w:r>
    </w:p>
    <w:bookmarkEnd w:id="29"/>
    <w:bookmarkStart w:name="z16" w:id="30"/>
    <w:p>
      <w:pPr>
        <w:spacing w:after="0"/>
        <w:ind w:left="0"/>
        <w:jc w:val="both"/>
      </w:pPr>
      <w:r>
        <w:rPr>
          <w:rFonts w:ascii="Times New Roman"/>
          <w:b w:val="false"/>
          <w:i w:val="false"/>
          <w:color w:val="000000"/>
          <w:sz w:val="28"/>
        </w:rPr>
        <w:t>
      6. Экономикалық қызмет түрінің негізгі мақсаты: агроөнеркәсіп кешені кәсіпорындарының етті және ет өнімдерін өңдеу.</w:t>
      </w:r>
    </w:p>
    <w:bookmarkEnd w:id="30"/>
    <w:p>
      <w:pPr>
        <w:spacing w:after="0"/>
        <w:ind w:left="0"/>
        <w:jc w:val="both"/>
      </w:pPr>
      <w:r>
        <w:rPr>
          <w:rFonts w:ascii="Times New Roman"/>
          <w:b w:val="false"/>
          <w:i w:val="false"/>
          <w:color w:val="000000"/>
          <w:sz w:val="28"/>
        </w:rPr>
        <w:t>
      КС кәсіби қызмет облысында: тағам өнімдерін өндірудегі ұсталуына, сапасына, еңбек жағдайларына қызметкерлер біліктілігі мен құзыреттеріне талаптарды белгілейді.</w:t>
      </w:r>
    </w:p>
    <w:bookmarkStart w:name="z17"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түріне және осы облыстағы келесі кәсіптерге жатады:</w:t>
      </w:r>
    </w:p>
    <w:p>
      <w:pPr>
        <w:spacing w:after="0"/>
        <w:ind w:left="0"/>
        <w:jc w:val="both"/>
      </w:pPr>
      <w:r>
        <w:rPr>
          <w:rFonts w:ascii="Times New Roman"/>
          <w:b w:val="false"/>
          <w:i w:val="false"/>
          <w:color w:val="000000"/>
          <w:sz w:val="28"/>
        </w:rPr>
        <w:t>
      теріні өңдеуші;</w:t>
      </w:r>
    </w:p>
    <w:p>
      <w:pPr>
        <w:spacing w:after="0"/>
        <w:ind w:left="0"/>
        <w:jc w:val="both"/>
      </w:pPr>
      <w:r>
        <w:rPr>
          <w:rFonts w:ascii="Times New Roman"/>
          <w:b w:val="false"/>
          <w:i w:val="false"/>
          <w:color w:val="000000"/>
          <w:sz w:val="28"/>
        </w:rPr>
        <w:t>
      тұтас етті өңдеуші;</w:t>
      </w:r>
    </w:p>
    <w:p>
      <w:pPr>
        <w:spacing w:after="0"/>
        <w:ind w:left="0"/>
        <w:jc w:val="both"/>
      </w:pPr>
      <w:r>
        <w:rPr>
          <w:rFonts w:ascii="Times New Roman"/>
          <w:b w:val="false"/>
          <w:i w:val="false"/>
          <w:color w:val="000000"/>
          <w:sz w:val="28"/>
        </w:rPr>
        <w:t>
      ет шикізатын стерилдеу аппаратшысы;</w:t>
      </w:r>
    </w:p>
    <w:p>
      <w:pPr>
        <w:spacing w:after="0"/>
        <w:ind w:left="0"/>
        <w:jc w:val="both"/>
      </w:pPr>
      <w:r>
        <w:rPr>
          <w:rFonts w:ascii="Times New Roman"/>
          <w:b w:val="false"/>
          <w:i w:val="false"/>
          <w:color w:val="000000"/>
          <w:sz w:val="28"/>
        </w:rPr>
        <w:t>
      табиғи шұжық қабығын әзірлеуші;</w:t>
      </w:r>
    </w:p>
    <w:p>
      <w:pPr>
        <w:spacing w:after="0"/>
        <w:ind w:left="0"/>
        <w:jc w:val="both"/>
      </w:pPr>
      <w:r>
        <w:rPr>
          <w:rFonts w:ascii="Times New Roman"/>
          <w:b w:val="false"/>
          <w:i w:val="false"/>
          <w:color w:val="000000"/>
          <w:sz w:val="28"/>
        </w:rPr>
        <w:t>
      ет өнімдерін термиялық өңдеу аппаратшысы;</w:t>
      </w:r>
    </w:p>
    <w:p>
      <w:pPr>
        <w:spacing w:after="0"/>
        <w:ind w:left="0"/>
        <w:jc w:val="both"/>
      </w:pPr>
      <w:r>
        <w:rPr>
          <w:rFonts w:ascii="Times New Roman"/>
          <w:b w:val="false"/>
          <w:i w:val="false"/>
          <w:color w:val="000000"/>
          <w:sz w:val="28"/>
        </w:rPr>
        <w:t>
      дүмбіл өнімдерді өндіру бойынша автоматтар операторы;</w:t>
      </w:r>
    </w:p>
    <w:p>
      <w:pPr>
        <w:spacing w:after="0"/>
        <w:ind w:left="0"/>
        <w:jc w:val="both"/>
      </w:pPr>
      <w:r>
        <w:rPr>
          <w:rFonts w:ascii="Times New Roman"/>
          <w:b w:val="false"/>
          <w:i w:val="false"/>
          <w:color w:val="000000"/>
          <w:sz w:val="28"/>
        </w:rPr>
        <w:t>
      шұжықшаларды өндірудің автоматты желісінің операторы;</w:t>
      </w:r>
    </w:p>
    <w:p>
      <w:pPr>
        <w:spacing w:after="0"/>
        <w:ind w:left="0"/>
        <w:jc w:val="both"/>
      </w:pPr>
      <w:r>
        <w:rPr>
          <w:rFonts w:ascii="Times New Roman"/>
          <w:b w:val="false"/>
          <w:i w:val="false"/>
          <w:color w:val="000000"/>
          <w:sz w:val="28"/>
        </w:rPr>
        <w:t>
      жұмыртқа қоспасын пастерлеу аппаратшысы;</w:t>
      </w:r>
    </w:p>
    <w:p>
      <w:pPr>
        <w:spacing w:after="0"/>
        <w:ind w:left="0"/>
        <w:jc w:val="both"/>
      </w:pPr>
      <w:r>
        <w:rPr>
          <w:rFonts w:ascii="Times New Roman"/>
          <w:b w:val="false"/>
          <w:i w:val="false"/>
          <w:color w:val="000000"/>
          <w:sz w:val="28"/>
        </w:rPr>
        <w:t>
      жұмыртқа қоспасын кептіру аппаратшысы;</w:t>
      </w:r>
    </w:p>
    <w:p>
      <w:pPr>
        <w:spacing w:after="0"/>
        <w:ind w:left="0"/>
        <w:jc w:val="both"/>
      </w:pPr>
      <w:r>
        <w:rPr>
          <w:rFonts w:ascii="Times New Roman"/>
          <w:b w:val="false"/>
          <w:i w:val="false"/>
          <w:color w:val="000000"/>
          <w:sz w:val="28"/>
        </w:rPr>
        <w:t>
      термокамера мен термоагрегаттар операторы;</w:t>
      </w:r>
    </w:p>
    <w:p>
      <w:pPr>
        <w:spacing w:after="0"/>
        <w:ind w:left="0"/>
        <w:jc w:val="both"/>
      </w:pPr>
      <w:r>
        <w:rPr>
          <w:rFonts w:ascii="Times New Roman"/>
          <w:b w:val="false"/>
          <w:i w:val="false"/>
          <w:color w:val="000000"/>
          <w:sz w:val="28"/>
        </w:rPr>
        <w:t>
      ыстау қондырғысының операторы;</w:t>
      </w:r>
    </w:p>
    <w:p>
      <w:pPr>
        <w:spacing w:after="0"/>
        <w:ind w:left="0"/>
        <w:jc w:val="both"/>
      </w:pPr>
      <w:r>
        <w:rPr>
          <w:rFonts w:ascii="Times New Roman"/>
          <w:b w:val="false"/>
          <w:i w:val="false"/>
          <w:color w:val="000000"/>
          <w:sz w:val="28"/>
        </w:rPr>
        <w:t>
      ет өнімдерін аралаушы;</w:t>
      </w:r>
    </w:p>
    <w:p>
      <w:pPr>
        <w:spacing w:after="0"/>
        <w:ind w:left="0"/>
        <w:jc w:val="both"/>
      </w:pPr>
      <w:r>
        <w:rPr>
          <w:rFonts w:ascii="Times New Roman"/>
          <w:b w:val="false"/>
          <w:i w:val="false"/>
          <w:color w:val="000000"/>
          <w:sz w:val="28"/>
        </w:rPr>
        <w:t>
      шұжық бұйымдарын термиялық өңдеу операторы.</w:t>
      </w:r>
    </w:p>
    <w:bookmarkStart w:name="z18" w:id="3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Теріні өңдеуші</w:t>
      </w:r>
    </w:p>
    <w:bookmarkEnd w:id="32"/>
    <w:bookmarkStart w:name="z20" w:id="33"/>
    <w:p>
      <w:pPr>
        <w:spacing w:after="0"/>
        <w:ind w:left="0"/>
        <w:jc w:val="both"/>
      </w:pPr>
      <w:r>
        <w:rPr>
          <w:rFonts w:ascii="Times New Roman"/>
          <w:b w:val="false"/>
          <w:i w:val="false"/>
          <w:color w:val="000000"/>
          <w:sz w:val="28"/>
        </w:rPr>
        <w:t>
      8. СБШ бойынша біліктілік деңгейі –2-3.</w:t>
      </w:r>
    </w:p>
    <w:bookmarkEnd w:id="33"/>
    <w:bookmarkStart w:name="z21" w:id="34"/>
    <w:p>
      <w:pPr>
        <w:spacing w:after="0"/>
        <w:ind w:left="0"/>
        <w:jc w:val="both"/>
      </w:pPr>
      <w:r>
        <w:rPr>
          <w:rFonts w:ascii="Times New Roman"/>
          <w:b w:val="false"/>
          <w:i w:val="false"/>
          <w:color w:val="000000"/>
          <w:sz w:val="28"/>
        </w:rPr>
        <w:t>
      9. Лауазымның мүмкін атаулары: теріні өңдеуші.</w:t>
      </w:r>
    </w:p>
    <w:bookmarkEnd w:id="34"/>
    <w:bookmarkStart w:name="z22" w:id="35"/>
    <w:p>
      <w:pPr>
        <w:spacing w:after="0"/>
        <w:ind w:left="0"/>
        <w:jc w:val="both"/>
      </w:pPr>
      <w:r>
        <w:rPr>
          <w:rFonts w:ascii="Times New Roman"/>
          <w:b w:val="false"/>
          <w:i w:val="false"/>
          <w:color w:val="000000"/>
          <w:sz w:val="28"/>
        </w:rPr>
        <w:t>
      10. "Теріні өңдеуші" кәсібі субъектінің негізгі қызметін жүзеге асыруға байланысты міндеттерді білуге және атқара білуге міндеттейді: тері шикізатын алу, өңдеу, бөлу және жақсарту үдерісін жүргізу.</w:t>
      </w:r>
    </w:p>
    <w:bookmarkEnd w:id="35"/>
    <w:bookmarkStart w:name="z23"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w:t>
      </w:r>
      <w:r>
        <w:rPr>
          <w:rFonts w:ascii="Times New Roman"/>
          <w:b w:val="false"/>
          <w:i w:val="false"/>
          <w:color w:val="000000"/>
          <w:sz w:val="28"/>
        </w:rPr>
        <w:t>2-қосымшасының</w:t>
      </w:r>
      <w:r>
        <w:rPr>
          <w:rFonts w:ascii="Times New Roman"/>
          <w:b w:val="false"/>
          <w:i w:val="false"/>
          <w:color w:val="000000"/>
          <w:sz w:val="28"/>
        </w:rPr>
        <w:t xml:space="preserve"> 1-кестесінде көрсетілген.</w:t>
      </w:r>
    </w:p>
    <w:bookmarkEnd w:id="36"/>
    <w:bookmarkStart w:name="z24" w:id="37"/>
    <w:p>
      <w:pPr>
        <w:spacing w:after="0"/>
        <w:ind w:left="0"/>
        <w:jc w:val="both"/>
      </w:pPr>
      <w:r>
        <w:rPr>
          <w:rFonts w:ascii="Times New Roman"/>
          <w:b w:val="false"/>
          <w:i w:val="false"/>
          <w:color w:val="000000"/>
          <w:sz w:val="28"/>
        </w:rPr>
        <w:t xml:space="preserve">
      12. Теріні өңдеушінің еңбек шарттарына, біліміне және жұмыс тәжірибесіне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2-кестесінде көрсетілген.</w:t>
      </w:r>
    </w:p>
    <w:bookmarkEnd w:id="37"/>
    <w:bookmarkStart w:name="z25" w:id="38"/>
    <w:p>
      <w:pPr>
        <w:spacing w:after="0"/>
        <w:ind w:left="0"/>
        <w:jc w:val="both"/>
      </w:pPr>
      <w:r>
        <w:rPr>
          <w:rFonts w:ascii="Times New Roman"/>
          <w:b w:val="false"/>
          <w:i w:val="false"/>
          <w:color w:val="000000"/>
          <w:sz w:val="28"/>
        </w:rPr>
        <w:t xml:space="preserve">
      13. Еңбек функцияларын айқындайтын, теріні өңдеуші орындайтын, КС бірліктерінің тізбесі осы КС </w:t>
      </w:r>
      <w:r>
        <w:rPr>
          <w:rFonts w:ascii="Times New Roman"/>
          <w:b w:val="false"/>
          <w:i w:val="false"/>
          <w:color w:val="000000"/>
          <w:sz w:val="28"/>
        </w:rPr>
        <w:t>2-қосымшаның</w:t>
      </w:r>
      <w:r>
        <w:rPr>
          <w:rFonts w:ascii="Times New Roman"/>
          <w:b w:val="false"/>
          <w:i w:val="false"/>
          <w:color w:val="000000"/>
          <w:sz w:val="28"/>
        </w:rPr>
        <w:t xml:space="preserve"> 3-кестесінде көрсетілген.</w:t>
      </w:r>
    </w:p>
    <w:bookmarkEnd w:id="38"/>
    <w:bookmarkStart w:name="z26" w:id="39"/>
    <w:p>
      <w:pPr>
        <w:spacing w:after="0"/>
        <w:ind w:left="0"/>
        <w:jc w:val="both"/>
      </w:pPr>
      <w:r>
        <w:rPr>
          <w:rFonts w:ascii="Times New Roman"/>
          <w:b w:val="false"/>
          <w:i w:val="false"/>
          <w:color w:val="000000"/>
          <w:sz w:val="28"/>
        </w:rPr>
        <w:t xml:space="preserve">
      14. Теріні өңдеушінің орындайтын КС бірліктерінің сипаттамасы және еңбек әрекеттері осы КС </w:t>
      </w:r>
      <w:r>
        <w:rPr>
          <w:rFonts w:ascii="Times New Roman"/>
          <w:b w:val="false"/>
          <w:i w:val="false"/>
          <w:color w:val="000000"/>
          <w:sz w:val="28"/>
        </w:rPr>
        <w:t>2-қосымшасының</w:t>
      </w:r>
      <w:r>
        <w:rPr>
          <w:rFonts w:ascii="Times New Roman"/>
          <w:b w:val="false"/>
          <w:i w:val="false"/>
          <w:color w:val="000000"/>
          <w:sz w:val="28"/>
        </w:rPr>
        <w:t xml:space="preserve"> 4-кестесінде көрсетілген.</w:t>
      </w:r>
    </w:p>
    <w:bookmarkEnd w:id="39"/>
    <w:bookmarkStart w:name="z27" w:id="40"/>
    <w:p>
      <w:pPr>
        <w:spacing w:after="0"/>
        <w:ind w:left="0"/>
        <w:jc w:val="both"/>
      </w:pPr>
      <w:r>
        <w:rPr>
          <w:rFonts w:ascii="Times New Roman"/>
          <w:b w:val="false"/>
          <w:i w:val="false"/>
          <w:color w:val="000000"/>
          <w:sz w:val="28"/>
        </w:rPr>
        <w:t xml:space="preserve">
      15. Теріні өңдеушінің құзыреттіліктеріне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5, 6-кестелерінде көрсетілген.</w:t>
      </w:r>
    </w:p>
    <w:bookmarkEnd w:id="40"/>
    <w:bookmarkStart w:name="z28" w:id="41"/>
    <w:p>
      <w:pPr>
        <w:spacing w:after="0"/>
        <w:ind w:left="0"/>
        <w:jc w:val="left"/>
      </w:pPr>
      <w:r>
        <w:rPr>
          <w:rFonts w:ascii="Times New Roman"/>
          <w:b/>
          <w:i w:val="false"/>
          <w:color w:val="000000"/>
        </w:rPr>
        <w:t xml:space="preserve"> 2-параграф. Тұтас етті өңдеуші</w:t>
      </w:r>
    </w:p>
    <w:bookmarkEnd w:id="41"/>
    <w:bookmarkStart w:name="z29" w:id="42"/>
    <w:p>
      <w:pPr>
        <w:spacing w:after="0"/>
        <w:ind w:left="0"/>
        <w:jc w:val="both"/>
      </w:pPr>
      <w:r>
        <w:rPr>
          <w:rFonts w:ascii="Times New Roman"/>
          <w:b w:val="false"/>
          <w:i w:val="false"/>
          <w:color w:val="000000"/>
          <w:sz w:val="28"/>
        </w:rPr>
        <w:t>
      16. СБШ бойынша біліктілік деңгейі – 3.</w:t>
      </w:r>
    </w:p>
    <w:bookmarkEnd w:id="42"/>
    <w:bookmarkStart w:name="z30" w:id="43"/>
    <w:p>
      <w:pPr>
        <w:spacing w:after="0"/>
        <w:ind w:left="0"/>
        <w:jc w:val="both"/>
      </w:pPr>
      <w:r>
        <w:rPr>
          <w:rFonts w:ascii="Times New Roman"/>
          <w:b w:val="false"/>
          <w:i w:val="false"/>
          <w:color w:val="000000"/>
          <w:sz w:val="28"/>
        </w:rPr>
        <w:t>
      17. Лауазымның мүмкін атаулары: тұтас етті өңдеуші.</w:t>
      </w:r>
    </w:p>
    <w:bookmarkEnd w:id="43"/>
    <w:bookmarkStart w:name="z31" w:id="44"/>
    <w:p>
      <w:pPr>
        <w:spacing w:after="0"/>
        <w:ind w:left="0"/>
        <w:jc w:val="both"/>
      </w:pPr>
      <w:r>
        <w:rPr>
          <w:rFonts w:ascii="Times New Roman"/>
          <w:b w:val="false"/>
          <w:i w:val="false"/>
          <w:color w:val="000000"/>
          <w:sz w:val="28"/>
        </w:rPr>
        <w:t>
      18. "Тұтас етті өңдеуші" кәсібі субъектінің негізгі қызметін жүзеге асыруға байланысты міндеттерді білуге және атқара білуге міндеттейді: малдарды қайта өңдеу желісінде терілердің құрғақ және ылғалды өңдеу үдерісін жүргізу.</w:t>
      </w:r>
    </w:p>
    <w:bookmarkEnd w:id="44"/>
    <w:bookmarkStart w:name="z32"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w:t>
      </w:r>
      <w:r>
        <w:rPr>
          <w:rFonts w:ascii="Times New Roman"/>
          <w:b w:val="false"/>
          <w:i w:val="false"/>
          <w:color w:val="000000"/>
          <w:sz w:val="28"/>
        </w:rPr>
        <w:t>3-қосымшасының</w:t>
      </w:r>
      <w:r>
        <w:rPr>
          <w:rFonts w:ascii="Times New Roman"/>
          <w:b w:val="false"/>
          <w:i w:val="false"/>
          <w:color w:val="000000"/>
          <w:sz w:val="28"/>
        </w:rPr>
        <w:t xml:space="preserve"> 1-кестесінде көрсетілген.</w:t>
      </w:r>
    </w:p>
    <w:bookmarkEnd w:id="45"/>
    <w:bookmarkStart w:name="z33" w:id="46"/>
    <w:p>
      <w:pPr>
        <w:spacing w:after="0"/>
        <w:ind w:left="0"/>
        <w:jc w:val="both"/>
      </w:pPr>
      <w:r>
        <w:rPr>
          <w:rFonts w:ascii="Times New Roman"/>
          <w:b w:val="false"/>
          <w:i w:val="false"/>
          <w:color w:val="000000"/>
          <w:sz w:val="28"/>
        </w:rPr>
        <w:t xml:space="preserve">
      20. Тұтас етті өңдеушінің еңбек шарттарына, біліміне және жұмыс тәжірибесіне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2-кестесінде көрсетілген.</w:t>
      </w:r>
    </w:p>
    <w:bookmarkEnd w:id="46"/>
    <w:bookmarkStart w:name="z34" w:id="47"/>
    <w:p>
      <w:pPr>
        <w:spacing w:after="0"/>
        <w:ind w:left="0"/>
        <w:jc w:val="both"/>
      </w:pPr>
      <w:r>
        <w:rPr>
          <w:rFonts w:ascii="Times New Roman"/>
          <w:b w:val="false"/>
          <w:i w:val="false"/>
          <w:color w:val="000000"/>
          <w:sz w:val="28"/>
        </w:rPr>
        <w:t>
      21. Еңбек функцияларын айқындайтын, тұтас етті өңдеуші орындайтын, КС бірліктерінің тізбесі осы КС 3-қосымшаның 3-кестесінде көрсетілген.</w:t>
      </w:r>
    </w:p>
    <w:bookmarkEnd w:id="47"/>
    <w:bookmarkStart w:name="z35" w:id="48"/>
    <w:p>
      <w:pPr>
        <w:spacing w:after="0"/>
        <w:ind w:left="0"/>
        <w:jc w:val="both"/>
      </w:pPr>
      <w:r>
        <w:rPr>
          <w:rFonts w:ascii="Times New Roman"/>
          <w:b w:val="false"/>
          <w:i w:val="false"/>
          <w:color w:val="000000"/>
          <w:sz w:val="28"/>
        </w:rPr>
        <w:t xml:space="preserve">
      22. Тұтас етті өңдеушінің орындайтын КС бірліктерінің сипаттамасы және еңбек әрекеттері осы КС </w:t>
      </w:r>
      <w:r>
        <w:rPr>
          <w:rFonts w:ascii="Times New Roman"/>
          <w:b w:val="false"/>
          <w:i w:val="false"/>
          <w:color w:val="000000"/>
          <w:sz w:val="28"/>
        </w:rPr>
        <w:t>3-қосымшасының</w:t>
      </w:r>
      <w:r>
        <w:rPr>
          <w:rFonts w:ascii="Times New Roman"/>
          <w:b w:val="false"/>
          <w:i w:val="false"/>
          <w:color w:val="000000"/>
          <w:sz w:val="28"/>
        </w:rPr>
        <w:t xml:space="preserve"> 4-кестесінде көрсетілген.</w:t>
      </w:r>
    </w:p>
    <w:bookmarkEnd w:id="48"/>
    <w:bookmarkStart w:name="z36" w:id="49"/>
    <w:p>
      <w:pPr>
        <w:spacing w:after="0"/>
        <w:ind w:left="0"/>
        <w:jc w:val="both"/>
      </w:pPr>
      <w:r>
        <w:rPr>
          <w:rFonts w:ascii="Times New Roman"/>
          <w:b w:val="false"/>
          <w:i w:val="false"/>
          <w:color w:val="000000"/>
          <w:sz w:val="28"/>
        </w:rPr>
        <w:t xml:space="preserve">
      23. Тұтас етті өңдеушінің құзыреттіліктеріне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5-кестесінде көрсетілген.</w:t>
      </w:r>
    </w:p>
    <w:bookmarkEnd w:id="49"/>
    <w:bookmarkStart w:name="z37" w:id="50"/>
    <w:p>
      <w:pPr>
        <w:spacing w:after="0"/>
        <w:ind w:left="0"/>
        <w:jc w:val="left"/>
      </w:pPr>
      <w:r>
        <w:rPr>
          <w:rFonts w:ascii="Times New Roman"/>
          <w:b/>
          <w:i w:val="false"/>
          <w:color w:val="000000"/>
        </w:rPr>
        <w:t xml:space="preserve"> 3-параграф. Ет шикізатын стерилдеу аппаратшысы</w:t>
      </w:r>
    </w:p>
    <w:bookmarkEnd w:id="50"/>
    <w:bookmarkStart w:name="z38" w:id="51"/>
    <w:p>
      <w:pPr>
        <w:spacing w:after="0"/>
        <w:ind w:left="0"/>
        <w:jc w:val="both"/>
      </w:pPr>
      <w:r>
        <w:rPr>
          <w:rFonts w:ascii="Times New Roman"/>
          <w:b w:val="false"/>
          <w:i w:val="false"/>
          <w:color w:val="000000"/>
          <w:sz w:val="28"/>
        </w:rPr>
        <w:t>
      24. СБШ бойынша біліктілік деңгейі – 3.</w:t>
      </w:r>
    </w:p>
    <w:bookmarkEnd w:id="51"/>
    <w:bookmarkStart w:name="z39" w:id="52"/>
    <w:p>
      <w:pPr>
        <w:spacing w:after="0"/>
        <w:ind w:left="0"/>
        <w:jc w:val="both"/>
      </w:pPr>
      <w:r>
        <w:rPr>
          <w:rFonts w:ascii="Times New Roman"/>
          <w:b w:val="false"/>
          <w:i w:val="false"/>
          <w:color w:val="000000"/>
          <w:sz w:val="28"/>
        </w:rPr>
        <w:t>
      25. Лауазымның мүмкін атаулары: ет шикізатын стерилдеу аппаратшысы.</w:t>
      </w:r>
    </w:p>
    <w:bookmarkEnd w:id="52"/>
    <w:bookmarkStart w:name="z40" w:id="53"/>
    <w:p>
      <w:pPr>
        <w:spacing w:after="0"/>
        <w:ind w:left="0"/>
        <w:jc w:val="both"/>
      </w:pPr>
      <w:r>
        <w:rPr>
          <w:rFonts w:ascii="Times New Roman"/>
          <w:b w:val="false"/>
          <w:i w:val="false"/>
          <w:color w:val="000000"/>
          <w:sz w:val="28"/>
        </w:rPr>
        <w:t>
      26. "Ет шикізатын стерилдеу аппаратшысы" кәсібі субъектінің негізгі қызметін жүзеге асыруға байланысты міндеттерді білуге және атқара білуге міндеттейді: әр түрлі зарарсыздандыру желілерінде консерві еттерінің зарарсыздандыру үдерісін жүргізу.</w:t>
      </w:r>
    </w:p>
    <w:bookmarkEnd w:id="53"/>
    <w:bookmarkStart w:name="z41" w:id="54"/>
    <w:p>
      <w:pPr>
        <w:spacing w:after="0"/>
        <w:ind w:left="0"/>
        <w:jc w:val="both"/>
      </w:pPr>
      <w:r>
        <w:rPr>
          <w:rFonts w:ascii="Times New Roman"/>
          <w:b w:val="false"/>
          <w:i w:val="false"/>
          <w:color w:val="000000"/>
          <w:sz w:val="28"/>
        </w:rPr>
        <w:t xml:space="preserve">
      27. Қолданыстағы нормативтік құжаттармен байланысы осы КС </w:t>
      </w:r>
      <w:r>
        <w:rPr>
          <w:rFonts w:ascii="Times New Roman"/>
          <w:b w:val="false"/>
          <w:i w:val="false"/>
          <w:color w:val="000000"/>
          <w:sz w:val="28"/>
        </w:rPr>
        <w:t>4-қосымшасының</w:t>
      </w:r>
      <w:r>
        <w:rPr>
          <w:rFonts w:ascii="Times New Roman"/>
          <w:b w:val="false"/>
          <w:i w:val="false"/>
          <w:color w:val="000000"/>
          <w:sz w:val="28"/>
        </w:rPr>
        <w:t xml:space="preserve"> 1-кестесінде көрсетілген.</w:t>
      </w:r>
    </w:p>
    <w:bookmarkEnd w:id="54"/>
    <w:bookmarkStart w:name="z42" w:id="55"/>
    <w:p>
      <w:pPr>
        <w:spacing w:after="0"/>
        <w:ind w:left="0"/>
        <w:jc w:val="both"/>
      </w:pPr>
      <w:r>
        <w:rPr>
          <w:rFonts w:ascii="Times New Roman"/>
          <w:b w:val="false"/>
          <w:i w:val="false"/>
          <w:color w:val="000000"/>
          <w:sz w:val="28"/>
        </w:rPr>
        <w:t xml:space="preserve">
      28. Ет шикізатын стерилдеу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2-кестесінде көрсетілген.</w:t>
      </w:r>
    </w:p>
    <w:bookmarkEnd w:id="55"/>
    <w:bookmarkStart w:name="z43" w:id="56"/>
    <w:p>
      <w:pPr>
        <w:spacing w:after="0"/>
        <w:ind w:left="0"/>
        <w:jc w:val="both"/>
      </w:pPr>
      <w:r>
        <w:rPr>
          <w:rFonts w:ascii="Times New Roman"/>
          <w:b w:val="false"/>
          <w:i w:val="false"/>
          <w:color w:val="000000"/>
          <w:sz w:val="28"/>
        </w:rPr>
        <w:t>
      29. Еңбек функцияларын айқындайтын, ет шикізатын стерилдеу аппаратшысы орындайтын, КС бірліктерінің тізбесі осы КС 4-қосымшаның 3-кестесінде көрсетілген.</w:t>
      </w:r>
    </w:p>
    <w:bookmarkEnd w:id="56"/>
    <w:bookmarkStart w:name="z44" w:id="57"/>
    <w:p>
      <w:pPr>
        <w:spacing w:after="0"/>
        <w:ind w:left="0"/>
        <w:jc w:val="both"/>
      </w:pPr>
      <w:r>
        <w:rPr>
          <w:rFonts w:ascii="Times New Roman"/>
          <w:b w:val="false"/>
          <w:i w:val="false"/>
          <w:color w:val="000000"/>
          <w:sz w:val="28"/>
        </w:rPr>
        <w:t xml:space="preserve">
      30. Ет шикізатын стерилдеу аппаратшысының орындайтын КС бірліктерінің сипаттамасы және еңбек әрекеттері осы КС </w:t>
      </w:r>
      <w:r>
        <w:rPr>
          <w:rFonts w:ascii="Times New Roman"/>
          <w:b w:val="false"/>
          <w:i w:val="false"/>
          <w:color w:val="000000"/>
          <w:sz w:val="28"/>
        </w:rPr>
        <w:t>4-қосымшасының</w:t>
      </w:r>
      <w:r>
        <w:rPr>
          <w:rFonts w:ascii="Times New Roman"/>
          <w:b w:val="false"/>
          <w:i w:val="false"/>
          <w:color w:val="000000"/>
          <w:sz w:val="28"/>
        </w:rPr>
        <w:t xml:space="preserve"> 4-кестесінде көрсетілген.</w:t>
      </w:r>
    </w:p>
    <w:bookmarkEnd w:id="57"/>
    <w:bookmarkStart w:name="z45" w:id="58"/>
    <w:p>
      <w:pPr>
        <w:spacing w:after="0"/>
        <w:ind w:left="0"/>
        <w:jc w:val="both"/>
      </w:pPr>
      <w:r>
        <w:rPr>
          <w:rFonts w:ascii="Times New Roman"/>
          <w:b w:val="false"/>
          <w:i w:val="false"/>
          <w:color w:val="000000"/>
          <w:sz w:val="28"/>
        </w:rPr>
        <w:t xml:space="preserve">
      31. Ет шикізатын стерилдеу аппаратшысының құзыреттіліктеріне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5-кестесінде көрсетілген.</w:t>
      </w:r>
    </w:p>
    <w:bookmarkEnd w:id="58"/>
    <w:bookmarkStart w:name="z46" w:id="59"/>
    <w:p>
      <w:pPr>
        <w:spacing w:after="0"/>
        <w:ind w:left="0"/>
        <w:jc w:val="left"/>
      </w:pPr>
      <w:r>
        <w:rPr>
          <w:rFonts w:ascii="Times New Roman"/>
          <w:b/>
          <w:i w:val="false"/>
          <w:color w:val="000000"/>
        </w:rPr>
        <w:t xml:space="preserve"> 4-параграф. Табиғи шұжық қабығын әзірлеуші</w:t>
      </w:r>
    </w:p>
    <w:bookmarkEnd w:id="59"/>
    <w:bookmarkStart w:name="z47" w:id="60"/>
    <w:p>
      <w:pPr>
        <w:spacing w:after="0"/>
        <w:ind w:left="0"/>
        <w:jc w:val="both"/>
      </w:pPr>
      <w:r>
        <w:rPr>
          <w:rFonts w:ascii="Times New Roman"/>
          <w:b w:val="false"/>
          <w:i w:val="false"/>
          <w:color w:val="000000"/>
          <w:sz w:val="28"/>
        </w:rPr>
        <w:t>
      32. СБШ бойынша біліктілік деңгейі – 1-3.</w:t>
      </w:r>
    </w:p>
    <w:bookmarkEnd w:id="60"/>
    <w:bookmarkStart w:name="z48" w:id="61"/>
    <w:p>
      <w:pPr>
        <w:spacing w:after="0"/>
        <w:ind w:left="0"/>
        <w:jc w:val="both"/>
      </w:pPr>
      <w:r>
        <w:rPr>
          <w:rFonts w:ascii="Times New Roman"/>
          <w:b w:val="false"/>
          <w:i w:val="false"/>
          <w:color w:val="000000"/>
          <w:sz w:val="28"/>
        </w:rPr>
        <w:t>
      33. Лауазымның мүмкін атаулары: табиғи шұжық қабығын әзірлеуші.</w:t>
      </w:r>
    </w:p>
    <w:bookmarkEnd w:id="61"/>
    <w:bookmarkStart w:name="z49" w:id="62"/>
    <w:p>
      <w:pPr>
        <w:spacing w:after="0"/>
        <w:ind w:left="0"/>
        <w:jc w:val="both"/>
      </w:pPr>
      <w:r>
        <w:rPr>
          <w:rFonts w:ascii="Times New Roman"/>
          <w:b w:val="false"/>
          <w:i w:val="false"/>
          <w:color w:val="000000"/>
          <w:sz w:val="28"/>
        </w:rPr>
        <w:t>
      34. "Табиғи шұжық қабығын әзірлеуші" кәсібі субъектінің негізгі қызметін жүзеге асыруға байланысты міндеттерді білуге және атқара білуге міндеттейді: бір текті малдың барлық ішектерін дайын фабрикатқа өңдеу бойынша бүкіл операциялар кешенін жүргізу.</w:t>
      </w:r>
    </w:p>
    <w:bookmarkEnd w:id="62"/>
    <w:bookmarkStart w:name="z50" w:id="63"/>
    <w:p>
      <w:pPr>
        <w:spacing w:after="0"/>
        <w:ind w:left="0"/>
        <w:jc w:val="both"/>
      </w:pPr>
      <w:r>
        <w:rPr>
          <w:rFonts w:ascii="Times New Roman"/>
          <w:b w:val="false"/>
          <w:i w:val="false"/>
          <w:color w:val="000000"/>
          <w:sz w:val="28"/>
        </w:rPr>
        <w:t xml:space="preserve">
      35. Қолданыстағы нормативтік құжаттармен байланыс осы КС </w:t>
      </w:r>
      <w:r>
        <w:rPr>
          <w:rFonts w:ascii="Times New Roman"/>
          <w:b w:val="false"/>
          <w:i w:val="false"/>
          <w:color w:val="000000"/>
          <w:sz w:val="28"/>
        </w:rPr>
        <w:t>5-қосымшасының</w:t>
      </w:r>
      <w:r>
        <w:rPr>
          <w:rFonts w:ascii="Times New Roman"/>
          <w:b w:val="false"/>
          <w:i w:val="false"/>
          <w:color w:val="000000"/>
          <w:sz w:val="28"/>
        </w:rPr>
        <w:t xml:space="preserve"> 1-кестесінде көрсетілген.</w:t>
      </w:r>
    </w:p>
    <w:bookmarkEnd w:id="63"/>
    <w:bookmarkStart w:name="z51" w:id="64"/>
    <w:p>
      <w:pPr>
        <w:spacing w:after="0"/>
        <w:ind w:left="0"/>
        <w:jc w:val="both"/>
      </w:pPr>
      <w:r>
        <w:rPr>
          <w:rFonts w:ascii="Times New Roman"/>
          <w:b w:val="false"/>
          <w:i w:val="false"/>
          <w:color w:val="000000"/>
          <w:sz w:val="28"/>
        </w:rPr>
        <w:t xml:space="preserve">
      36. Табиғи шұжық қабығын әзірлеушінің еңбек шарттарына, біліміне және жұмыс тәжірибесіне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2-кестесінде көрсетілген.</w:t>
      </w:r>
    </w:p>
    <w:bookmarkEnd w:id="64"/>
    <w:bookmarkStart w:name="z52" w:id="65"/>
    <w:p>
      <w:pPr>
        <w:spacing w:after="0"/>
        <w:ind w:left="0"/>
        <w:jc w:val="both"/>
      </w:pPr>
      <w:r>
        <w:rPr>
          <w:rFonts w:ascii="Times New Roman"/>
          <w:b w:val="false"/>
          <w:i w:val="false"/>
          <w:color w:val="000000"/>
          <w:sz w:val="28"/>
        </w:rPr>
        <w:t xml:space="preserve">
      37. Еңбек функцияларын айқындайтын, табиғи шұжық қабығын әзірлеуші орындайтын, КС бірліктерінің тізбесі осы КС </w:t>
      </w:r>
      <w:r>
        <w:rPr>
          <w:rFonts w:ascii="Times New Roman"/>
          <w:b w:val="false"/>
          <w:i w:val="false"/>
          <w:color w:val="000000"/>
          <w:sz w:val="28"/>
        </w:rPr>
        <w:t>5-қосымшаның</w:t>
      </w:r>
      <w:r>
        <w:rPr>
          <w:rFonts w:ascii="Times New Roman"/>
          <w:b w:val="false"/>
          <w:i w:val="false"/>
          <w:color w:val="000000"/>
          <w:sz w:val="28"/>
        </w:rPr>
        <w:t xml:space="preserve"> 3-кестесінде көрсетілген.</w:t>
      </w:r>
    </w:p>
    <w:bookmarkEnd w:id="65"/>
    <w:bookmarkStart w:name="z53" w:id="66"/>
    <w:p>
      <w:pPr>
        <w:spacing w:after="0"/>
        <w:ind w:left="0"/>
        <w:jc w:val="both"/>
      </w:pPr>
      <w:r>
        <w:rPr>
          <w:rFonts w:ascii="Times New Roman"/>
          <w:b w:val="false"/>
          <w:i w:val="false"/>
          <w:color w:val="000000"/>
          <w:sz w:val="28"/>
        </w:rPr>
        <w:t xml:space="preserve">
      38. Табиғи шұжық қабығын әзірлеушінің орындайтын КС бірліктерінің сипаттамасы және еңбек әрекеттері осы КС </w:t>
      </w:r>
      <w:r>
        <w:rPr>
          <w:rFonts w:ascii="Times New Roman"/>
          <w:b w:val="false"/>
          <w:i w:val="false"/>
          <w:color w:val="000000"/>
          <w:sz w:val="28"/>
        </w:rPr>
        <w:t>5-қосымшасының</w:t>
      </w:r>
      <w:r>
        <w:rPr>
          <w:rFonts w:ascii="Times New Roman"/>
          <w:b w:val="false"/>
          <w:i w:val="false"/>
          <w:color w:val="000000"/>
          <w:sz w:val="28"/>
        </w:rPr>
        <w:t xml:space="preserve"> 4-кестесінде көрсетілген.</w:t>
      </w:r>
    </w:p>
    <w:bookmarkEnd w:id="66"/>
    <w:bookmarkStart w:name="z54" w:id="67"/>
    <w:p>
      <w:pPr>
        <w:spacing w:after="0"/>
        <w:ind w:left="0"/>
        <w:jc w:val="both"/>
      </w:pPr>
      <w:r>
        <w:rPr>
          <w:rFonts w:ascii="Times New Roman"/>
          <w:b w:val="false"/>
          <w:i w:val="false"/>
          <w:color w:val="000000"/>
          <w:sz w:val="28"/>
        </w:rPr>
        <w:t xml:space="preserve">
      39. Табиғи шұжық қабығын әзірлеушісінің құзыреттіліктеріне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5, 6, 7-кестелерінде көрсетілген.</w:t>
      </w:r>
    </w:p>
    <w:bookmarkEnd w:id="67"/>
    <w:bookmarkStart w:name="z55" w:id="68"/>
    <w:p>
      <w:pPr>
        <w:spacing w:after="0"/>
        <w:ind w:left="0"/>
        <w:jc w:val="left"/>
      </w:pPr>
      <w:r>
        <w:rPr>
          <w:rFonts w:ascii="Times New Roman"/>
          <w:b/>
          <w:i w:val="false"/>
          <w:color w:val="000000"/>
        </w:rPr>
        <w:t xml:space="preserve"> 5-параграф. Ет өнімдерін термиялық өңдеу аппаратшысы</w:t>
      </w:r>
    </w:p>
    <w:bookmarkEnd w:id="68"/>
    <w:bookmarkStart w:name="z56" w:id="69"/>
    <w:p>
      <w:pPr>
        <w:spacing w:after="0"/>
        <w:ind w:left="0"/>
        <w:jc w:val="both"/>
      </w:pPr>
      <w:r>
        <w:rPr>
          <w:rFonts w:ascii="Times New Roman"/>
          <w:b w:val="false"/>
          <w:i w:val="false"/>
          <w:color w:val="000000"/>
          <w:sz w:val="28"/>
        </w:rPr>
        <w:t>
      40. СБШ бойынша біліктілік деңгейі – 3-4.</w:t>
      </w:r>
    </w:p>
    <w:bookmarkEnd w:id="69"/>
    <w:bookmarkStart w:name="z57" w:id="70"/>
    <w:p>
      <w:pPr>
        <w:spacing w:after="0"/>
        <w:ind w:left="0"/>
        <w:jc w:val="both"/>
      </w:pPr>
      <w:r>
        <w:rPr>
          <w:rFonts w:ascii="Times New Roman"/>
          <w:b w:val="false"/>
          <w:i w:val="false"/>
          <w:color w:val="000000"/>
          <w:sz w:val="28"/>
        </w:rPr>
        <w:t>
      41. Лауазымның мүмкін атаулары: ет өнімдерін термиялық өңдеу аппаратшысы.</w:t>
      </w:r>
    </w:p>
    <w:bookmarkEnd w:id="70"/>
    <w:bookmarkStart w:name="z58" w:id="71"/>
    <w:p>
      <w:pPr>
        <w:spacing w:after="0"/>
        <w:ind w:left="0"/>
        <w:jc w:val="both"/>
      </w:pPr>
      <w:r>
        <w:rPr>
          <w:rFonts w:ascii="Times New Roman"/>
          <w:b w:val="false"/>
          <w:i w:val="false"/>
          <w:color w:val="000000"/>
          <w:sz w:val="28"/>
        </w:rPr>
        <w:t>
      42. "Ет өнімдерін термиялық өңдеу аппаратшысы" кәсібі субъектінің негізгі қызметін жүзеге асыруға байланысты міндеттерді білуге және атқара білуге міндеттейді: ет өнімдерін булау мен қуырып пісіру үрдісін жүргізу.</w:t>
      </w:r>
    </w:p>
    <w:bookmarkEnd w:id="71"/>
    <w:bookmarkStart w:name="z59" w:id="72"/>
    <w:p>
      <w:pPr>
        <w:spacing w:after="0"/>
        <w:ind w:left="0"/>
        <w:jc w:val="both"/>
      </w:pPr>
      <w:r>
        <w:rPr>
          <w:rFonts w:ascii="Times New Roman"/>
          <w:b w:val="false"/>
          <w:i w:val="false"/>
          <w:color w:val="000000"/>
          <w:sz w:val="28"/>
        </w:rPr>
        <w:t xml:space="preserve">
      43. Қолданыстағы нормативтік құжаттармен байланысы осы КС </w:t>
      </w:r>
      <w:r>
        <w:rPr>
          <w:rFonts w:ascii="Times New Roman"/>
          <w:b w:val="false"/>
          <w:i w:val="false"/>
          <w:color w:val="000000"/>
          <w:sz w:val="28"/>
        </w:rPr>
        <w:t>6-қосымшасының</w:t>
      </w:r>
      <w:r>
        <w:rPr>
          <w:rFonts w:ascii="Times New Roman"/>
          <w:b w:val="false"/>
          <w:i w:val="false"/>
          <w:color w:val="000000"/>
          <w:sz w:val="28"/>
        </w:rPr>
        <w:t xml:space="preserve"> 1-кестесінде көрсетілген.</w:t>
      </w:r>
    </w:p>
    <w:bookmarkEnd w:id="72"/>
    <w:bookmarkStart w:name="z60" w:id="73"/>
    <w:p>
      <w:pPr>
        <w:spacing w:after="0"/>
        <w:ind w:left="0"/>
        <w:jc w:val="both"/>
      </w:pPr>
      <w:r>
        <w:rPr>
          <w:rFonts w:ascii="Times New Roman"/>
          <w:b w:val="false"/>
          <w:i w:val="false"/>
          <w:color w:val="000000"/>
          <w:sz w:val="28"/>
        </w:rPr>
        <w:t xml:space="preserve">
      44. Ет өнімдерін термиялық өңдеу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2-кестесінде көрсетілген.</w:t>
      </w:r>
    </w:p>
    <w:bookmarkEnd w:id="73"/>
    <w:bookmarkStart w:name="z61" w:id="74"/>
    <w:p>
      <w:pPr>
        <w:spacing w:after="0"/>
        <w:ind w:left="0"/>
        <w:jc w:val="both"/>
      </w:pPr>
      <w:r>
        <w:rPr>
          <w:rFonts w:ascii="Times New Roman"/>
          <w:b w:val="false"/>
          <w:i w:val="false"/>
          <w:color w:val="000000"/>
          <w:sz w:val="28"/>
        </w:rPr>
        <w:t>
      45. Еңбек функцияларын айқындайтын, ет өнімдерін термиялық өңдеу аппаратшысы орындайтын, КС бірліктерінің тізбесі осы КС 6-қосымшаның 3-кестесінде көрсетілген.</w:t>
      </w:r>
    </w:p>
    <w:bookmarkEnd w:id="74"/>
    <w:bookmarkStart w:name="z62" w:id="75"/>
    <w:p>
      <w:pPr>
        <w:spacing w:after="0"/>
        <w:ind w:left="0"/>
        <w:jc w:val="both"/>
      </w:pPr>
      <w:r>
        <w:rPr>
          <w:rFonts w:ascii="Times New Roman"/>
          <w:b w:val="false"/>
          <w:i w:val="false"/>
          <w:color w:val="000000"/>
          <w:sz w:val="28"/>
        </w:rPr>
        <w:t xml:space="preserve">
      46. Ет өнімдерін термиялық өңдеу аппаратшысы орындайтын КС бірліктерінің сипаттамасы және еңбек әрекеттері осы КС </w:t>
      </w:r>
      <w:r>
        <w:rPr>
          <w:rFonts w:ascii="Times New Roman"/>
          <w:b w:val="false"/>
          <w:i w:val="false"/>
          <w:color w:val="000000"/>
          <w:sz w:val="28"/>
        </w:rPr>
        <w:t>6-қосымшасының</w:t>
      </w:r>
      <w:r>
        <w:rPr>
          <w:rFonts w:ascii="Times New Roman"/>
          <w:b w:val="false"/>
          <w:i w:val="false"/>
          <w:color w:val="000000"/>
          <w:sz w:val="28"/>
        </w:rPr>
        <w:t xml:space="preserve"> 4-кестесінде көрсетілген.</w:t>
      </w:r>
    </w:p>
    <w:bookmarkEnd w:id="75"/>
    <w:bookmarkStart w:name="z63" w:id="76"/>
    <w:p>
      <w:pPr>
        <w:spacing w:after="0"/>
        <w:ind w:left="0"/>
        <w:jc w:val="both"/>
      </w:pPr>
      <w:r>
        <w:rPr>
          <w:rFonts w:ascii="Times New Roman"/>
          <w:b w:val="false"/>
          <w:i w:val="false"/>
          <w:color w:val="000000"/>
          <w:sz w:val="28"/>
        </w:rPr>
        <w:t xml:space="preserve">
      47. Ет өнімдерін термиялық өңдеу аппаратшысының құзыреттіліктеріне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5 және 6-кестесінде көрсетілген.</w:t>
      </w:r>
    </w:p>
    <w:bookmarkEnd w:id="76"/>
    <w:bookmarkStart w:name="z64" w:id="77"/>
    <w:p>
      <w:pPr>
        <w:spacing w:after="0"/>
        <w:ind w:left="0"/>
        <w:jc w:val="left"/>
      </w:pPr>
      <w:r>
        <w:rPr>
          <w:rFonts w:ascii="Times New Roman"/>
          <w:b/>
          <w:i w:val="false"/>
          <w:color w:val="000000"/>
        </w:rPr>
        <w:t xml:space="preserve"> 6-параграф. Дүмбіл өнімдерді өндіру бойынша автоматтар операторы</w:t>
      </w:r>
    </w:p>
    <w:bookmarkEnd w:id="77"/>
    <w:bookmarkStart w:name="z65" w:id="78"/>
    <w:p>
      <w:pPr>
        <w:spacing w:after="0"/>
        <w:ind w:left="0"/>
        <w:jc w:val="both"/>
      </w:pPr>
      <w:r>
        <w:rPr>
          <w:rFonts w:ascii="Times New Roman"/>
          <w:b w:val="false"/>
          <w:i w:val="false"/>
          <w:color w:val="000000"/>
          <w:sz w:val="28"/>
        </w:rPr>
        <w:t>
      48. СБШ бойынша біліктілік деңгейі – 2-3.</w:t>
      </w:r>
    </w:p>
    <w:bookmarkEnd w:id="78"/>
    <w:bookmarkStart w:name="z66" w:id="79"/>
    <w:p>
      <w:pPr>
        <w:spacing w:after="0"/>
        <w:ind w:left="0"/>
        <w:jc w:val="both"/>
      </w:pPr>
      <w:r>
        <w:rPr>
          <w:rFonts w:ascii="Times New Roman"/>
          <w:b w:val="false"/>
          <w:i w:val="false"/>
          <w:color w:val="000000"/>
          <w:sz w:val="28"/>
        </w:rPr>
        <w:t>
      49. Лауазымның мүмкін атаулары: дүмбіл өнімдерді өндіру бойынша автоматтар операторы.</w:t>
      </w:r>
    </w:p>
    <w:bookmarkEnd w:id="79"/>
    <w:bookmarkStart w:name="z67" w:id="80"/>
    <w:p>
      <w:pPr>
        <w:spacing w:after="0"/>
        <w:ind w:left="0"/>
        <w:jc w:val="both"/>
      </w:pPr>
      <w:r>
        <w:rPr>
          <w:rFonts w:ascii="Times New Roman"/>
          <w:b w:val="false"/>
          <w:i w:val="false"/>
          <w:color w:val="000000"/>
          <w:sz w:val="28"/>
        </w:rPr>
        <w:t>
      50. "Дүмбіл өнімдерді өндіру бойынша автоматтар операторы" кәсібі субъектінің негізгі қызметін жүзеге асыруға байланысты міндеттерді білуге және атқара білуге міндеттейді: кесілген дүмбіл өнімдерді әзірлеу бойынша жұмыстарды орындау: котлет, фарш, бифштекс, бұршағы ет және тұшпара, автоматта жартылайфабрикаттарды өндіру.</w:t>
      </w:r>
    </w:p>
    <w:bookmarkEnd w:id="80"/>
    <w:bookmarkStart w:name="z68" w:id="81"/>
    <w:p>
      <w:pPr>
        <w:spacing w:after="0"/>
        <w:ind w:left="0"/>
        <w:jc w:val="both"/>
      </w:pPr>
      <w:r>
        <w:rPr>
          <w:rFonts w:ascii="Times New Roman"/>
          <w:b w:val="false"/>
          <w:i w:val="false"/>
          <w:color w:val="000000"/>
          <w:sz w:val="28"/>
        </w:rPr>
        <w:t xml:space="preserve">
      51. Қолданыстағы нормативтік құжаттармен байланысы осы КС </w:t>
      </w:r>
      <w:r>
        <w:rPr>
          <w:rFonts w:ascii="Times New Roman"/>
          <w:b w:val="false"/>
          <w:i w:val="false"/>
          <w:color w:val="000000"/>
          <w:sz w:val="28"/>
        </w:rPr>
        <w:t>7-қосымшасының</w:t>
      </w:r>
      <w:r>
        <w:rPr>
          <w:rFonts w:ascii="Times New Roman"/>
          <w:b w:val="false"/>
          <w:i w:val="false"/>
          <w:color w:val="000000"/>
          <w:sz w:val="28"/>
        </w:rPr>
        <w:t xml:space="preserve"> 1-кестесінде көрсетілген.</w:t>
      </w:r>
    </w:p>
    <w:bookmarkEnd w:id="81"/>
    <w:bookmarkStart w:name="z69" w:id="82"/>
    <w:p>
      <w:pPr>
        <w:spacing w:after="0"/>
        <w:ind w:left="0"/>
        <w:jc w:val="both"/>
      </w:pPr>
      <w:r>
        <w:rPr>
          <w:rFonts w:ascii="Times New Roman"/>
          <w:b w:val="false"/>
          <w:i w:val="false"/>
          <w:color w:val="000000"/>
          <w:sz w:val="28"/>
        </w:rPr>
        <w:t xml:space="preserve">
      52. Дүмбіл өнімдерді өндіру бойынша автоматтар операторының еңбек шарттарына, біліміне және жұмыс тәжірибесіне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2-кестесінде көрсетілген.</w:t>
      </w:r>
    </w:p>
    <w:bookmarkEnd w:id="82"/>
    <w:bookmarkStart w:name="z70" w:id="83"/>
    <w:p>
      <w:pPr>
        <w:spacing w:after="0"/>
        <w:ind w:left="0"/>
        <w:jc w:val="both"/>
      </w:pPr>
      <w:r>
        <w:rPr>
          <w:rFonts w:ascii="Times New Roman"/>
          <w:b w:val="false"/>
          <w:i w:val="false"/>
          <w:color w:val="000000"/>
          <w:sz w:val="28"/>
        </w:rPr>
        <w:t>
      53. Еңбек функцияларын айқындайтын, дүмбіл өнімдерді өндіру бойынша автоматтар операторы орындайтын, КС бірліктерінің тізбесі осы КС 7-қосымшаның 3-кестесінде көрсетілген.</w:t>
      </w:r>
    </w:p>
    <w:bookmarkEnd w:id="83"/>
    <w:bookmarkStart w:name="z71" w:id="84"/>
    <w:p>
      <w:pPr>
        <w:spacing w:after="0"/>
        <w:ind w:left="0"/>
        <w:jc w:val="both"/>
      </w:pPr>
      <w:r>
        <w:rPr>
          <w:rFonts w:ascii="Times New Roman"/>
          <w:b w:val="false"/>
          <w:i w:val="false"/>
          <w:color w:val="000000"/>
          <w:sz w:val="28"/>
        </w:rPr>
        <w:t xml:space="preserve">
      54. Дүмбіл өнімдерді өндіру бойынша автоматтар операторының орындайтын КС бірліктерінің сипаттамасы және еңбек әрекеттері осы КС </w:t>
      </w:r>
      <w:r>
        <w:rPr>
          <w:rFonts w:ascii="Times New Roman"/>
          <w:b w:val="false"/>
          <w:i w:val="false"/>
          <w:color w:val="000000"/>
          <w:sz w:val="28"/>
        </w:rPr>
        <w:t>7-қосымшасының</w:t>
      </w:r>
      <w:r>
        <w:rPr>
          <w:rFonts w:ascii="Times New Roman"/>
          <w:b w:val="false"/>
          <w:i w:val="false"/>
          <w:color w:val="000000"/>
          <w:sz w:val="28"/>
        </w:rPr>
        <w:t xml:space="preserve"> 4-кестесінде көрсетілген.</w:t>
      </w:r>
    </w:p>
    <w:bookmarkEnd w:id="84"/>
    <w:bookmarkStart w:name="z72" w:id="85"/>
    <w:p>
      <w:pPr>
        <w:spacing w:after="0"/>
        <w:ind w:left="0"/>
        <w:jc w:val="both"/>
      </w:pPr>
      <w:r>
        <w:rPr>
          <w:rFonts w:ascii="Times New Roman"/>
          <w:b w:val="false"/>
          <w:i w:val="false"/>
          <w:color w:val="000000"/>
          <w:sz w:val="28"/>
        </w:rPr>
        <w:t xml:space="preserve">
      55. Дүмбіл өнімдерді өндіру бойынша автоматтар операторының құзыреттіліктеріне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5, 6-кестесінде көрсетілген.</w:t>
      </w:r>
    </w:p>
    <w:bookmarkEnd w:id="85"/>
    <w:bookmarkStart w:name="z73" w:id="86"/>
    <w:p>
      <w:pPr>
        <w:spacing w:after="0"/>
        <w:ind w:left="0"/>
        <w:jc w:val="left"/>
      </w:pPr>
      <w:r>
        <w:rPr>
          <w:rFonts w:ascii="Times New Roman"/>
          <w:b/>
          <w:i w:val="false"/>
          <w:color w:val="000000"/>
        </w:rPr>
        <w:t xml:space="preserve"> 7-параграф. Шұжықшаларды өндірудің автоматты</w:t>
      </w:r>
      <w:r>
        <w:br/>
      </w:r>
      <w:r>
        <w:rPr>
          <w:rFonts w:ascii="Times New Roman"/>
          <w:b/>
          <w:i w:val="false"/>
          <w:color w:val="000000"/>
        </w:rPr>
        <w:t>желісінің операторы</w:t>
      </w:r>
    </w:p>
    <w:bookmarkEnd w:id="86"/>
    <w:bookmarkStart w:name="z74" w:id="87"/>
    <w:p>
      <w:pPr>
        <w:spacing w:after="0"/>
        <w:ind w:left="0"/>
        <w:jc w:val="both"/>
      </w:pPr>
      <w:r>
        <w:rPr>
          <w:rFonts w:ascii="Times New Roman"/>
          <w:b w:val="false"/>
          <w:i w:val="false"/>
          <w:color w:val="000000"/>
          <w:sz w:val="28"/>
        </w:rPr>
        <w:t>
      56. СБШ бойынша біліктілік деңгейі – 4.</w:t>
      </w:r>
    </w:p>
    <w:bookmarkEnd w:id="87"/>
    <w:bookmarkStart w:name="z75" w:id="88"/>
    <w:p>
      <w:pPr>
        <w:spacing w:after="0"/>
        <w:ind w:left="0"/>
        <w:jc w:val="both"/>
      </w:pPr>
      <w:r>
        <w:rPr>
          <w:rFonts w:ascii="Times New Roman"/>
          <w:b w:val="false"/>
          <w:i w:val="false"/>
          <w:color w:val="000000"/>
          <w:sz w:val="28"/>
        </w:rPr>
        <w:t>
      57. Лауазымның мүмкін атаулары: шұжықшаларды өндірудің автоматты желісінің операторы.</w:t>
      </w:r>
    </w:p>
    <w:bookmarkEnd w:id="88"/>
    <w:bookmarkStart w:name="z76" w:id="89"/>
    <w:p>
      <w:pPr>
        <w:spacing w:after="0"/>
        <w:ind w:left="0"/>
        <w:jc w:val="both"/>
      </w:pPr>
      <w:r>
        <w:rPr>
          <w:rFonts w:ascii="Times New Roman"/>
          <w:b w:val="false"/>
          <w:i w:val="false"/>
          <w:color w:val="000000"/>
          <w:sz w:val="28"/>
        </w:rPr>
        <w:t>
      58. "Шұжықшаларды өндірудің автоматты желісінің операторы" кәсібі субъектінің негізгі қызметін жүзеге асыруға байланысты міндеттерді білуге және атқара білуге міндеттейді: автоматты желіде шұжықтарды өндіру үдерісін жүргізу.</w:t>
      </w:r>
    </w:p>
    <w:bookmarkEnd w:id="89"/>
    <w:bookmarkStart w:name="z77" w:id="90"/>
    <w:p>
      <w:pPr>
        <w:spacing w:after="0"/>
        <w:ind w:left="0"/>
        <w:jc w:val="both"/>
      </w:pPr>
      <w:r>
        <w:rPr>
          <w:rFonts w:ascii="Times New Roman"/>
          <w:b w:val="false"/>
          <w:i w:val="false"/>
          <w:color w:val="000000"/>
          <w:sz w:val="28"/>
        </w:rPr>
        <w:t xml:space="preserve">
      59. Қолданыстағы нормативтік құжаттармен байланысы осы КС </w:t>
      </w:r>
      <w:r>
        <w:rPr>
          <w:rFonts w:ascii="Times New Roman"/>
          <w:b w:val="false"/>
          <w:i w:val="false"/>
          <w:color w:val="000000"/>
          <w:sz w:val="28"/>
        </w:rPr>
        <w:t>8-қосымшасының</w:t>
      </w:r>
      <w:r>
        <w:rPr>
          <w:rFonts w:ascii="Times New Roman"/>
          <w:b w:val="false"/>
          <w:i w:val="false"/>
          <w:color w:val="000000"/>
          <w:sz w:val="28"/>
        </w:rPr>
        <w:t xml:space="preserve"> 1-кестесінде көрсетілген.</w:t>
      </w:r>
    </w:p>
    <w:bookmarkEnd w:id="90"/>
    <w:bookmarkStart w:name="z78" w:id="91"/>
    <w:p>
      <w:pPr>
        <w:spacing w:after="0"/>
        <w:ind w:left="0"/>
        <w:jc w:val="both"/>
      </w:pPr>
      <w:r>
        <w:rPr>
          <w:rFonts w:ascii="Times New Roman"/>
          <w:b w:val="false"/>
          <w:i w:val="false"/>
          <w:color w:val="000000"/>
          <w:sz w:val="28"/>
        </w:rPr>
        <w:t xml:space="preserve">
      60. Шұжықшаларды өндірудің автоматты желісінің операторының еңбек шарттарына, біліміне және жұмыс тәжірибесіне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2-кестесінде көрсетілген.</w:t>
      </w:r>
    </w:p>
    <w:bookmarkEnd w:id="91"/>
    <w:bookmarkStart w:name="z79" w:id="92"/>
    <w:p>
      <w:pPr>
        <w:spacing w:after="0"/>
        <w:ind w:left="0"/>
        <w:jc w:val="both"/>
      </w:pPr>
      <w:r>
        <w:rPr>
          <w:rFonts w:ascii="Times New Roman"/>
          <w:b w:val="false"/>
          <w:i w:val="false"/>
          <w:color w:val="000000"/>
          <w:sz w:val="28"/>
        </w:rPr>
        <w:t>
      61. Еңбек функцияларын айқындайтын, шұжықшаларды өндірудің автоматты желісінің операторы орындайтын, КС бірліктерінің тізбесі осы КС 8-қосымшаның 3-кестесінде көрсетілген.</w:t>
      </w:r>
    </w:p>
    <w:bookmarkEnd w:id="92"/>
    <w:bookmarkStart w:name="z80" w:id="93"/>
    <w:p>
      <w:pPr>
        <w:spacing w:after="0"/>
        <w:ind w:left="0"/>
        <w:jc w:val="both"/>
      </w:pPr>
      <w:r>
        <w:rPr>
          <w:rFonts w:ascii="Times New Roman"/>
          <w:b w:val="false"/>
          <w:i w:val="false"/>
          <w:color w:val="000000"/>
          <w:sz w:val="28"/>
        </w:rPr>
        <w:t xml:space="preserve">
      62. Шұжықшаларды өндірудің автоматты желісінің операторының орындайтын КС бірліктерінің сипаттамасы және еңбек әрекеттері осы КС </w:t>
      </w:r>
      <w:r>
        <w:rPr>
          <w:rFonts w:ascii="Times New Roman"/>
          <w:b w:val="false"/>
          <w:i w:val="false"/>
          <w:color w:val="000000"/>
          <w:sz w:val="28"/>
        </w:rPr>
        <w:t>8-қосымшасының</w:t>
      </w:r>
      <w:r>
        <w:rPr>
          <w:rFonts w:ascii="Times New Roman"/>
          <w:b w:val="false"/>
          <w:i w:val="false"/>
          <w:color w:val="000000"/>
          <w:sz w:val="28"/>
        </w:rPr>
        <w:t xml:space="preserve"> 4-кестесінде көрсетілген.</w:t>
      </w:r>
    </w:p>
    <w:bookmarkEnd w:id="93"/>
    <w:bookmarkStart w:name="z81" w:id="94"/>
    <w:p>
      <w:pPr>
        <w:spacing w:after="0"/>
        <w:ind w:left="0"/>
        <w:jc w:val="both"/>
      </w:pPr>
      <w:r>
        <w:rPr>
          <w:rFonts w:ascii="Times New Roman"/>
          <w:b w:val="false"/>
          <w:i w:val="false"/>
          <w:color w:val="000000"/>
          <w:sz w:val="28"/>
        </w:rPr>
        <w:t xml:space="preserve">
      63. Шұжықшаларды өндірудің автоматты желісінің операторының құзыреттіліктеріне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5-кестесінде көрсетілген.</w:t>
      </w:r>
    </w:p>
    <w:bookmarkEnd w:id="94"/>
    <w:bookmarkStart w:name="z82" w:id="95"/>
    <w:p>
      <w:pPr>
        <w:spacing w:after="0"/>
        <w:ind w:left="0"/>
        <w:jc w:val="left"/>
      </w:pPr>
      <w:r>
        <w:rPr>
          <w:rFonts w:ascii="Times New Roman"/>
          <w:b/>
          <w:i w:val="false"/>
          <w:color w:val="000000"/>
        </w:rPr>
        <w:t xml:space="preserve"> 8-параграф. Жұмыртқа қоспасын пастерлеу аппаратшысы</w:t>
      </w:r>
    </w:p>
    <w:bookmarkEnd w:id="95"/>
    <w:bookmarkStart w:name="z83" w:id="96"/>
    <w:p>
      <w:pPr>
        <w:spacing w:after="0"/>
        <w:ind w:left="0"/>
        <w:jc w:val="both"/>
      </w:pPr>
      <w:r>
        <w:rPr>
          <w:rFonts w:ascii="Times New Roman"/>
          <w:b w:val="false"/>
          <w:i w:val="false"/>
          <w:color w:val="000000"/>
          <w:sz w:val="28"/>
        </w:rPr>
        <w:t>
      64. СБШ бойынша біліктілік деңгейі – 3.</w:t>
      </w:r>
    </w:p>
    <w:bookmarkEnd w:id="96"/>
    <w:bookmarkStart w:name="z84" w:id="97"/>
    <w:p>
      <w:pPr>
        <w:spacing w:after="0"/>
        <w:ind w:left="0"/>
        <w:jc w:val="both"/>
      </w:pPr>
      <w:r>
        <w:rPr>
          <w:rFonts w:ascii="Times New Roman"/>
          <w:b w:val="false"/>
          <w:i w:val="false"/>
          <w:color w:val="000000"/>
          <w:sz w:val="28"/>
        </w:rPr>
        <w:t>
      65. Лауазымның мүмкін атаулары: жұмыртқа қоспасын пастерлеу аппаратшысы.</w:t>
      </w:r>
    </w:p>
    <w:bookmarkEnd w:id="97"/>
    <w:bookmarkStart w:name="z85" w:id="98"/>
    <w:p>
      <w:pPr>
        <w:spacing w:after="0"/>
        <w:ind w:left="0"/>
        <w:jc w:val="both"/>
      </w:pPr>
      <w:r>
        <w:rPr>
          <w:rFonts w:ascii="Times New Roman"/>
          <w:b w:val="false"/>
          <w:i w:val="false"/>
          <w:color w:val="000000"/>
          <w:sz w:val="28"/>
        </w:rPr>
        <w:t>
      66. "Жұмыртқа қоспасын пастерлеу аппаратшысы" кәсібі субъектінің негізгі қызметін жүзеге асыруға байланысты міндеттерді білуге және атқара білуге міндеттейді: қатаң белгіленген режим бойынша (уақыт пен температура) пластинді пастерлеу-суыту қондырғысында жұмыртқа қоспасын пастерлеу, ыстау мен суыту үрдісін жүргізу.</w:t>
      </w:r>
    </w:p>
    <w:bookmarkEnd w:id="98"/>
    <w:bookmarkStart w:name="z86" w:id="99"/>
    <w:p>
      <w:pPr>
        <w:spacing w:after="0"/>
        <w:ind w:left="0"/>
        <w:jc w:val="both"/>
      </w:pPr>
      <w:r>
        <w:rPr>
          <w:rFonts w:ascii="Times New Roman"/>
          <w:b w:val="false"/>
          <w:i w:val="false"/>
          <w:color w:val="000000"/>
          <w:sz w:val="28"/>
        </w:rPr>
        <w:t xml:space="preserve">
      67. Қолданыстағы нормативтік құжаттармен байланысы осы КС </w:t>
      </w:r>
      <w:r>
        <w:rPr>
          <w:rFonts w:ascii="Times New Roman"/>
          <w:b w:val="false"/>
          <w:i w:val="false"/>
          <w:color w:val="000000"/>
          <w:sz w:val="28"/>
        </w:rPr>
        <w:t>9-қосымшасының</w:t>
      </w:r>
      <w:r>
        <w:rPr>
          <w:rFonts w:ascii="Times New Roman"/>
          <w:b w:val="false"/>
          <w:i w:val="false"/>
          <w:color w:val="000000"/>
          <w:sz w:val="28"/>
        </w:rPr>
        <w:t xml:space="preserve"> 1-кестесінде көрсетілген.</w:t>
      </w:r>
    </w:p>
    <w:bookmarkEnd w:id="99"/>
    <w:bookmarkStart w:name="z87" w:id="100"/>
    <w:p>
      <w:pPr>
        <w:spacing w:after="0"/>
        <w:ind w:left="0"/>
        <w:jc w:val="both"/>
      </w:pPr>
      <w:r>
        <w:rPr>
          <w:rFonts w:ascii="Times New Roman"/>
          <w:b w:val="false"/>
          <w:i w:val="false"/>
          <w:color w:val="000000"/>
          <w:sz w:val="28"/>
        </w:rPr>
        <w:t xml:space="preserve">
      68. Жұмыртқа қоспасын пастерлеу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2-кестесінде көрсетілген.</w:t>
      </w:r>
    </w:p>
    <w:bookmarkEnd w:id="100"/>
    <w:bookmarkStart w:name="z88" w:id="101"/>
    <w:p>
      <w:pPr>
        <w:spacing w:after="0"/>
        <w:ind w:left="0"/>
        <w:jc w:val="both"/>
      </w:pPr>
      <w:r>
        <w:rPr>
          <w:rFonts w:ascii="Times New Roman"/>
          <w:b w:val="false"/>
          <w:i w:val="false"/>
          <w:color w:val="000000"/>
          <w:sz w:val="28"/>
        </w:rPr>
        <w:t>
      69. Еңбек функцияларын айқындайтын, жұмыртқа қоспасын пастерлеу аппаратшысы орындайтын, КС бірліктерінің тізбесі осы КС 9-қосымшаның 3-кестесінде көрсетілген.</w:t>
      </w:r>
    </w:p>
    <w:bookmarkEnd w:id="101"/>
    <w:bookmarkStart w:name="z89" w:id="102"/>
    <w:p>
      <w:pPr>
        <w:spacing w:after="0"/>
        <w:ind w:left="0"/>
        <w:jc w:val="both"/>
      </w:pPr>
      <w:r>
        <w:rPr>
          <w:rFonts w:ascii="Times New Roman"/>
          <w:b w:val="false"/>
          <w:i w:val="false"/>
          <w:color w:val="000000"/>
          <w:sz w:val="28"/>
        </w:rPr>
        <w:t xml:space="preserve">
      70. Жұмыртқа қоспасын пастерлеу аппаратшысының орындайтын КС бірліктерінің сипаттамасы және еңбек әрекеттері осы КС </w:t>
      </w:r>
      <w:r>
        <w:rPr>
          <w:rFonts w:ascii="Times New Roman"/>
          <w:b w:val="false"/>
          <w:i w:val="false"/>
          <w:color w:val="000000"/>
          <w:sz w:val="28"/>
        </w:rPr>
        <w:t>9-қосымшасының</w:t>
      </w:r>
      <w:r>
        <w:rPr>
          <w:rFonts w:ascii="Times New Roman"/>
          <w:b w:val="false"/>
          <w:i w:val="false"/>
          <w:color w:val="000000"/>
          <w:sz w:val="28"/>
        </w:rPr>
        <w:t xml:space="preserve"> 4-кестесінде көрсетілген.</w:t>
      </w:r>
    </w:p>
    <w:bookmarkEnd w:id="102"/>
    <w:bookmarkStart w:name="z90" w:id="103"/>
    <w:p>
      <w:pPr>
        <w:spacing w:after="0"/>
        <w:ind w:left="0"/>
        <w:jc w:val="both"/>
      </w:pPr>
      <w:r>
        <w:rPr>
          <w:rFonts w:ascii="Times New Roman"/>
          <w:b w:val="false"/>
          <w:i w:val="false"/>
          <w:color w:val="000000"/>
          <w:sz w:val="28"/>
        </w:rPr>
        <w:t xml:space="preserve">
      71. Жұмыртқа қоспасын пастерлеу аппаратшысының құзыреттіліктеріне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5-кестесінде көрсетілген.</w:t>
      </w:r>
    </w:p>
    <w:bookmarkEnd w:id="103"/>
    <w:bookmarkStart w:name="z91" w:id="104"/>
    <w:p>
      <w:pPr>
        <w:spacing w:after="0"/>
        <w:ind w:left="0"/>
        <w:jc w:val="left"/>
      </w:pPr>
      <w:r>
        <w:rPr>
          <w:rFonts w:ascii="Times New Roman"/>
          <w:b/>
          <w:i w:val="false"/>
          <w:color w:val="000000"/>
        </w:rPr>
        <w:t xml:space="preserve"> 9-параграф. Жұмыртқа қоспасын кептіру аппаратшысы</w:t>
      </w:r>
    </w:p>
    <w:bookmarkEnd w:id="104"/>
    <w:bookmarkStart w:name="z92" w:id="105"/>
    <w:p>
      <w:pPr>
        <w:spacing w:after="0"/>
        <w:ind w:left="0"/>
        <w:jc w:val="both"/>
      </w:pPr>
      <w:r>
        <w:rPr>
          <w:rFonts w:ascii="Times New Roman"/>
          <w:b w:val="false"/>
          <w:i w:val="false"/>
          <w:color w:val="000000"/>
          <w:sz w:val="28"/>
        </w:rPr>
        <w:t>
      72. СБШ бойынша біліктілік деңгейі – 3.</w:t>
      </w:r>
    </w:p>
    <w:bookmarkEnd w:id="105"/>
    <w:bookmarkStart w:name="z93" w:id="106"/>
    <w:p>
      <w:pPr>
        <w:spacing w:after="0"/>
        <w:ind w:left="0"/>
        <w:jc w:val="both"/>
      </w:pPr>
      <w:r>
        <w:rPr>
          <w:rFonts w:ascii="Times New Roman"/>
          <w:b w:val="false"/>
          <w:i w:val="false"/>
          <w:color w:val="000000"/>
          <w:sz w:val="28"/>
        </w:rPr>
        <w:t>
      73. Лауазымның мүмкін атаулары: жұмыртқа қоспасын кептіру аппаратшысы.</w:t>
      </w:r>
    </w:p>
    <w:bookmarkEnd w:id="106"/>
    <w:bookmarkStart w:name="z94" w:id="107"/>
    <w:p>
      <w:pPr>
        <w:spacing w:after="0"/>
        <w:ind w:left="0"/>
        <w:jc w:val="both"/>
      </w:pPr>
      <w:r>
        <w:rPr>
          <w:rFonts w:ascii="Times New Roman"/>
          <w:b w:val="false"/>
          <w:i w:val="false"/>
          <w:color w:val="000000"/>
          <w:sz w:val="28"/>
        </w:rPr>
        <w:t>
      74. "Жұмыртқа қоспасын кептіру аппаратшысы" кәсібі субъектінің негізгі қызметін жүзеге асыруға байланысты міндеттерді білуге және атқара білуге міндеттейді: кептіру аппаратында жұмыртқа қоспасын кептіру үдерісін жүргізу.</w:t>
      </w:r>
    </w:p>
    <w:bookmarkEnd w:id="107"/>
    <w:bookmarkStart w:name="z95" w:id="108"/>
    <w:p>
      <w:pPr>
        <w:spacing w:after="0"/>
        <w:ind w:left="0"/>
        <w:jc w:val="both"/>
      </w:pPr>
      <w:r>
        <w:rPr>
          <w:rFonts w:ascii="Times New Roman"/>
          <w:b w:val="false"/>
          <w:i w:val="false"/>
          <w:color w:val="000000"/>
          <w:sz w:val="28"/>
        </w:rPr>
        <w:t xml:space="preserve">
      75. Қолданыстағы нормативтік құжаттармен байланысы осы КС </w:t>
      </w:r>
      <w:r>
        <w:rPr>
          <w:rFonts w:ascii="Times New Roman"/>
          <w:b w:val="false"/>
          <w:i w:val="false"/>
          <w:color w:val="000000"/>
          <w:sz w:val="28"/>
        </w:rPr>
        <w:t>10-қосымшасының</w:t>
      </w:r>
      <w:r>
        <w:rPr>
          <w:rFonts w:ascii="Times New Roman"/>
          <w:b w:val="false"/>
          <w:i w:val="false"/>
          <w:color w:val="000000"/>
          <w:sz w:val="28"/>
        </w:rPr>
        <w:t xml:space="preserve"> 1-кестесінде көрсетілген.</w:t>
      </w:r>
    </w:p>
    <w:bookmarkEnd w:id="108"/>
    <w:bookmarkStart w:name="z96" w:id="109"/>
    <w:p>
      <w:pPr>
        <w:spacing w:after="0"/>
        <w:ind w:left="0"/>
        <w:jc w:val="both"/>
      </w:pPr>
      <w:r>
        <w:rPr>
          <w:rFonts w:ascii="Times New Roman"/>
          <w:b w:val="false"/>
          <w:i w:val="false"/>
          <w:color w:val="000000"/>
          <w:sz w:val="28"/>
        </w:rPr>
        <w:t xml:space="preserve">
      76. Жұмыртқа қоспасын кептіру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2-кестесінде көрсетілген.</w:t>
      </w:r>
    </w:p>
    <w:bookmarkEnd w:id="109"/>
    <w:bookmarkStart w:name="z97" w:id="110"/>
    <w:p>
      <w:pPr>
        <w:spacing w:after="0"/>
        <w:ind w:left="0"/>
        <w:jc w:val="both"/>
      </w:pPr>
      <w:r>
        <w:rPr>
          <w:rFonts w:ascii="Times New Roman"/>
          <w:b w:val="false"/>
          <w:i w:val="false"/>
          <w:color w:val="000000"/>
          <w:sz w:val="28"/>
        </w:rPr>
        <w:t>
      77. Еңбек функцияларын айқындайтын, жұмыртқа қоспасын кептіру аппаратшысы орындайтын, КС бірліктерінің тізбесі осы КС 10-қосымшаның 3-кестесінде көрсетілген.</w:t>
      </w:r>
    </w:p>
    <w:bookmarkEnd w:id="110"/>
    <w:bookmarkStart w:name="z98" w:id="111"/>
    <w:p>
      <w:pPr>
        <w:spacing w:after="0"/>
        <w:ind w:left="0"/>
        <w:jc w:val="both"/>
      </w:pPr>
      <w:r>
        <w:rPr>
          <w:rFonts w:ascii="Times New Roman"/>
          <w:b w:val="false"/>
          <w:i w:val="false"/>
          <w:color w:val="000000"/>
          <w:sz w:val="28"/>
        </w:rPr>
        <w:t xml:space="preserve">
      78. Жұмыртқа қоспасын кептіру аппаратшысының орындайтын КС бірліктерінің сипаттамасы және еңбек әрекеттері осы КС </w:t>
      </w:r>
      <w:r>
        <w:rPr>
          <w:rFonts w:ascii="Times New Roman"/>
          <w:b w:val="false"/>
          <w:i w:val="false"/>
          <w:color w:val="000000"/>
          <w:sz w:val="28"/>
        </w:rPr>
        <w:t>10-қосымшасының</w:t>
      </w:r>
      <w:r>
        <w:rPr>
          <w:rFonts w:ascii="Times New Roman"/>
          <w:b w:val="false"/>
          <w:i w:val="false"/>
          <w:color w:val="000000"/>
          <w:sz w:val="28"/>
        </w:rPr>
        <w:t xml:space="preserve"> 4-кестесінде көрсетілген.</w:t>
      </w:r>
    </w:p>
    <w:bookmarkEnd w:id="111"/>
    <w:bookmarkStart w:name="z99" w:id="112"/>
    <w:p>
      <w:pPr>
        <w:spacing w:after="0"/>
        <w:ind w:left="0"/>
        <w:jc w:val="both"/>
      </w:pPr>
      <w:r>
        <w:rPr>
          <w:rFonts w:ascii="Times New Roman"/>
          <w:b w:val="false"/>
          <w:i w:val="false"/>
          <w:color w:val="000000"/>
          <w:sz w:val="28"/>
        </w:rPr>
        <w:t xml:space="preserve">
      79. Жұмыртқа қоспасын кептіру аппаратшысының құзыреттіліктеріне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5-кестесінде көрсетілген.</w:t>
      </w:r>
    </w:p>
    <w:bookmarkEnd w:id="112"/>
    <w:bookmarkStart w:name="z100" w:id="113"/>
    <w:p>
      <w:pPr>
        <w:spacing w:after="0"/>
        <w:ind w:left="0"/>
        <w:jc w:val="left"/>
      </w:pPr>
      <w:r>
        <w:rPr>
          <w:rFonts w:ascii="Times New Roman"/>
          <w:b/>
          <w:i w:val="false"/>
          <w:color w:val="000000"/>
        </w:rPr>
        <w:t xml:space="preserve"> 10-параграф. Термокамера мен термоагрегаттар операторы</w:t>
      </w:r>
    </w:p>
    <w:bookmarkEnd w:id="113"/>
    <w:bookmarkStart w:name="z101" w:id="114"/>
    <w:p>
      <w:pPr>
        <w:spacing w:after="0"/>
        <w:ind w:left="0"/>
        <w:jc w:val="both"/>
      </w:pPr>
      <w:r>
        <w:rPr>
          <w:rFonts w:ascii="Times New Roman"/>
          <w:b w:val="false"/>
          <w:i w:val="false"/>
          <w:color w:val="000000"/>
          <w:sz w:val="28"/>
        </w:rPr>
        <w:t>
      80. СБШ бойынша біліктілік деңгейі – 4.</w:t>
      </w:r>
    </w:p>
    <w:bookmarkEnd w:id="114"/>
    <w:bookmarkStart w:name="z102" w:id="115"/>
    <w:p>
      <w:pPr>
        <w:spacing w:after="0"/>
        <w:ind w:left="0"/>
        <w:jc w:val="both"/>
      </w:pPr>
      <w:r>
        <w:rPr>
          <w:rFonts w:ascii="Times New Roman"/>
          <w:b w:val="false"/>
          <w:i w:val="false"/>
          <w:color w:val="000000"/>
          <w:sz w:val="28"/>
        </w:rPr>
        <w:t>
      81. Лауазымның мүмкін атаулары: термокамера мен термоагрегаттар операторы.</w:t>
      </w:r>
    </w:p>
    <w:bookmarkEnd w:id="115"/>
    <w:bookmarkStart w:name="z103" w:id="116"/>
    <w:p>
      <w:pPr>
        <w:spacing w:after="0"/>
        <w:ind w:left="0"/>
        <w:jc w:val="both"/>
      </w:pPr>
      <w:r>
        <w:rPr>
          <w:rFonts w:ascii="Times New Roman"/>
          <w:b w:val="false"/>
          <w:i w:val="false"/>
          <w:color w:val="000000"/>
          <w:sz w:val="28"/>
        </w:rPr>
        <w:t>
      82. "Термокамера мен термоагрегаттар операторы" кәсібі субъектінің негізгі қызметін жүзеге асыруға байланысты міндеттерді білуге және атқара білуге міндеттейді: еттің термиялық үдерісін жүргізу.</w:t>
      </w:r>
    </w:p>
    <w:bookmarkEnd w:id="116"/>
    <w:bookmarkStart w:name="z104" w:id="117"/>
    <w:p>
      <w:pPr>
        <w:spacing w:after="0"/>
        <w:ind w:left="0"/>
        <w:jc w:val="both"/>
      </w:pPr>
      <w:r>
        <w:rPr>
          <w:rFonts w:ascii="Times New Roman"/>
          <w:b w:val="false"/>
          <w:i w:val="false"/>
          <w:color w:val="000000"/>
          <w:sz w:val="28"/>
        </w:rPr>
        <w:t xml:space="preserve">
      83. Қолданыстағы нормативтік құжаттармен байланысы осы КС </w:t>
      </w:r>
      <w:r>
        <w:rPr>
          <w:rFonts w:ascii="Times New Roman"/>
          <w:b w:val="false"/>
          <w:i w:val="false"/>
          <w:color w:val="000000"/>
          <w:sz w:val="28"/>
        </w:rPr>
        <w:t>11-қосымшасының</w:t>
      </w:r>
      <w:r>
        <w:rPr>
          <w:rFonts w:ascii="Times New Roman"/>
          <w:b w:val="false"/>
          <w:i w:val="false"/>
          <w:color w:val="000000"/>
          <w:sz w:val="28"/>
        </w:rPr>
        <w:t xml:space="preserve"> 1-кестесінде көрсетілген.</w:t>
      </w:r>
    </w:p>
    <w:bookmarkEnd w:id="117"/>
    <w:bookmarkStart w:name="z105" w:id="118"/>
    <w:p>
      <w:pPr>
        <w:spacing w:after="0"/>
        <w:ind w:left="0"/>
        <w:jc w:val="both"/>
      </w:pPr>
      <w:r>
        <w:rPr>
          <w:rFonts w:ascii="Times New Roman"/>
          <w:b w:val="false"/>
          <w:i w:val="false"/>
          <w:color w:val="000000"/>
          <w:sz w:val="28"/>
        </w:rPr>
        <w:t xml:space="preserve">
      84. Термокамера мен термоагрегаттар операторының еңбек шарттарына, біліміне және жұмыс тәжірибесіне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2-кестесінде көрсетілген.</w:t>
      </w:r>
    </w:p>
    <w:bookmarkEnd w:id="118"/>
    <w:bookmarkStart w:name="z106" w:id="119"/>
    <w:p>
      <w:pPr>
        <w:spacing w:after="0"/>
        <w:ind w:left="0"/>
        <w:jc w:val="both"/>
      </w:pPr>
      <w:r>
        <w:rPr>
          <w:rFonts w:ascii="Times New Roman"/>
          <w:b w:val="false"/>
          <w:i w:val="false"/>
          <w:color w:val="000000"/>
          <w:sz w:val="28"/>
        </w:rPr>
        <w:t>
      85. Еңбек функцияларын айқындайтын, термокамера мен термоагрегаттар операторы орындайтын, КС бірліктерінің тізбесі осы КС 11-қосымшаның 3-кестесінде көрсетілген.</w:t>
      </w:r>
    </w:p>
    <w:bookmarkEnd w:id="119"/>
    <w:bookmarkStart w:name="z107" w:id="120"/>
    <w:p>
      <w:pPr>
        <w:spacing w:after="0"/>
        <w:ind w:left="0"/>
        <w:jc w:val="both"/>
      </w:pPr>
      <w:r>
        <w:rPr>
          <w:rFonts w:ascii="Times New Roman"/>
          <w:b w:val="false"/>
          <w:i w:val="false"/>
          <w:color w:val="000000"/>
          <w:sz w:val="28"/>
        </w:rPr>
        <w:t xml:space="preserve">
      86. Термокамера мен термоагрегаттар операторының орындайтын КС бірліктерінің сипаттамасы және еңбек әрекеттері осы КС </w:t>
      </w:r>
      <w:r>
        <w:rPr>
          <w:rFonts w:ascii="Times New Roman"/>
          <w:b w:val="false"/>
          <w:i w:val="false"/>
          <w:color w:val="000000"/>
          <w:sz w:val="28"/>
        </w:rPr>
        <w:t>11-қосымшасының</w:t>
      </w:r>
      <w:r>
        <w:rPr>
          <w:rFonts w:ascii="Times New Roman"/>
          <w:b w:val="false"/>
          <w:i w:val="false"/>
          <w:color w:val="000000"/>
          <w:sz w:val="28"/>
        </w:rPr>
        <w:t xml:space="preserve"> 4-кестесінде көрсетілген.</w:t>
      </w:r>
    </w:p>
    <w:bookmarkEnd w:id="120"/>
    <w:bookmarkStart w:name="z108" w:id="121"/>
    <w:p>
      <w:pPr>
        <w:spacing w:after="0"/>
        <w:ind w:left="0"/>
        <w:jc w:val="both"/>
      </w:pPr>
      <w:r>
        <w:rPr>
          <w:rFonts w:ascii="Times New Roman"/>
          <w:b w:val="false"/>
          <w:i w:val="false"/>
          <w:color w:val="000000"/>
          <w:sz w:val="28"/>
        </w:rPr>
        <w:t xml:space="preserve">
      87. Термокамера мен термоагрегаттар операторының құзыреттіліктеріне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5-кестесінде көрсетілген.</w:t>
      </w:r>
    </w:p>
    <w:bookmarkEnd w:id="121"/>
    <w:bookmarkStart w:name="z109" w:id="122"/>
    <w:p>
      <w:pPr>
        <w:spacing w:after="0"/>
        <w:ind w:left="0"/>
        <w:jc w:val="left"/>
      </w:pPr>
      <w:r>
        <w:rPr>
          <w:rFonts w:ascii="Times New Roman"/>
          <w:b/>
          <w:i w:val="false"/>
          <w:color w:val="000000"/>
        </w:rPr>
        <w:t xml:space="preserve"> 11-параграф. Ыстау қондырғысының операторы</w:t>
      </w:r>
    </w:p>
    <w:bookmarkEnd w:id="122"/>
    <w:bookmarkStart w:name="z110" w:id="123"/>
    <w:p>
      <w:pPr>
        <w:spacing w:after="0"/>
        <w:ind w:left="0"/>
        <w:jc w:val="both"/>
      </w:pPr>
      <w:r>
        <w:rPr>
          <w:rFonts w:ascii="Times New Roman"/>
          <w:b w:val="false"/>
          <w:i w:val="false"/>
          <w:color w:val="000000"/>
          <w:sz w:val="28"/>
        </w:rPr>
        <w:t>
      88. СБШ бойынша біліктілік деңгейі – 3.</w:t>
      </w:r>
    </w:p>
    <w:bookmarkEnd w:id="123"/>
    <w:bookmarkStart w:name="z111" w:id="124"/>
    <w:p>
      <w:pPr>
        <w:spacing w:after="0"/>
        <w:ind w:left="0"/>
        <w:jc w:val="both"/>
      </w:pPr>
      <w:r>
        <w:rPr>
          <w:rFonts w:ascii="Times New Roman"/>
          <w:b w:val="false"/>
          <w:i w:val="false"/>
          <w:color w:val="000000"/>
          <w:sz w:val="28"/>
        </w:rPr>
        <w:t>
      89. Лауазымның мүмкін атаулары: ыстау қондырғысының операторы.</w:t>
      </w:r>
    </w:p>
    <w:bookmarkEnd w:id="124"/>
    <w:bookmarkStart w:name="z112" w:id="125"/>
    <w:p>
      <w:pPr>
        <w:spacing w:after="0"/>
        <w:ind w:left="0"/>
        <w:jc w:val="both"/>
      </w:pPr>
      <w:r>
        <w:rPr>
          <w:rFonts w:ascii="Times New Roman"/>
          <w:b w:val="false"/>
          <w:i w:val="false"/>
          <w:color w:val="000000"/>
          <w:sz w:val="28"/>
        </w:rPr>
        <w:t>
      90. "Ыстау қондырғысының операторы" кәсібі субъектінің негізгі қызметін жүзеге асыруға байланысты міндеттерді білуге және атқара білуге міндеттейді: үздіксіз және мерзімді (камералардыа) ыстау қондырғыларында ыстаудың суық және ыстық әдісінің технологиялық үдеоісін жүргізу.</w:t>
      </w:r>
    </w:p>
    <w:bookmarkEnd w:id="125"/>
    <w:bookmarkStart w:name="z113" w:id="126"/>
    <w:p>
      <w:pPr>
        <w:spacing w:after="0"/>
        <w:ind w:left="0"/>
        <w:jc w:val="both"/>
      </w:pPr>
      <w:r>
        <w:rPr>
          <w:rFonts w:ascii="Times New Roman"/>
          <w:b w:val="false"/>
          <w:i w:val="false"/>
          <w:color w:val="000000"/>
          <w:sz w:val="28"/>
        </w:rPr>
        <w:t xml:space="preserve">
      91. Қолданыстағы нормативтік құжаттармен байланысы осы КС </w:t>
      </w:r>
      <w:r>
        <w:rPr>
          <w:rFonts w:ascii="Times New Roman"/>
          <w:b w:val="false"/>
          <w:i w:val="false"/>
          <w:color w:val="000000"/>
          <w:sz w:val="28"/>
        </w:rPr>
        <w:t>12-қосымшасының</w:t>
      </w:r>
      <w:r>
        <w:rPr>
          <w:rFonts w:ascii="Times New Roman"/>
          <w:b w:val="false"/>
          <w:i w:val="false"/>
          <w:color w:val="000000"/>
          <w:sz w:val="28"/>
        </w:rPr>
        <w:t xml:space="preserve"> 1-кестесінде көрсетілген.</w:t>
      </w:r>
    </w:p>
    <w:bookmarkEnd w:id="126"/>
    <w:bookmarkStart w:name="z114" w:id="127"/>
    <w:p>
      <w:pPr>
        <w:spacing w:after="0"/>
        <w:ind w:left="0"/>
        <w:jc w:val="both"/>
      </w:pPr>
      <w:r>
        <w:rPr>
          <w:rFonts w:ascii="Times New Roman"/>
          <w:b w:val="false"/>
          <w:i w:val="false"/>
          <w:color w:val="000000"/>
          <w:sz w:val="28"/>
        </w:rPr>
        <w:t xml:space="preserve">
      92. Ыстау қондырғысының операторының еңбек шарттарына, біліміне және жұмыс тәжірибесіне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2-кестесінде көрсетілген.</w:t>
      </w:r>
    </w:p>
    <w:bookmarkEnd w:id="127"/>
    <w:bookmarkStart w:name="z115" w:id="128"/>
    <w:p>
      <w:pPr>
        <w:spacing w:after="0"/>
        <w:ind w:left="0"/>
        <w:jc w:val="both"/>
      </w:pPr>
      <w:r>
        <w:rPr>
          <w:rFonts w:ascii="Times New Roman"/>
          <w:b w:val="false"/>
          <w:i w:val="false"/>
          <w:color w:val="000000"/>
          <w:sz w:val="28"/>
        </w:rPr>
        <w:t>
      93. Еңбек функцияларын айқындайтын, ыстау қондырғысының операторы орындайтын, КС бірліктерінің тізбесі осы КС 12-қосымшаның 3-кестесінде көрсетілген.</w:t>
      </w:r>
    </w:p>
    <w:bookmarkEnd w:id="128"/>
    <w:bookmarkStart w:name="z116" w:id="129"/>
    <w:p>
      <w:pPr>
        <w:spacing w:after="0"/>
        <w:ind w:left="0"/>
        <w:jc w:val="both"/>
      </w:pPr>
      <w:r>
        <w:rPr>
          <w:rFonts w:ascii="Times New Roman"/>
          <w:b w:val="false"/>
          <w:i w:val="false"/>
          <w:color w:val="000000"/>
          <w:sz w:val="28"/>
        </w:rPr>
        <w:t xml:space="preserve">
      94. Ыстау қондырғысының операторының орындайтын КС бірліктерінің сипаттамасы және еңбек әрекеттері осы КС </w:t>
      </w:r>
      <w:r>
        <w:rPr>
          <w:rFonts w:ascii="Times New Roman"/>
          <w:b w:val="false"/>
          <w:i w:val="false"/>
          <w:color w:val="000000"/>
          <w:sz w:val="28"/>
        </w:rPr>
        <w:t>12-қосымшасының</w:t>
      </w:r>
      <w:r>
        <w:rPr>
          <w:rFonts w:ascii="Times New Roman"/>
          <w:b w:val="false"/>
          <w:i w:val="false"/>
          <w:color w:val="000000"/>
          <w:sz w:val="28"/>
        </w:rPr>
        <w:t xml:space="preserve"> 4-кестесінде көрсетілген.</w:t>
      </w:r>
    </w:p>
    <w:bookmarkEnd w:id="129"/>
    <w:bookmarkStart w:name="z117" w:id="130"/>
    <w:p>
      <w:pPr>
        <w:spacing w:after="0"/>
        <w:ind w:left="0"/>
        <w:jc w:val="both"/>
      </w:pPr>
      <w:r>
        <w:rPr>
          <w:rFonts w:ascii="Times New Roman"/>
          <w:b w:val="false"/>
          <w:i w:val="false"/>
          <w:color w:val="000000"/>
          <w:sz w:val="28"/>
        </w:rPr>
        <w:t xml:space="preserve">
      95. Ыстау қондырғысының операторының құзыреттіліктеріне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5 кестесінде көрсетілген.</w:t>
      </w:r>
    </w:p>
    <w:bookmarkEnd w:id="130"/>
    <w:bookmarkStart w:name="z118" w:id="131"/>
    <w:p>
      <w:pPr>
        <w:spacing w:after="0"/>
        <w:ind w:left="0"/>
        <w:jc w:val="left"/>
      </w:pPr>
      <w:r>
        <w:rPr>
          <w:rFonts w:ascii="Times New Roman"/>
          <w:b/>
          <w:i w:val="false"/>
          <w:color w:val="000000"/>
        </w:rPr>
        <w:t xml:space="preserve"> 12-параграф. Ет өнімдерін аралаушы</w:t>
      </w:r>
    </w:p>
    <w:bookmarkEnd w:id="131"/>
    <w:bookmarkStart w:name="z119" w:id="132"/>
    <w:p>
      <w:pPr>
        <w:spacing w:after="0"/>
        <w:ind w:left="0"/>
        <w:jc w:val="both"/>
      </w:pPr>
      <w:r>
        <w:rPr>
          <w:rFonts w:ascii="Times New Roman"/>
          <w:b w:val="false"/>
          <w:i w:val="false"/>
          <w:color w:val="000000"/>
          <w:sz w:val="28"/>
        </w:rPr>
        <w:t>
      96. СБШ бойынша біліктілік деңгейі – 3.</w:t>
      </w:r>
    </w:p>
    <w:bookmarkEnd w:id="132"/>
    <w:bookmarkStart w:name="z120" w:id="133"/>
    <w:p>
      <w:pPr>
        <w:spacing w:after="0"/>
        <w:ind w:left="0"/>
        <w:jc w:val="both"/>
      </w:pPr>
      <w:r>
        <w:rPr>
          <w:rFonts w:ascii="Times New Roman"/>
          <w:b w:val="false"/>
          <w:i w:val="false"/>
          <w:color w:val="000000"/>
          <w:sz w:val="28"/>
        </w:rPr>
        <w:t>
      97. Лауазымның мүмкін атаулары: ет өнімдерін аралаушы.</w:t>
      </w:r>
    </w:p>
    <w:bookmarkEnd w:id="133"/>
    <w:bookmarkStart w:name="z121" w:id="134"/>
    <w:p>
      <w:pPr>
        <w:spacing w:after="0"/>
        <w:ind w:left="0"/>
        <w:jc w:val="both"/>
      </w:pPr>
      <w:r>
        <w:rPr>
          <w:rFonts w:ascii="Times New Roman"/>
          <w:b w:val="false"/>
          <w:i w:val="false"/>
          <w:color w:val="000000"/>
          <w:sz w:val="28"/>
        </w:rPr>
        <w:t>
      98. "Ет өнімдерін аралаушы" кәсібі субъектінің негізгі қызметін жүзеге асыруға байланысты міндеттерді білуге және атқара білуге міндеттейді: жеке кесу стандарттарын және сұрыптар бойынша өнім нормаларын сақтап, барлық түрдегі тұтас еттерді (жарты ет, ширек) сұрыпты кесіктерге аралау.</w:t>
      </w:r>
    </w:p>
    <w:bookmarkEnd w:id="134"/>
    <w:bookmarkStart w:name="z122" w:id="135"/>
    <w:p>
      <w:pPr>
        <w:spacing w:after="0"/>
        <w:ind w:left="0"/>
        <w:jc w:val="both"/>
      </w:pPr>
      <w:r>
        <w:rPr>
          <w:rFonts w:ascii="Times New Roman"/>
          <w:b w:val="false"/>
          <w:i w:val="false"/>
          <w:color w:val="000000"/>
          <w:sz w:val="28"/>
        </w:rPr>
        <w:t xml:space="preserve">
      99. Қолданыстағы нормативтік құжаттармен байланысы осы КС </w:t>
      </w:r>
      <w:r>
        <w:rPr>
          <w:rFonts w:ascii="Times New Roman"/>
          <w:b w:val="false"/>
          <w:i w:val="false"/>
          <w:color w:val="000000"/>
          <w:sz w:val="28"/>
        </w:rPr>
        <w:t>13-қосымшасының</w:t>
      </w:r>
      <w:r>
        <w:rPr>
          <w:rFonts w:ascii="Times New Roman"/>
          <w:b w:val="false"/>
          <w:i w:val="false"/>
          <w:color w:val="000000"/>
          <w:sz w:val="28"/>
        </w:rPr>
        <w:t xml:space="preserve"> 1-кестесінде көрсетілген.</w:t>
      </w:r>
    </w:p>
    <w:bookmarkEnd w:id="135"/>
    <w:bookmarkStart w:name="z123" w:id="136"/>
    <w:p>
      <w:pPr>
        <w:spacing w:after="0"/>
        <w:ind w:left="0"/>
        <w:jc w:val="both"/>
      </w:pPr>
      <w:r>
        <w:rPr>
          <w:rFonts w:ascii="Times New Roman"/>
          <w:b w:val="false"/>
          <w:i w:val="false"/>
          <w:color w:val="000000"/>
          <w:sz w:val="28"/>
        </w:rPr>
        <w:t xml:space="preserve">
      100. Ет өнімдерін аралаушының еңбек шарттарына, біліміне және жұмыс тәжірибесіне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2-кестесінде көрсетілген.</w:t>
      </w:r>
    </w:p>
    <w:bookmarkEnd w:id="136"/>
    <w:bookmarkStart w:name="z124" w:id="137"/>
    <w:p>
      <w:pPr>
        <w:spacing w:after="0"/>
        <w:ind w:left="0"/>
        <w:jc w:val="both"/>
      </w:pPr>
      <w:r>
        <w:rPr>
          <w:rFonts w:ascii="Times New Roman"/>
          <w:b w:val="false"/>
          <w:i w:val="false"/>
          <w:color w:val="000000"/>
          <w:sz w:val="28"/>
        </w:rPr>
        <w:t>
      101. Еңбек функцияларын айқындайтын, ет өнімдерін аралаушы орындайтын, КС бірліктерінің тізбесі осы КС 13-қосымшаның 3-кестесінде көрсетілген.</w:t>
      </w:r>
    </w:p>
    <w:bookmarkEnd w:id="137"/>
    <w:bookmarkStart w:name="z125" w:id="138"/>
    <w:p>
      <w:pPr>
        <w:spacing w:after="0"/>
        <w:ind w:left="0"/>
        <w:jc w:val="both"/>
      </w:pPr>
      <w:r>
        <w:rPr>
          <w:rFonts w:ascii="Times New Roman"/>
          <w:b w:val="false"/>
          <w:i w:val="false"/>
          <w:color w:val="000000"/>
          <w:sz w:val="28"/>
        </w:rPr>
        <w:t xml:space="preserve">
      102. Ет өнімдерін аралаушы орындайтын КС бірліктерінің сипаттамасы және еңбек әрекеттері осы КС </w:t>
      </w:r>
      <w:r>
        <w:rPr>
          <w:rFonts w:ascii="Times New Roman"/>
          <w:b w:val="false"/>
          <w:i w:val="false"/>
          <w:color w:val="000000"/>
          <w:sz w:val="28"/>
        </w:rPr>
        <w:t>13-қосымшасының</w:t>
      </w:r>
      <w:r>
        <w:rPr>
          <w:rFonts w:ascii="Times New Roman"/>
          <w:b w:val="false"/>
          <w:i w:val="false"/>
          <w:color w:val="000000"/>
          <w:sz w:val="28"/>
        </w:rPr>
        <w:t xml:space="preserve"> 4-кестесінде көрсетілген.</w:t>
      </w:r>
    </w:p>
    <w:bookmarkEnd w:id="138"/>
    <w:bookmarkStart w:name="z126" w:id="139"/>
    <w:p>
      <w:pPr>
        <w:spacing w:after="0"/>
        <w:ind w:left="0"/>
        <w:jc w:val="both"/>
      </w:pPr>
      <w:r>
        <w:rPr>
          <w:rFonts w:ascii="Times New Roman"/>
          <w:b w:val="false"/>
          <w:i w:val="false"/>
          <w:color w:val="000000"/>
          <w:sz w:val="28"/>
        </w:rPr>
        <w:t xml:space="preserve">
      103. Ет өнімдерін аралаушының құзыреттіліктеріне қойылатын талаптар осы кәсіби стандарттың </w:t>
      </w:r>
      <w:r>
        <w:rPr>
          <w:rFonts w:ascii="Times New Roman"/>
          <w:b w:val="false"/>
          <w:i w:val="false"/>
          <w:color w:val="000000"/>
          <w:sz w:val="28"/>
        </w:rPr>
        <w:t>13-қосымшасының</w:t>
      </w:r>
      <w:r>
        <w:rPr>
          <w:rFonts w:ascii="Times New Roman"/>
          <w:b w:val="false"/>
          <w:i w:val="false"/>
          <w:color w:val="000000"/>
          <w:sz w:val="28"/>
        </w:rPr>
        <w:t xml:space="preserve"> 5 кестесінде көрсетілген. </w:t>
      </w:r>
    </w:p>
    <w:bookmarkEnd w:id="139"/>
    <w:bookmarkStart w:name="z127" w:id="140"/>
    <w:p>
      <w:pPr>
        <w:spacing w:after="0"/>
        <w:ind w:left="0"/>
        <w:jc w:val="left"/>
      </w:pPr>
      <w:r>
        <w:rPr>
          <w:rFonts w:ascii="Times New Roman"/>
          <w:b/>
          <w:i w:val="false"/>
          <w:color w:val="000000"/>
        </w:rPr>
        <w:t xml:space="preserve"> 13-параграф. Шұжық бұйымдарын термиялық өңдеу операторы</w:t>
      </w:r>
    </w:p>
    <w:bookmarkEnd w:id="140"/>
    <w:bookmarkStart w:name="z128" w:id="141"/>
    <w:p>
      <w:pPr>
        <w:spacing w:after="0"/>
        <w:ind w:left="0"/>
        <w:jc w:val="both"/>
      </w:pPr>
      <w:r>
        <w:rPr>
          <w:rFonts w:ascii="Times New Roman"/>
          <w:b w:val="false"/>
          <w:i w:val="false"/>
          <w:color w:val="000000"/>
          <w:sz w:val="28"/>
        </w:rPr>
        <w:t>
      104. СБШ бойынша біліктілік деңгейі – 3.</w:t>
      </w:r>
    </w:p>
    <w:bookmarkEnd w:id="141"/>
    <w:bookmarkStart w:name="z129" w:id="142"/>
    <w:p>
      <w:pPr>
        <w:spacing w:after="0"/>
        <w:ind w:left="0"/>
        <w:jc w:val="both"/>
      </w:pPr>
      <w:r>
        <w:rPr>
          <w:rFonts w:ascii="Times New Roman"/>
          <w:b w:val="false"/>
          <w:i w:val="false"/>
          <w:color w:val="000000"/>
          <w:sz w:val="28"/>
        </w:rPr>
        <w:t>
      105. Лауазымның мүмкін атаулары: шұжық бұйымдарын термиялық өңдеу операторы.</w:t>
      </w:r>
    </w:p>
    <w:bookmarkEnd w:id="142"/>
    <w:bookmarkStart w:name="z130" w:id="143"/>
    <w:p>
      <w:pPr>
        <w:spacing w:after="0"/>
        <w:ind w:left="0"/>
        <w:jc w:val="both"/>
      </w:pPr>
      <w:r>
        <w:rPr>
          <w:rFonts w:ascii="Times New Roman"/>
          <w:b w:val="false"/>
          <w:i w:val="false"/>
          <w:color w:val="000000"/>
          <w:sz w:val="28"/>
        </w:rPr>
        <w:t>
      106. "Шұжық бұйымдарын термиялық өңдеу операторы" кәсібі субъектінің негізгі қызметін жүзеге асыруға байланысты міндеттерді білуге және атқара білуге міндеттейді: іркілдек, зельц және қосымша өнімді шұжыққа арналған ет пен қосымша өнімдерді пісіру үдерісін жүргізу.</w:t>
      </w:r>
    </w:p>
    <w:bookmarkEnd w:id="143"/>
    <w:bookmarkStart w:name="z131" w:id="144"/>
    <w:p>
      <w:pPr>
        <w:spacing w:after="0"/>
        <w:ind w:left="0"/>
        <w:jc w:val="both"/>
      </w:pPr>
      <w:r>
        <w:rPr>
          <w:rFonts w:ascii="Times New Roman"/>
          <w:b w:val="false"/>
          <w:i w:val="false"/>
          <w:color w:val="000000"/>
          <w:sz w:val="28"/>
        </w:rPr>
        <w:t xml:space="preserve">
      107. Қолданыстағы нормативтік құжаттармен байланысы осы КС </w:t>
      </w:r>
      <w:r>
        <w:rPr>
          <w:rFonts w:ascii="Times New Roman"/>
          <w:b w:val="false"/>
          <w:i w:val="false"/>
          <w:color w:val="000000"/>
          <w:sz w:val="28"/>
        </w:rPr>
        <w:t>14-қосымшасының</w:t>
      </w:r>
      <w:r>
        <w:rPr>
          <w:rFonts w:ascii="Times New Roman"/>
          <w:b w:val="false"/>
          <w:i w:val="false"/>
          <w:color w:val="000000"/>
          <w:sz w:val="28"/>
        </w:rPr>
        <w:t xml:space="preserve"> 1-кестесінде көрсетілген.</w:t>
      </w:r>
    </w:p>
    <w:bookmarkEnd w:id="144"/>
    <w:bookmarkStart w:name="z132" w:id="145"/>
    <w:p>
      <w:pPr>
        <w:spacing w:after="0"/>
        <w:ind w:left="0"/>
        <w:jc w:val="both"/>
      </w:pPr>
      <w:r>
        <w:rPr>
          <w:rFonts w:ascii="Times New Roman"/>
          <w:b w:val="false"/>
          <w:i w:val="false"/>
          <w:color w:val="000000"/>
          <w:sz w:val="28"/>
        </w:rPr>
        <w:t xml:space="preserve">
      108. Шұжық бұйымдарын термиялық өңдеу операторының еңбек шарттарына, біліміне және жұмыс тәжірибесіне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2-кестесінде көрсетілген.</w:t>
      </w:r>
    </w:p>
    <w:bookmarkEnd w:id="145"/>
    <w:bookmarkStart w:name="z133" w:id="146"/>
    <w:p>
      <w:pPr>
        <w:spacing w:after="0"/>
        <w:ind w:left="0"/>
        <w:jc w:val="both"/>
      </w:pPr>
      <w:r>
        <w:rPr>
          <w:rFonts w:ascii="Times New Roman"/>
          <w:b w:val="false"/>
          <w:i w:val="false"/>
          <w:color w:val="000000"/>
          <w:sz w:val="28"/>
        </w:rPr>
        <w:t>
      109. Еңбек функцияларын айқындайтын, шұжық бұйымдарын термиялық өңдеу операторы орындайтын, КС бірліктерінің тізбесі осы КС 14-қосымшаның 3-кестесінде көрсетілген.</w:t>
      </w:r>
    </w:p>
    <w:bookmarkEnd w:id="146"/>
    <w:bookmarkStart w:name="z134" w:id="147"/>
    <w:p>
      <w:pPr>
        <w:spacing w:after="0"/>
        <w:ind w:left="0"/>
        <w:jc w:val="both"/>
      </w:pPr>
      <w:r>
        <w:rPr>
          <w:rFonts w:ascii="Times New Roman"/>
          <w:b w:val="false"/>
          <w:i w:val="false"/>
          <w:color w:val="000000"/>
          <w:sz w:val="28"/>
        </w:rPr>
        <w:t xml:space="preserve">
      110. Шұжық бұйымдарын термиялық өңдеу операторының орындайтын КС бірліктерінің сипаттамасы және еңбек әрекеттері осы КС </w:t>
      </w:r>
      <w:r>
        <w:rPr>
          <w:rFonts w:ascii="Times New Roman"/>
          <w:b w:val="false"/>
          <w:i w:val="false"/>
          <w:color w:val="000000"/>
          <w:sz w:val="28"/>
        </w:rPr>
        <w:t>14-қосымшасының</w:t>
      </w:r>
      <w:r>
        <w:rPr>
          <w:rFonts w:ascii="Times New Roman"/>
          <w:b w:val="false"/>
          <w:i w:val="false"/>
          <w:color w:val="000000"/>
          <w:sz w:val="28"/>
        </w:rPr>
        <w:t xml:space="preserve"> 4-кестесінде көрсетілген.</w:t>
      </w:r>
    </w:p>
    <w:bookmarkEnd w:id="147"/>
    <w:bookmarkStart w:name="z135" w:id="148"/>
    <w:p>
      <w:pPr>
        <w:spacing w:after="0"/>
        <w:ind w:left="0"/>
        <w:jc w:val="both"/>
      </w:pPr>
      <w:r>
        <w:rPr>
          <w:rFonts w:ascii="Times New Roman"/>
          <w:b w:val="false"/>
          <w:i w:val="false"/>
          <w:color w:val="000000"/>
          <w:sz w:val="28"/>
        </w:rPr>
        <w:t xml:space="preserve">
      111. Шұжық бұйымдарын термиялық өңдеу операторының құзыреттіліктеріне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5 кестесінде көрсетілген.</w:t>
      </w:r>
    </w:p>
    <w:bookmarkEnd w:id="148"/>
    <w:bookmarkStart w:name="z136" w:id="149"/>
    <w:p>
      <w:pPr>
        <w:spacing w:after="0"/>
        <w:ind w:left="0"/>
        <w:jc w:val="left"/>
      </w:pPr>
      <w:r>
        <w:rPr>
          <w:rFonts w:ascii="Times New Roman"/>
          <w:b/>
          <w:i w:val="false"/>
          <w:color w:val="000000"/>
        </w:rPr>
        <w:t xml:space="preserve"> 4. КС әзірлеушілері</w:t>
      </w:r>
    </w:p>
    <w:bookmarkEnd w:id="149"/>
    <w:bookmarkStart w:name="z137" w:id="150"/>
    <w:p>
      <w:pPr>
        <w:spacing w:after="0"/>
        <w:ind w:left="0"/>
        <w:jc w:val="both"/>
      </w:pPr>
      <w:r>
        <w:rPr>
          <w:rFonts w:ascii="Times New Roman"/>
          <w:b w:val="false"/>
          <w:i w:val="false"/>
          <w:color w:val="000000"/>
          <w:sz w:val="28"/>
        </w:rPr>
        <w:t>
      112. КС әзірлеушісі Қазақстан Республикасының Ауыл шаруашылығы министрлігі болып табылады.</w:t>
      </w:r>
    </w:p>
    <w:bookmarkEnd w:id="150"/>
    <w:bookmarkStart w:name="z138" w:id="151"/>
    <w:p>
      <w:pPr>
        <w:spacing w:after="0"/>
        <w:ind w:left="0"/>
        <w:jc w:val="both"/>
      </w:pPr>
      <w:r>
        <w:rPr>
          <w:rFonts w:ascii="Times New Roman"/>
          <w:b w:val="false"/>
          <w:i w:val="false"/>
          <w:color w:val="000000"/>
          <w:sz w:val="28"/>
        </w:rPr>
        <w:t xml:space="preserve">
      113. Келісу парағы, КС сараптамасы мен тіркелуі осы КС </w:t>
      </w:r>
      <w:r>
        <w:rPr>
          <w:rFonts w:ascii="Times New Roman"/>
          <w:b w:val="false"/>
          <w:i w:val="false"/>
          <w:color w:val="000000"/>
          <w:sz w:val="28"/>
        </w:rPr>
        <w:t>15-қосымшасында</w:t>
      </w:r>
      <w:r>
        <w:rPr>
          <w:rFonts w:ascii="Times New Roman"/>
          <w:b w:val="false"/>
          <w:i w:val="false"/>
          <w:color w:val="000000"/>
          <w:sz w:val="28"/>
        </w:rPr>
        <w:t xml:space="preserve"> көрсетілген.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Қызмет түрлері, кәсіптер, біліктілік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388"/>
        <w:gridCol w:w="1885"/>
        <w:gridCol w:w="5678"/>
        <w:gridCol w:w="171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өңдеуші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өңдеуші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өңдеуші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 стерилдеу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 стерилдеу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әзірлеуші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дүмбіл өнімдерді өндіру бойынша автоматтар операторы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дүмбіл өнімдерді өндіру бойынша автоматтар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шұжықшаларды өндірудің автоматты желісінің операторы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шұжықшаларды өндірудің автоматты желісінің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пастерлеу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пастерлеу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кептіру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кептіру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 мен термоагрегаттар операторы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 мен термоагрегаттар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қондырғысының операторы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қондырғысының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аралаушы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аралаушы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 өнімдерін өңдеу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бұйымдарын термиялық өңдеу операторы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бұйымдарын термиялық өңдеу операторы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Теріні өңдеуші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өңдеуші</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Теріні өңдеушінің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не алдыңғы позицияларда 1 жылдан кем емес тәжірибесі болған жағдайда талап етілмейді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Теріні өңдеуші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қара малдың терісін алу: еттің бауыздаған жерлерін, майды, шашақтарын алу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үстелге төсеу, қарау, малдың барлық түрінің терісінің өндірістің ақауларын анықтау және есепке алу.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қара малдың терісін алу: еттің бауыздаған жерлерін, майды, шашақтарын алу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үстелге төсеу, қарау, малдың барлық түрінің терісінің өндірістің ақауларын анықтау және есепке алу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сүргімен (шалғы) немесе тиеу-айдау жонғысымен теріден басқыны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Теріні өңдеуші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957"/>
        <w:gridCol w:w="2185"/>
        <w:gridCol w:w="7832"/>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 сөре</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Душ астында қан мен кірді қырғышпен жою</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Атанақ, арба-құрылыс үстелі</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Теріні атанақта шаю. Теріні сорғыту үшін арба-құрылыс үстеліне асып қою</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 сөре</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Душ астында қан мен кірді қырғышпен жою</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Атанақ</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Басқы терілерді сөрелерге басқыны малу және оны жою жеріне қою үшін жаю.</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Атанақ</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Теріні атанақта шаю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теріні өңдеушінің</w:t>
      </w:r>
    </w:p>
    <w:p>
      <w:pPr>
        <w:spacing w:after="0"/>
        <w:ind w:left="0"/>
        <w:jc w:val="both"/>
      </w:pPr>
      <w:r>
        <w:rPr>
          <w:rFonts w:ascii="Times New Roman"/>
          <w:b w:val="false"/>
          <w:i w:val="false"/>
          <w:color w:val="000000"/>
          <w:sz w:val="28"/>
        </w:rPr>
        <w:t xml:space="preserve">
      құзыретіне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5538"/>
        <w:gridCol w:w="2577"/>
        <w:gridCol w:w="2355"/>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қойған нәтижелерге жету үшін стандартты және практикалық міндеттерді шеше білу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w:t>
            </w:r>
          </w:p>
          <w:p>
            <w:pPr>
              <w:spacing w:after="20"/>
              <w:ind w:left="20"/>
              <w:jc w:val="both"/>
            </w:pPr>
            <w:r>
              <w:rPr>
                <w:rFonts w:ascii="Times New Roman"/>
                <w:b w:val="false"/>
                <w:i w:val="false"/>
                <w:color w:val="000000"/>
                <w:sz w:val="20"/>
              </w:rPr>
              <w:t>
Басқы және басқысыз теріні өңдеу ережесі мен режимдерін білу.</w:t>
            </w:r>
          </w:p>
          <w:p>
            <w:pPr>
              <w:spacing w:after="20"/>
              <w:ind w:left="20"/>
              <w:jc w:val="both"/>
            </w:pPr>
            <w:r>
              <w:rPr>
                <w:rFonts w:ascii="Times New Roman"/>
                <w:b w:val="false"/>
                <w:i w:val="false"/>
                <w:color w:val="000000"/>
                <w:sz w:val="20"/>
              </w:rPr>
              <w:t>
Қызмет көрсету жабдығы мен тетіктерінің құрылысы мен жұмыс ережесін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теріні өңдеушінің</w:t>
      </w:r>
    </w:p>
    <w:p>
      <w:pPr>
        <w:spacing w:after="0"/>
        <w:ind w:left="0"/>
        <w:jc w:val="both"/>
      </w:pPr>
      <w:r>
        <w:rPr>
          <w:rFonts w:ascii="Times New Roman"/>
          <w:b w:val="false"/>
          <w:i w:val="false"/>
          <w:color w:val="000000"/>
          <w:sz w:val="28"/>
        </w:rPr>
        <w:t xml:space="preserve">
      құзыретіне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4943"/>
        <w:gridCol w:w="3620"/>
        <w:gridCol w:w="2103"/>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қойған нәтижелерге жету үшін стандартты және практикалық міндеттерді шеше білу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w:t>
            </w:r>
          </w:p>
          <w:p>
            <w:pPr>
              <w:spacing w:after="20"/>
              <w:ind w:left="20"/>
              <w:jc w:val="both"/>
            </w:pPr>
            <w:r>
              <w:rPr>
                <w:rFonts w:ascii="Times New Roman"/>
                <w:b w:val="false"/>
                <w:i w:val="false"/>
                <w:color w:val="000000"/>
                <w:sz w:val="20"/>
              </w:rPr>
              <w:t>
Басқы және басқысыз теріні өңдеу ережесі мен режимдерін білу.</w:t>
            </w:r>
          </w:p>
          <w:p>
            <w:pPr>
              <w:spacing w:after="20"/>
              <w:ind w:left="20"/>
              <w:jc w:val="both"/>
            </w:pPr>
            <w:r>
              <w:rPr>
                <w:rFonts w:ascii="Times New Roman"/>
                <w:b w:val="false"/>
                <w:i w:val="false"/>
                <w:color w:val="000000"/>
                <w:sz w:val="20"/>
              </w:rPr>
              <w:t>
Қызмет көрсету жабдығы мен тетіктерінің құрылысы мен жұмыс ережесін білу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өңдеудегі берілген нұсқаулық бойынша іс-қимыл тәсілін таңдау және жұмыс ахуалының жағдайларына сәйкес іс-қимылдарды түзету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жууға қойылатын технологиялық талаптарды білу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өңдеудегі жұмыс ахуалының жағдайларына сәйкес іс-қимылдарды түзету дағдылары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шикізатын жинау мен өңдеуге қойылатын санитарлық талаптарды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9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Тұтас етті өңдеуші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өндіру</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өңдеуші</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Тұтас етті өңдеушінің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6061"/>
        <w:gridCol w:w="2610"/>
        <w:gridCol w:w="1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мекемеде оқу) практикалық тәжірибе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Тұтас етті өңдеуші орындайтын, еңбек функцияларын</w:t>
      </w:r>
    </w:p>
    <w:p>
      <w:pPr>
        <w:spacing w:after="0"/>
        <w:ind w:left="0"/>
        <w:jc w:val="both"/>
      </w:pPr>
      <w:r>
        <w:rPr>
          <w:rFonts w:ascii="Times New Roman"/>
          <w:b w:val="false"/>
          <w:i w:val="false"/>
          <w:color w:val="000000"/>
          <w:sz w:val="28"/>
        </w:rPr>
        <w:t xml:space="preserve">
      анықтайтын, КС бірліктерінің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146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өңдеу желілерінде және шұжық, ет консерві өндірісі мен ет дүмбіл өнімдерінің өндірісіне арналған шикізатты дайындау кезінде тұтас етті ылғалды және құрғақ өңдеу, ұрылған және қанталаған жерлерді алу, қабық кесіктерін, шашақтарды кесу, технологиялық нұсқаулыққа сәйкес тұтас етті майсыздандыру, құйрығы мен құйрық майын бөлу</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машиналарда, құбыршектен немесе гидроқылшақпен тұтас етті жуу, тұтас етте су қалдықтарын жою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Тұтас етті өңдеуші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839"/>
        <w:gridCol w:w="1163"/>
        <w:gridCol w:w="9135"/>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таңба</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Станды желіні кесу, шпагатты дайындау, ілмекпен мойны мен алдыңғы аяғын байлау. Тұтас етке семіздігі бойынша таңба салу</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пышақ</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Тұтас етті жуу. Мал дәрігерлігі және сұрыпты таңбаларды кесу, еттің артық қалдықтарына жол бермеу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тұтас етті өңдеушінің</w:t>
      </w:r>
    </w:p>
    <w:p>
      <w:pPr>
        <w:spacing w:after="0"/>
        <w:ind w:left="0"/>
        <w:jc w:val="both"/>
      </w:pPr>
      <w:r>
        <w:rPr>
          <w:rFonts w:ascii="Times New Roman"/>
          <w:b w:val="false"/>
          <w:i w:val="false"/>
          <w:color w:val="000000"/>
          <w:sz w:val="28"/>
        </w:rPr>
        <w:t xml:space="preserve">
      құзыретіне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123"/>
        <w:gridCol w:w="3351"/>
        <w:gridCol w:w="3463"/>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қойған нәтижелерге жету үшін стандартты және практикалық міндеттерді шеше білу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w:t>
            </w:r>
          </w:p>
          <w:p>
            <w:pPr>
              <w:spacing w:after="20"/>
              <w:ind w:left="20"/>
              <w:jc w:val="both"/>
            </w:pPr>
            <w:r>
              <w:rPr>
                <w:rFonts w:ascii="Times New Roman"/>
                <w:b w:val="false"/>
                <w:i w:val="false"/>
                <w:color w:val="000000"/>
                <w:sz w:val="20"/>
              </w:rPr>
              <w:t xml:space="preserve">
Қызмет көрсету жабдығы мен тетіктерінің құрылысын білу. Түрлі мал етінің қасиеттерін білу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өңдеудегі берілген нұсқаулық бойынша іс-қимыл тәсілін таңдау және жұмыс ахуалының жағдайларына сәйкес іс-қимылдарды түзете білу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Аспап-пышақтар, мусаттарды пайдалану ережелерін білу. Тұтас етті құрғақ және ылғалды өңдеуді тазарту бойынша технологиялық нұсқаулық талаптарын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Ет шикізатын стерилдеу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өндіру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 стерилдеу аппаратшысы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Ет шикізатын стерилдеу аппаратшысының еңбек шарттары,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не алдыңғы позицияларда 1 жылдан кем емес тәжірибесі болған жағдайда талап етілмейді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Ет шикізатын стерилдеу аппаратшысы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соғымханаларда қысыммен жұмыс істейтін жабық аппараттарда шартты жарамды ет пен қосалқы өнімдерді термиялық өңдеу үрдісін жүргізу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қосу мен сынау, механикалық тазарту, жуу және зарарсыздандыру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жүктеу мен дайын өнімді түсіру, оны суыту және ыдысқа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Ет шикізатын стерилдеу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699"/>
        <w:gridCol w:w="2172"/>
        <w:gridCol w:w="6730"/>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аппарат</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Ет пен қосалқы өнімдерді термиялық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аппарат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режим мөлшерлеуіштері</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Аппаратта температура мен қысымды реттеу</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аппарат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Механикалық тазарту, жуу, зарарсыздандыру</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Оны суыту мен ыдысқа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ет шикізатын стерилдеу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4464"/>
        <w:gridCol w:w="3270"/>
        <w:gridCol w:w="3091"/>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үлгілі практикалық міндеттерді шешу және алға қойған нәтижеге жету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Қызмет көрсету жабдығының құрылысы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Мәнсіз шығындар немесе тиімсіздік себебі бойынша наразылық білдіру мүмкін, бірақ ахуалды жақсарту үшін нақты қадамдар жасамайды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орындау үшін негізгі практикалық және танымдық дағдыларды қолдана білу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мал етінің қасиеттері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p>
            <w:pPr>
              <w:spacing w:after="20"/>
              <w:ind w:left="20"/>
              <w:jc w:val="both"/>
            </w:pPr>
            <w:r>
              <w:rPr>
                <w:rFonts w:ascii="Times New Roman"/>
                <w:b w:val="false"/>
                <w:i w:val="false"/>
                <w:color w:val="000000"/>
                <w:sz w:val="20"/>
              </w:rPr>
              <w:t xml:space="preserve">
Жұмыста өзгерістерге тез бейімделеді. </w:t>
            </w:r>
          </w:p>
          <w:p>
            <w:pPr>
              <w:spacing w:after="20"/>
              <w:ind w:left="20"/>
              <w:jc w:val="both"/>
            </w:pPr>
            <w:r>
              <w:rPr>
                <w:rFonts w:ascii="Times New Roman"/>
                <w:b w:val="false"/>
                <w:i w:val="false"/>
                <w:color w:val="000000"/>
                <w:sz w:val="20"/>
              </w:rPr>
              <w:t>
Жаңа мүмкіндіктерді көреді және оларды пайдаланады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нұсқаулық және алгоритм бойынша іс-қимыл тәсілін таңдау және жұмыс ахуалының жағдайларына сәйкес іс-әрекеттері түзету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жабдықты пайдалану ережесі мен құрылысы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Командада жақсы жұмыс істейді. Басқаларға уақытылы хабарлайды, барлық қажетті ақпаратпен бөліседі. </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шикізатын стерилдеуде қарапайым өндірістік жағдайларда іс-қимылды өздігінен түзету, өзін-өзі бақылау дағдысы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дайын шикізат (тұтас ет, органдары), олардың белгіленуі мен термиялық өңдеу режимдері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Табиғи шұжық қабығын әзірлеуші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әзірлеуші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Табиғи шұжық қабығын әзірлеушінің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69"/>
        <w:gridCol w:w="1435"/>
        <w:gridCol w:w="31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оқыту және/немесе негізгі орта, бірақ бастауыш білімнен төмен емес, білімі болған кезде қысқа мерзімді курс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бірақ негізгі ортадан төмен емес білімі болған кезде практикалық тәжірибесі және/немесе кәсіби дайындық (білім ұйымы базасында қысқа мерзімді курстар немесе кәсіпорында оқыту)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1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Табиғи шұжық қабығын әзірлеуші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0472"/>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майсыздандырған соң қолмен шошқа, қой құрттарын, сиыр шеңберлерін қосымша қолмен тазарту операцияларында ішектерді өңдеу бойынша жұмыстарды орындау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майсыздандырған соң қолмен шошқа, қой құрттарын, сиыр шеңберлерін қосымша қолмен тазарту операцияларында ішектерді өңдеу бойынша жұмыстарды орындау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 үшін ішек қабықшасын дайындау (малу, жуу)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майсыздандырған соң қолмен шошқа, қой құрттарын, сиыр шеңберлерін қосымша қолмен тазарту операцияларында ішектерді өңдеу бойынша жұмыстарды орындау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өндірісі үшін ішек қабықшасын дайындау (малу, жуу)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 мен калибрлер бойынша тауар белгілеріне сәйкес тұздықта шаю мен төсеу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Табиғи шұжық қабығын әзірлеуші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711"/>
        <w:gridCol w:w="967"/>
        <w:gridCol w:w="8283"/>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шикізаты бар күбі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Ыдыстан тұзды ішек шикізатын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Аспапты, мүкәммалды, ыдысты дайындау, су құбыры мен ауа құбырының жарамдылығын тексеру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шикізаты бар күбі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Ыдыстан тұзды ішек шикізатын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Аспапты, мүкәммалды, ыдысты дайындау, су құбыры мен ауа құбырының жарамдылығын тексеру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айдауыш</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Ішектерді сұрыптау мен калибрлеу (оларды ауамен үрлеу)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Ішекті малғаннан кейін бөлшектеу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шикізаты бар күбі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Ыдыстан тұзды ішек шикізатын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Аспапты, мүкәммалды, ыдысты дайындау, су құбыры мен ауа құбырының жарамдылығын тексеру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айдауыш</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Ішектерді сұрыптау мен калибрлеу (оларды ауамен үрлеу)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Ішекті малғаннан кейін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Ақауларын анықтау және өңделетін шұжық бұйымдарының түрі мен сұрпына байланысты белгіленген ұзындығы бойынша кесу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табиғи шұжық әзірлеушінің</w:t>
      </w:r>
    </w:p>
    <w:p>
      <w:pPr>
        <w:spacing w:after="0"/>
        <w:ind w:left="0"/>
        <w:jc w:val="both"/>
      </w:pPr>
      <w:r>
        <w:rPr>
          <w:rFonts w:ascii="Times New Roman"/>
          <w:b w:val="false"/>
          <w:i w:val="false"/>
          <w:color w:val="000000"/>
          <w:sz w:val="28"/>
        </w:rPr>
        <w:t>
      қабығын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6088"/>
        <w:gridCol w:w="2100"/>
        <w:gridCol w:w="2100"/>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әзірлеуде практикалық міндеттерді шеше білу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Ішектерді өңдеуде әдіс тәсілдерін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табиғи шұжық қабығын</w:t>
      </w:r>
    </w:p>
    <w:p>
      <w:pPr>
        <w:spacing w:after="0"/>
        <w:ind w:left="0"/>
        <w:jc w:val="both"/>
      </w:pPr>
      <w:r>
        <w:rPr>
          <w:rFonts w:ascii="Times New Roman"/>
          <w:b w:val="false"/>
          <w:i w:val="false"/>
          <w:color w:val="000000"/>
          <w:sz w:val="28"/>
        </w:rPr>
        <w:t>
      әзірлеушінің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408"/>
        <w:gridCol w:w="2588"/>
        <w:gridCol w:w="2517"/>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әзірлеуде практикалық міндеттерді шеше білу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Ішектерді өңдеу кезінде әдістер мен тәсілдерін білу</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Мәнсіз шығындар немесе тиімсіздік себебі бойынша наразылық білдіру мүмкін, бірақ ахуалды жақсарту үшін нақты қадамдар жасамайды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жағдайларына сәйкес берілген нұсқаулық бойынша іс-қимыл тәсілін таңдай білу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шикізатына стандарттар және ішектің барлық түрінің дайын фабрикат өнімін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табиғи шұжық қабығын</w:t>
      </w:r>
    </w:p>
    <w:p>
      <w:pPr>
        <w:spacing w:after="0"/>
        <w:ind w:left="0"/>
        <w:jc w:val="both"/>
      </w:pPr>
      <w:r>
        <w:rPr>
          <w:rFonts w:ascii="Times New Roman"/>
          <w:b w:val="false"/>
          <w:i w:val="false"/>
          <w:color w:val="000000"/>
          <w:sz w:val="28"/>
        </w:rPr>
        <w:t>
      әзірлеушінің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4865"/>
        <w:gridCol w:w="3368"/>
        <w:gridCol w:w="2459"/>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әзірлеуде қарапайым және практикалық міндеттерді шеше білу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Ішектерді өңдеу кезінде әдістер мен тәсілдерін білу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Мәнсіз шығындар немесе тиімсіздік себебі бойынша наразылық білдіру мүмкін, бірақ ахуалды жақсарту үшін нақты қадамдар жасамайды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жағдайларына сәйкес берілген нұсқаулық бойынша іс-қимыл тәсілін таңдай білу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шикізатына стандарттар және ішектің барлық түрінің дайын фабрикат өнімін білу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 өңдеу кезінде іс-қимыл тәсілін таңдау дағдысы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ақау белгілері мен ішектің өндірістік ақаулары және оларды анықтау әдістерін білу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қабығын дайындау кезінде берліген нұсқаулықтарға сәйкес іс-қимыл тәсілін таңдай білу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ережесі мен құрылысын білу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қабығын әзірлеуде қарапайым өндірістік жағдайларда іс-қимылды өздігінен түзету, өзін-өзі бақылау дағдысы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шұжық бұйымдарының түрлері үшін қабықтарға қойылатын технологиялық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Ет өнімдерін термиялық өңдеу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Ет өнімдерін термиялық өңдеу аппаратшысының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не алдыңғы позицияларда 1 жылдан кем емес тәжірибесі болған жағдайда талап етілмейді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Ет өнімдерін термиялық өңдеу аппаратшысы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9727"/>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Қазандарда және плитада ет өнімдерін булау мен қуырып пісіру үрдісін жүргізу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қысымы мен температуралық режимнің бақылау-өлшеу аспаптарының көрсеткіштері бойынша реттеу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консерві өндірісіне одан әрі өңдеуге беру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камераларында тұтас ет пен құс етін ыстау процессін жүргізу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режимін реттеу, технологиялық процестің ұзақтылығын бақылау және өнімнің дайын болуын анықтау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өнімдерінің сапа көрсеткіштерін бақылау, оның нормативтік-техникалық құжаттамаға сәйкестілігі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аспаптарына, түтін генераторларына қызмет көрсету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Ет өнімдерін термиялық өңдеу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695"/>
        <w:gridCol w:w="1447"/>
        <w:gridCol w:w="7832"/>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Ет өнімдерін булау мен қуырып пісіру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 қысымы мен температура режимін реттеу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Өнімді консерві өндірісіне одан әрі өңдеуге беру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қондырғысы</w:t>
            </w:r>
          </w:p>
          <w:p>
            <w:pPr>
              <w:spacing w:after="20"/>
              <w:ind w:left="20"/>
              <w:jc w:val="both"/>
            </w:pPr>
            <w:r>
              <w:rPr>
                <w:rFonts w:ascii="Times New Roman"/>
                <w:b w:val="false"/>
                <w:i w:val="false"/>
                <w:color w:val="000000"/>
                <w:sz w:val="20"/>
              </w:rPr>
              <w:t>
Арба</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Шикізатты тиеу және дайын өнімді түсіру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Ыстау қондырғысы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Температура режимін реттеу, технологиялық процестің ұзақтылығын бақылау және өнімнің дайын болуын анықтау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Шұжық өнімдерінің сапа көрсеткіштерін бақылау</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Жабдықты тазалау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ет өнімдерін термиялық</w:t>
      </w:r>
    </w:p>
    <w:p>
      <w:pPr>
        <w:spacing w:after="0"/>
        <w:ind w:left="0"/>
        <w:jc w:val="both"/>
      </w:pPr>
      <w:r>
        <w:rPr>
          <w:rFonts w:ascii="Times New Roman"/>
          <w:b w:val="false"/>
          <w:i w:val="false"/>
          <w:color w:val="000000"/>
          <w:sz w:val="28"/>
        </w:rPr>
        <w:t>
      өңдеу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5606"/>
        <w:gridCol w:w="2158"/>
        <w:gridCol w:w="268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өңдеуде стандартты міндеттерді шеше білу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Қызмет көрсету жабдығы мен тетіктерінің құрылысы мен жұмыс ережесін білу.</w:t>
            </w:r>
          </w:p>
          <w:p>
            <w:pPr>
              <w:spacing w:after="20"/>
              <w:ind w:left="20"/>
              <w:jc w:val="both"/>
            </w:pPr>
            <w:r>
              <w:rPr>
                <w:rFonts w:ascii="Times New Roman"/>
                <w:b w:val="false"/>
                <w:i w:val="false"/>
                <w:color w:val="000000"/>
                <w:sz w:val="20"/>
              </w:rPr>
              <w:t>
Өңдеудің аяқталу процессінің тәсілдерін білу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 Командада жақсы жұмыс істейді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өңдеуде режим таңдай білу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пайдалану ережесін және ет өнімдерін өңдеу режимдерін білу</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және алдыңғы тәжірибені қолданады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қосымша материалдар нормаларын шығындауда білімін қолдана білу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шығысы және қосалқы материалдар шығысы нормаларын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ет өнімдерін термиялық</w:t>
      </w:r>
    </w:p>
    <w:p>
      <w:pPr>
        <w:spacing w:after="0"/>
        <w:ind w:left="0"/>
        <w:jc w:val="both"/>
      </w:pPr>
      <w:r>
        <w:rPr>
          <w:rFonts w:ascii="Times New Roman"/>
          <w:b w:val="false"/>
          <w:i w:val="false"/>
          <w:color w:val="000000"/>
          <w:sz w:val="28"/>
        </w:rPr>
        <w:t>
      өңдеу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5505"/>
        <w:gridCol w:w="2341"/>
        <w:gridCol w:w="2635"/>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өңдеуде стандартты міндеттерді шеше білу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Қызмет көрсету жабдығы мен тетіктерінің құрылысы мен жұмыс ережесін білу.</w:t>
            </w:r>
          </w:p>
          <w:p>
            <w:pPr>
              <w:spacing w:after="20"/>
              <w:ind w:left="20"/>
              <w:jc w:val="both"/>
            </w:pPr>
            <w:r>
              <w:rPr>
                <w:rFonts w:ascii="Times New Roman"/>
                <w:b w:val="false"/>
                <w:i w:val="false"/>
                <w:color w:val="000000"/>
                <w:sz w:val="20"/>
              </w:rPr>
              <w:t>
Өңдеудің аяқталу процессінің тәсілдерін білу</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мүмкіндіктерді көреді және оларды пайдаланады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өңдеуде режим таңдай білу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пайдалану ережесін және ет өнімдерін өңдеу режимдерін білу</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қосымша материалдар нормаларын шығындауда білімін қолдана білу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шығысы және қосалқы материалдар шығысы нормаларын білу</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ережелерді қолданады және парасаттылығына мен алдыңғы тәжірибеге сүйенеді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жабдығы мен тетіктерінің құрылысы мен жұмыс ережесін қолдану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жабдығының құрылысын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Дүмбіл өнімдерді өндіру бойынша автоматтар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Дүмбіл өнімдерді өндіру бойынша автоматтар операторы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Дүмбіл өнімдерді өндіру бойынша автоматтар операторының</w:t>
      </w:r>
    </w:p>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6219"/>
        <w:gridCol w:w="1571"/>
        <w:gridCol w:w="22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бірақ негізгі ортадан төмен емес білімі болған кезде практикалық тәжірибесі және/немесе кәсіби дайындық (білім ұйымы базасында қысқа мерзімді курстар немесе кәсіпорында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тәжірибесі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Дүмбіл өнімдерді өндіру бойынша автоматтар операторы</w:t>
      </w:r>
    </w:p>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1279"/>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дүмбіл өнімдерді әзірлеу бойынша жұмыстарды орындау: котлет, фарш, бифштекс, бұршағы ет және автоматта тұшпара – автомат тасымалдауышына лоттарды беру және салу, ақаулары бар дүмбіл өнімдерді дұрыстау, оларды лот жапсарларында тегістеу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Экспедицияға немесе тоңазытқышқа өнімі бар жәшіктерді (қорап) беру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бөлшектеу, тазарту мен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Дүмбіл өнімдерді өндіру бойынша автоматтар операторы</w:t>
      </w:r>
    </w:p>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349"/>
        <w:gridCol w:w="9217"/>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w:t>
            </w:r>
          </w:p>
          <w:p>
            <w:pPr>
              <w:spacing w:after="20"/>
              <w:ind w:left="20"/>
              <w:jc w:val="both"/>
            </w:pPr>
            <w:r>
              <w:rPr>
                <w:rFonts w:ascii="Times New Roman"/>
                <w:b w:val="false"/>
                <w:i w:val="false"/>
                <w:color w:val="000000"/>
                <w:sz w:val="20"/>
              </w:rPr>
              <w:t>
бифштекс,</w:t>
            </w:r>
          </w:p>
          <w:p>
            <w:pPr>
              <w:spacing w:after="20"/>
              <w:ind w:left="20"/>
              <w:jc w:val="both"/>
            </w:pPr>
            <w:r>
              <w:rPr>
                <w:rFonts w:ascii="Times New Roman"/>
                <w:b w:val="false"/>
                <w:i w:val="false"/>
                <w:color w:val="000000"/>
                <w:sz w:val="20"/>
              </w:rPr>
              <w:t>
бұршағы ет,</w:t>
            </w:r>
          </w:p>
          <w:p>
            <w:pPr>
              <w:spacing w:after="20"/>
              <w:ind w:left="20"/>
              <w:jc w:val="both"/>
            </w:pPr>
            <w:r>
              <w:rPr>
                <w:rFonts w:ascii="Times New Roman"/>
                <w:b w:val="false"/>
                <w:i w:val="false"/>
                <w:color w:val="000000"/>
                <w:sz w:val="20"/>
              </w:rPr>
              <w:t>
котлет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жұмыс киімі</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Фаршты, бифштексті, бұршағы етті және котлеті бар лотты орауға және өнімді тасымалдауға технологиялық талаптарды сақтай отыра, жәшіктерге (қорап) салу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w:t>
            </w:r>
          </w:p>
          <w:p>
            <w:pPr>
              <w:spacing w:after="20"/>
              <w:ind w:left="20"/>
              <w:jc w:val="both"/>
            </w:pPr>
            <w:r>
              <w:rPr>
                <w:rFonts w:ascii="Times New Roman"/>
                <w:b w:val="false"/>
                <w:i w:val="false"/>
                <w:color w:val="000000"/>
                <w:sz w:val="20"/>
              </w:rPr>
              <w:t>
бифштекс,</w:t>
            </w:r>
          </w:p>
          <w:p>
            <w:pPr>
              <w:spacing w:after="20"/>
              <w:ind w:left="20"/>
              <w:jc w:val="both"/>
            </w:pPr>
            <w:r>
              <w:rPr>
                <w:rFonts w:ascii="Times New Roman"/>
                <w:b w:val="false"/>
                <w:i w:val="false"/>
                <w:color w:val="000000"/>
                <w:sz w:val="20"/>
              </w:rPr>
              <w:t>
бұршағы ет,</w:t>
            </w:r>
          </w:p>
          <w:p>
            <w:pPr>
              <w:spacing w:after="20"/>
              <w:ind w:left="20"/>
              <w:jc w:val="both"/>
            </w:pPr>
            <w:r>
              <w:rPr>
                <w:rFonts w:ascii="Times New Roman"/>
                <w:b w:val="false"/>
                <w:i w:val="false"/>
                <w:color w:val="000000"/>
                <w:sz w:val="20"/>
              </w:rPr>
              <w:t>
котлет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 жұмыс киімі</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Автоматтың немесе желінің жұмысын реттеу, фарштың, ұнға қақталған кептірілген нанның тегіс түсуін қамтамасыз ету, лоттарды беру, дұрыс формалануын, мөлшерін, әзірленетін өнімге байланысты қақталуын қадағалау</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жуатын құралдар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жинау, бөлшектеу, тазарту мен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дүмбіл өнімдерді өндіру бойынша</w:t>
      </w:r>
    </w:p>
    <w:p>
      <w:pPr>
        <w:spacing w:after="0"/>
        <w:ind w:left="0"/>
        <w:jc w:val="both"/>
      </w:pPr>
      <w:r>
        <w:rPr>
          <w:rFonts w:ascii="Times New Roman"/>
          <w:b w:val="false"/>
          <w:i w:val="false"/>
          <w:color w:val="000000"/>
          <w:sz w:val="28"/>
        </w:rPr>
        <w:t>
      автоматтар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5538"/>
        <w:gridCol w:w="1910"/>
        <w:gridCol w:w="3022"/>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барлық ассортиментін қалыптау бойынша білімін қолдана білу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Қызмет көрсету жабдығының құрылысын, өнімнің барлық ассортиментін қалыптау бойынша технологиялық талаптарын білу</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ақауларын жою тәсілінің дағдылары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ақауын жою тәсілдері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дүмбіл өнімдерді өндіру бойынша</w:t>
      </w:r>
    </w:p>
    <w:p>
      <w:pPr>
        <w:spacing w:after="0"/>
        <w:ind w:left="0"/>
        <w:jc w:val="both"/>
      </w:pPr>
      <w:r>
        <w:rPr>
          <w:rFonts w:ascii="Times New Roman"/>
          <w:b w:val="false"/>
          <w:i w:val="false"/>
          <w:color w:val="000000"/>
          <w:sz w:val="28"/>
        </w:rPr>
        <w:t>
      автоматтар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5538"/>
        <w:gridCol w:w="1910"/>
        <w:gridCol w:w="3022"/>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барлық ассортиментін қалыптау бойынша білімін қолдана білу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Қызмет көрсету жабдығының құрылысын, өнімнің барлық ассортиментін қалыптау бойынша технологиялық талаптарын білу</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ақауларын жою тәсілінің дағдылары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ақауын жою тәсілдері</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Дүмбіл өнімдерді салу мен орау дағдылары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Дүмбіл өнімдерді салу мен орауға және қолданатын ыдысқа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8-қосымшасы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Шұжықшаларды өндірудің автоматты желісінің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Шұжықшаларды өндірудің автоматты желісінің операторы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Шұжықшаларды өндірудің автоматты желісінің операторының</w:t>
      </w:r>
    </w:p>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3401"/>
        <w:gridCol w:w="858"/>
        <w:gridCol w:w="49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деңгейлі техникалық және кәсіби білім (қосымша кәсіби дайындық), практикалық тәжірибе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3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Шұжықшаларды өндірудің автоматты желісінің операторы</w:t>
      </w:r>
    </w:p>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139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желіде шұжықшаларды өндіру үрдісін жүргізу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айдауышының, қалыптау агрегатының, бағдарлау мен төсеу автоматының, технологиялық блоктың (қуыру, пісіру, суыту камерасы), технологиялық конвейердің, автоматты орау бойынша жабдықтың, суық ауаны әзірлеу жүйесінің, гидротізбекті механизмнің, КИП құралдары мен автоматика жұмысын бақылау</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 параметрлерін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Шұжықшаларды өндірудің автоматты желісінің операторы</w:t>
      </w:r>
    </w:p>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311"/>
        <w:gridCol w:w="1982"/>
        <w:gridCol w:w="7191"/>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Автомат жұмысын бос жүрісте тексеру.</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Желі жұмысын қадағалау.</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Автомат жұмысын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4-деңгейлі шұжықшаларды өндірудің</w:t>
      </w:r>
    </w:p>
    <w:p>
      <w:pPr>
        <w:spacing w:after="0"/>
        <w:ind w:left="0"/>
        <w:jc w:val="both"/>
      </w:pPr>
      <w:r>
        <w:rPr>
          <w:rFonts w:ascii="Times New Roman"/>
          <w:b w:val="false"/>
          <w:i w:val="false"/>
          <w:color w:val="000000"/>
          <w:sz w:val="28"/>
        </w:rPr>
        <w:t>
      автоматты желісінің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4832"/>
        <w:gridCol w:w="3076"/>
        <w:gridCol w:w="265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 құрамына енетін машиналар мен аппараттарды реттеу ережесі мен құрылысына білімін қолдана білу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Автоматты желі құрамына енетін машиналар мен аппараттарды реттеу ережесі мен құрылысын білу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омандада жақсы жұмыс істейді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аспаптарымен жұмыс істеуде дағдыларды қолдана білу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аспаптарымен жұмыс ережелері білу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парасаттылығы мен алдыңғы тәжірибеге сүйенеді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өңдеудің технологиялық режимдерінің білімін қолдана білу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өңдеудің технологиялық режимдерін білу. Дайын өнімге арналған стандарттарды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9-қосымшасы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Жұмыртқа қоспасын пастерлеу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шығарылым, Құс өңдеу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пастерлеу аппаратшысы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Жұмыртқа қоспасын пастерлеу аппаратшысының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1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Жұмыртқа қоспасын пастерлеу аппаратшысы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0851"/>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белгіленген режим бойынша (уақыт пен температура) пластинді пастерлеу-суыту қондырғысында жұмыртқа қоспасын пастерлеу, ұстау мен суыту үрдісін жүргізу</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температура режимдеріне сәйкес пастерлеу, ұстау, суыту, қысым, температура, бу беру мен суды суыту үрдістерін бақылау-өлшеу аспаптарының көрсеткіштері бойынша реттеу</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сапасын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Жұмыртқа қоспасын пастерлеу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523"/>
        <w:gridCol w:w="1912"/>
        <w:gridCol w:w="7469"/>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Пастерлеу-суыту қондырғысы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реттеу мен оның жұмысында жарамсыздықтарды жою</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Пастерлеу-суыту қондырғысы.</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Пастерлеу-суыту қондырғысына жұмыртқа қоспасын беру</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Пастерлеу-суыту қондырғысы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бөлшектеп және жинап, зарарсыздандыру ерітінділерімен жабдықты тазарту мен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жұмыртқа қоспасын пастерлеу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378"/>
        <w:gridCol w:w="2798"/>
        <w:gridCol w:w="3677"/>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Пластинді пастерлеу-суыту қондырғысы жұмысының принципі мен құрылысына білімін қолдана білу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Пластинді пастерлеу-суыту қондырғысы жұмысының принципі мен құрылысын білу</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xml:space="preserve">
Командада жақсы жұмыс істейді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сигналды аспаптарды реттеу, қызмет көрсету, ретке келтіру бойынша дағдылар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аппарат жұмысындағы ереже, бақылау-өлшеу аспаптары мен сигналды аспаптарды реттеу, қызмет көрсету, ретке келтіру бойынша нұсқаулық</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парасаттылығы мен алдыңғы тәжірибеге сүйенеді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өңдеу өнеркәсібі кәсіпорындарында жуу мен алдын ала зарарсыздандыру бойынша нұсқаулыққа білімін қолдану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өңдеу өнеркәсібі кәсіпорындарында жуу мен алдын ала зарарсыздандыру бойынша нұсқаулық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10-қосымшасы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Жұмыртқа қоспасын кептіру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шығарылым, Құс өңдеу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кептіру аппаратшысы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Жұмыртқа қоспасын кептіру аппаратшысының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1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Жұмыртқа қоспасын кептіру аппаратшысы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10245"/>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 жұмыртқа қоспасын кептіру үрдісін жүргізу</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жабдығының жағдайын тексеру және жұмысқа дайындау</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жұмысын, кептіру үрдісін және бақылау-өлшеу аспаптарының көрсеткіштерін қадағалау, аспаптар көрсеткіштерінің журналына мерзімді жазу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Жұмыртқа қоспасын кептіру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133"/>
        <w:gridCol w:w="1486"/>
        <w:gridCol w:w="7518"/>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құралдары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Кептіруге түсетін жұмыртқа қоспасы сапасын тексеру</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беру аппараты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Жұмыртқа қоспасын беруді және температура режимін реттеу</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қоспасын кептіру мен беру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Дискті жуу мен орнату, бүріккіні тазарту немесе ауыстыру, жабдықты тазарту, тетіктерді майлау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жұмыртқа қоспасын кептіру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3772"/>
        <w:gridCol w:w="4612"/>
        <w:gridCol w:w="2618"/>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физикалық-химиялық қасиеттерін білуін қолдана білу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Жұмыртқаның физикалық-химиялық қасиеттерін білу. Кептіруге түсетін жұмыртқа қоспасының сапасына қойылатын талаптарды білу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қондырғысы жұмысының режимін таңдау дағдылары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қондырғысы жұмысының режимін білу. Меланжға, құрғақ жұмыртқа ұнтағына стандарттар мен техникалық жағдайларды білу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іс-қимылды өздігінен түзету, өзін-өзі бақылау дағдысын көрсете отыра, күрделі емес практикалық міндеттерді орындау үшін негізгі практикалық және танымдық дағдыларды қолдана біледі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өңдеу өнеркәсібі кәсіпорындарында жуу мен алдын ала зарарсыздандыру бойынша нұсқаулықты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11-қосымшасы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Термокамера мен термоагрегаттар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шығарылым, Ет өнімдерін өндіру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 мен термоагрегаттар операторы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Термокамера мен термоагрегаттар операторының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3401"/>
        <w:gridCol w:w="858"/>
        <w:gridCol w:w="49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3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Термокамера мен термоагрегаттар операторы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96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 мен термоагрегаттарда жоғары сұрыпты шұжық бұйымдарын термиялық өңдеудің технологиялық үрдісін жүргізу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сапасының көрсеткіштерін, оның нормативтік-техникалық құжаттамаға сәйкестігін бақылау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аспаптарына, түтін генераторларына қызмет көрсету, оларды мерзімді тазарту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Термокамера мен термоагрегаттар операторы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076"/>
        <w:gridCol w:w="1626"/>
        <w:gridCol w:w="81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талаптар</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 өнім сапасының көрсеткіштерін, оның нормативтік-техникалық құжаттамаға сәйкестігін бақылау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Камерада санитарлық-гигиеналық режимді сақтау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құралдары</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бөлшектеп және жинап, зарарсыздандыру ерітінділерімен жабдықты тазарту мен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4-деңгейлі термокамера мен термоагрегаттар</w:t>
      </w:r>
    </w:p>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399"/>
        <w:gridCol w:w="3282"/>
        <w:gridCol w:w="3165"/>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тораптар жұмысында ақауларды анықтау және жоюын анықтау дағдылары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Бақылау-өлшеу аспаптарының әрекетінің принципі мен құрылысы, жеке тораптар жұмысында ақауларды анықтау және жою тәсілдерін білу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су коммуникацияларына қызмет көрсету сызбасы мен ережесін, дайын өнім рецептіне білімін қолдана білу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су коммуникацияларына қызмет көрсету сызбасы мен ережесін, дайын өнім рецептін білу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үрдістер параметрлерін қолдана білу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үрдістер параметрлерін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Ыстау қондырғысының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50-шығарылым, Балық және теңіз өнімдерін табу мен өңдеу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қондырғысының операторы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Ыстау қондырғысының операторының еңбек шарттарына,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не алдыңғы позицияларда 1 жылдан кем емес тәжірибесі болған жағдайда талап етілмейді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Ыстау қондырғысының операторы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089"/>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оператор басшылығымен мерзімді және үздіксіз қимылдағы ыстау қондырғыларында (камералар) суық немесе ыстық тәсілмен балықты ыстаудың технологиялық үрдісін жүргізу</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мөлшер құрамына, бөлу тәсіліне, май құрамы мен ыстауға келіп түскен балық шикізатының сапасына байланысты балықты ыстаудың технологиялық режимдерін орындауды бақылау-өлшеу аспаптары мен автоматика құралдары көмегімен қамтамасыз ету</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балық өнімі сапасының көрсеткіштерін, оның нормативтік-техникалық құжаттамаға сәйкестігін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Ыстау қондырғысының операторы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383"/>
        <w:gridCol w:w="1227"/>
        <w:gridCol w:w="7990"/>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әрекеттерінің сипаттамасы)</w:t>
            </w:r>
          </w:p>
        </w:tc>
      </w:tr>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Түтін-генератор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Түтін-генераторларды отынмен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камерасы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Ыстау камерасы еденінде отынды төсеу мен жандыру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Түтін-генератор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Бақылау-өлшеу аспаптарына, түтін-генераторларға қызмет көрсету</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Журналда жазба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ыстау қондырғысының</w:t>
      </w:r>
    </w:p>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5745"/>
        <w:gridCol w:w="2443"/>
        <w:gridCol w:w="2213"/>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Түтін-генераторларға қызмет көрсету ережесін қолдана білу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Түтін-генераторларға қызмет көрсету ережесін білу</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қондырғыларына қызмет көрсетуінің дағдылары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қондырғыларының құрылымы мен оларға қызмет көрсету ережесін білу</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қолдану дағдылары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құрылысы мен әрекетінің принциптерін білу</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парасаттылығы мен алдыңғы тәжірибеге сүйенеді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 жұмысында ақауларды анықтау және жою тәсілдерін таңдай білу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 жұмысында ақауларды анықтау және жою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9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Ет өнімдерін аралаушы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Ет өнімдерін өңдіру</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аралаушы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Ет өнімдерін аралаушының еңбек шарттарына, біліміне және</w:t>
      </w:r>
    </w:p>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1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Ет өнімдерін аралаушысы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0712"/>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Өлшеніп оралған ет, блокты ет өнімдері, рагу, кеспе жинағы және басқа ет сүйекті дүмбіл өнімдер үшін шикізатты іріктеу мен дайындау</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кесу стандарттарын және сұрыптар бойынша өнім нормаларын сақтап, барлық түрдегі тұтас еттерді (жарты ет, ширек) сұрыпты кесіктерге аралау</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станогын ретке келтіру, сынау мен реттеу, түзету, кескіш төсемдерді ұштау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Ет өнімдерін аралаушысы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345"/>
        <w:gridCol w:w="760"/>
        <w:gridCol w:w="9143"/>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Аралау алдында тұтас етті, жарты етті, ширекті негізгі кесіндіге мүшелеу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сүйекті дүмбіл өнімдер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Өлшеніп оралған ет, блокты ет өнімдері, рагу, кеспе жинағы және басқа ет сүйекті дүмбіл өнімдер үшін шикізатты іріктеу мен дайындау</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p>
            <w:pPr>
              <w:spacing w:after="20"/>
              <w:ind w:left="20"/>
              <w:jc w:val="both"/>
            </w:pPr>
            <w:r>
              <w:rPr>
                <w:rFonts w:ascii="Times New Roman"/>
                <w:b w:val="false"/>
                <w:i w:val="false"/>
                <w:color w:val="000000"/>
                <w:sz w:val="20"/>
              </w:rPr>
              <w:t>
Аралау станогы</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Тұтас етті аралау (кесу)</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станогы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p>
            <w:pPr>
              <w:spacing w:after="20"/>
              <w:ind w:left="20"/>
              <w:jc w:val="both"/>
            </w:pPr>
            <w:r>
              <w:rPr>
                <w:rFonts w:ascii="Times New Roman"/>
                <w:b w:val="false"/>
                <w:i w:val="false"/>
                <w:color w:val="000000"/>
                <w:sz w:val="20"/>
              </w:rPr>
              <w:t>
Аспаптар</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Аралау станогын ретке келтіру мен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ет өнімдерін аралаушының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4485"/>
        <w:gridCol w:w="3346"/>
        <w:gridCol w:w="2987"/>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іріктеу мен дайындау ережесіне, ет сүйекті дүмбіл өнімдерге және өлшеп оралған ет стандарттарының білімін қолдана білу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Шикізатты іріктеу мен дайындау ережесін, ет сүйекті дүмбіл өнімдерге және өлшеп оралған етке стандарттарын білу</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Басқалардың қабілеттері туралы оң пайымдайды, басқаларды өз пікірін білдіруге көтермелейді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малдың тұтас етінің анатомиялық құрылысы туралы білімін қолдана білу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малдың тұтас етінің анатомиялық құрылысын білу</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жеке сұрыптық кесу стандарттарын қолдану дағдылары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жеке сұрыптық кесу стандарттарын білу</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станогына кескіш төсемді орнату дағдылары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станогының құрылысын және аралау станогына кескіш төсемді орнату ережесін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 Шұжық өнімдерін термиялық өңдеу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шығарылым, Ет өнімдері өндірісі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термиялық өңдеу аппаратшысы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Шұжық өнімдерін термиялық өңдеу аппаратшысының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672"/>
        <w:gridCol w:w="1433"/>
        <w:gridCol w:w="3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кәсіпорындар, пунктер мен цехтер, фермерлік шаруашылықтар, малды өңдеу және убой өнімдері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кезде практикалық тәжірибесі және/немесе кәсіби дайындығы (бір жылға дейін кәсіби даярлық бағдарламалары бойынша білім ұйымдары базасында курстар немесе кәсіпорында оқыту)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не алдыңғы позицияларда 1 жылдан кем емес тәжірибесі болған жағдайда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Шұжық өнімдерін термиялық өңдеу аппаратшысы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96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Термокамералар мен термоагрегаттарда жоғары сұрыпты шұжық бұйымдарын термиялық өңдеудің технологиялық үрдісін жүргізу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сапасының көрсеткіштерін, оның нормативтік-техникалық құжаттамаға сәйкестігін бақылау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аспаптарына, түтін генераторларға қызмет көрсету, оларды мерзімді тазарту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Шұжық өнімдерін термиялық өңдеу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076"/>
        <w:gridCol w:w="1626"/>
        <w:gridCol w:w="81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талаптар</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 өнім сапасының көрсеткіштерін, оның нормативтік-техникалық құжаттамаға сәйкестігін бақылау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Камераларда санитарлық-гигиеналық режимнің сақталуы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құралдары</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бөлшектеп және жинап, зарарсыздандыру құралдарымен жабдықты тазарту және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шұжық өнімдерін термиялық өңдеу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4217"/>
        <w:gridCol w:w="3147"/>
        <w:gridCol w:w="3542"/>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тораптар жұмысында ақаулар мен кемшіліктерді жою дағдылары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денсаулық сақтау қағидаларын білу.</w:t>
            </w:r>
          </w:p>
          <w:p>
            <w:pPr>
              <w:spacing w:after="20"/>
              <w:ind w:left="20"/>
              <w:jc w:val="both"/>
            </w:pPr>
            <w:r>
              <w:rPr>
                <w:rFonts w:ascii="Times New Roman"/>
                <w:b w:val="false"/>
                <w:i w:val="false"/>
                <w:color w:val="000000"/>
                <w:sz w:val="20"/>
              </w:rPr>
              <w:t>
Бақылау-өлшеу аспаптарының құрылысы мен әрекет ету принципін, жеке тораптар жұмысында ақаулар мен кемшіліктерді анықтау және жою тәсілдерін білу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өзгерістерге тез бейімделеді.</w:t>
            </w:r>
          </w:p>
          <w:p>
            <w:pPr>
              <w:spacing w:after="20"/>
              <w:ind w:left="20"/>
              <w:jc w:val="both"/>
            </w:pPr>
            <w:r>
              <w:rPr>
                <w:rFonts w:ascii="Times New Roman"/>
                <w:b w:val="false"/>
                <w:i w:val="false"/>
                <w:color w:val="000000"/>
                <w:sz w:val="20"/>
              </w:rPr>
              <w:t>
Жаңа мүмкіндіктерді көреді және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су коммуникацияларына қызмет көрсету сызбалары мен ережелерін, дайын өнім рецептінің білімін қолдана білу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су коммуникацияларына қызмет көрсету сызбалары мен ережелерін, дайын өнім рецептін білу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уақытылы хабарлайды, барлық қажетті ақпаратпен бөліседі.</w:t>
            </w:r>
          </w:p>
          <w:p>
            <w:pPr>
              <w:spacing w:after="20"/>
              <w:ind w:left="20"/>
              <w:jc w:val="both"/>
            </w:pPr>
            <w:r>
              <w:rPr>
                <w:rFonts w:ascii="Times New Roman"/>
                <w:b w:val="false"/>
                <w:i w:val="false"/>
                <w:color w:val="000000"/>
                <w:sz w:val="20"/>
              </w:rPr>
              <w:t>
Базалық ережелерді қолданады және алдыңғы тәжірибеге сүйенеді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үрдістер параметрлерін қолдана білу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үрдістер параметрлерін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 қайта</w:t>
            </w:r>
            <w:r>
              <w:br/>
            </w:r>
            <w:r>
              <w:rPr>
                <w:rFonts w:ascii="Times New Roman"/>
                <w:b w:val="false"/>
                <w:i w:val="false"/>
                <w:color w:val="000000"/>
                <w:sz w:val="20"/>
              </w:rPr>
              <w:t>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15-қосымшасы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№_____________________</w:t>
      </w:r>
    </w:p>
    <w:p>
      <w:pPr>
        <w:spacing w:after="0"/>
        <w:ind w:left="0"/>
        <w:jc w:val="both"/>
      </w:pPr>
      <w:r>
        <w:rPr>
          <w:rFonts w:ascii="Times New Roman"/>
          <w:b w:val="false"/>
          <w:i w:val="false"/>
          <w:color w:val="000000"/>
          <w:sz w:val="28"/>
        </w:rPr>
        <w:t>
      Хат (хаттама) № ____________________ Күні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