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a0582" w14:textId="e1a05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Асыл тұқымды мал шаруашылығын дамытуды және мал шаруашылығы өнiмiнiң өнiмдiлiгi мен сапасын арттыруды субсидиялау бағыттары бойынша субсидиялар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2014 жылғы 19 наурыздағы № 55 қаулысы. Жамбыл облысының Әділет департаментінде 2014 жылғы 3 сәуірде № 2142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Жамбыл облысы әкімдігінің 29.01.2015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"Агроөнеркәсіптік кешенді және ауылдық аумақтарды дамыту мемлекеттік реттеу туралы" Қазақстан Республикасының 2005 жылғы 8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"Асыл тұқымды мал шаруашылығын дамытуды, мал шаруашылығы өнімінің өнімділігі мен сапасын арттыруды жергілікті бюджеттерден субсидиялау қағидаларын бекіту туралы" Қазақстан Республикасы Үкіметінің 2014 жылғы 18 ақпандағы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Субсидиялар көлемдері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асыл тұқымды мал шаруашылығын дамытуды субсидиялау бағыттары бойынша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2) мал шаруашылығы өнiмiнiң өнiмдiлiгi мен сапасын арттыруды субсидиялау бағыттары бойынша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"Жамбыл облысы әкімдігінің ауыл шаруашылығы басқармасы" коммуналдық мемлекеттік мекемесі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мемлекеттік тіркеуден өткеннен кейін он күнтүзбелік күн ішінде оны ресми жариялауға мерзімді баспа басылымдарына және "Әділет" ақпараттық-құқықтық жүйесіне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Жамбыл облысы әкімдігінің интернет-ресурстарында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облыс әкімінің орынбасары Мұратбай Сматайұлы Жолдасбаевқа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тіркелген күннен бастап күшіне енеді және алғашқы ресми жарияланған күнінен кейін қолданысқа енгізіледі.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Ауыл шаруашылығы министрінің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Г.С. Исаева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"26" наурыз 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 қаулысына 1-қосымша</w:t>
            </w:r>
          </w:p>
        </w:tc>
      </w:tr>
    </w:tbl>
    <w:bookmarkStart w:name="z2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 субсидиялау бағыттары</w:t>
      </w:r>
      <w:r>
        <w:br/>
      </w:r>
      <w:r>
        <w:rPr>
          <w:rFonts w:ascii="Times New Roman"/>
          <w:b/>
          <w:i w:val="false"/>
          <w:color w:val="000000"/>
        </w:rPr>
        <w:t>бойынша субсидиялар көлемі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1 - қосымша жаңа редакцияда - Жамбыл облыстық әкімдігінің 27.11.2014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(жарияланғаннан кейін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3836"/>
        <w:gridCol w:w="343"/>
        <w:gridCol w:w="1927"/>
        <w:gridCol w:w="1927"/>
        <w:gridCol w:w="2850"/>
        <w:gridCol w:w="144"/>
        <w:gridCol w:w="144"/>
        <w:gridCol w:w="146"/>
        <w:gridCol w:w="146"/>
        <w:gridCol w:w="146"/>
        <w:gridCol w:w="147"/>
      </w:tblGrid>
      <w:tr>
        <w:trPr/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нормативі,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көлем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жұмысты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ірі қара малдың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445 016,4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мал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ірі қара малды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ірі қара мал (Австралиядан, Америка Құрама Штаттарынан және Канададан)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875 242,4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бағыттағы 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 жұмысты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мал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97 278,560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176 158,560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қосалқы шаруашылықтардағы ірі қара малдың аналық мал басын қолдан ұрықтандыруды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Ата-тектік, ата-енелік нысандары бар отандық асыл тұқымды құс фабрикаларынан жұмыртқа бағыттағы асыл тұқымды тәулiктiк балапандарды, сондай-ақ асыл тұқымды жұмыртқаларды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тәуліктік балапан (ақырғы)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 жұмысты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аналық қой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147 159,040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тұқымдық зауыттар мен шаруашылықтардағы асыл тұқымдық аналық қой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тоқтылар мен тұсақтарды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497 177,040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жылқыларды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 қаулысына 2-қосымша</w:t>
            </w:r>
          </w:p>
        </w:tc>
      </w:tr>
    </w:tbl>
    <w:bookmarkStart w:name="z6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 шаруашылығы өнімінің өнімділігі мен сапасын арттыруды</w:t>
      </w:r>
      <w:r>
        <w:br/>
      </w:r>
      <w:r>
        <w:rPr>
          <w:rFonts w:ascii="Times New Roman"/>
          <w:b/>
          <w:i w:val="false"/>
          <w:color w:val="000000"/>
        </w:rPr>
        <w:t>субсидиялау бағыттары бойынша субсидиялар көлемі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2-қосымша жаңа редакцияда - Жамбыл облыстық әкімдігінің 27.11.2014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(жарияланғаннан кейін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1000"/>
        <w:gridCol w:w="382"/>
        <w:gridCol w:w="2145"/>
        <w:gridCol w:w="2585"/>
        <w:gridCol w:w="3172"/>
        <w:gridCol w:w="677"/>
        <w:gridCol w:w="1147"/>
        <w:gridCol w:w="116"/>
        <w:gridCol w:w="117"/>
        <w:gridCol w:w="117"/>
        <w:gridCol w:w="117"/>
      </w:tblGrid>
      <w:tr>
        <w:trPr/>
        <w:tc>
          <w:tcPr>
            <w:tcW w:w="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нормативі,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көлем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етін өндіру үшін мал азығы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1 589,736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270 255,195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1 259,066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2 848,802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421 343,195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бағыттағы 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өндіру үшін мал азығы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2 304,747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34 571,205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2 656,410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4 961,157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61 135,305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 жұмыртқа өндіру үшін азық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етін өндіруге арналған азық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етін өндіру үшін азық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Биязы жүн өндіру үшін азық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етін өндіру үшін азық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 өндіру үшін азық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