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b2994" w14:textId="66b29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облыстық бюджет туралы" Жамбыл облыстық мәслихатының 2013 жылғы 18 желтоқсандағы № 20-3 шешіміне өзгерістер енгізу туралы</w:t>
      </w:r>
    </w:p>
    <w:p>
      <w:pPr>
        <w:spacing w:after="0"/>
        <w:ind w:left="0"/>
        <w:jc w:val="both"/>
      </w:pPr>
      <w:r>
        <w:rPr>
          <w:rFonts w:ascii="Times New Roman"/>
          <w:b w:val="false"/>
          <w:i w:val="false"/>
          <w:color w:val="000000"/>
          <w:sz w:val="28"/>
        </w:rPr>
        <w:t>Жамбыл облыстық мәслихатының 2014 жылғы 22 тамыздағы № 28-3 шешімі. Жамбыл облысының Әділет департаментінде 2014 жылғы 27 тамызда № 2303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«2014-2016 жылдарға арналған облыстық бюджет туралы» Жамбыл облыстық мәслихатының 2013 жылғы 18 желтоқсандағы № 20-3 шешіміне (Нормативтік құқықтық актілерді мемлекеттік тіркеу тізілімінде </w:t>
      </w:r>
      <w:r>
        <w:rPr>
          <w:rFonts w:ascii="Times New Roman"/>
          <w:b w:val="false"/>
          <w:i w:val="false"/>
          <w:color w:val="000000"/>
          <w:sz w:val="28"/>
        </w:rPr>
        <w:t>№ 2077</w:t>
      </w:r>
      <w:r>
        <w:rPr>
          <w:rFonts w:ascii="Times New Roman"/>
          <w:b w:val="false"/>
          <w:i w:val="false"/>
          <w:color w:val="000000"/>
          <w:sz w:val="28"/>
        </w:rPr>
        <w:t xml:space="preserve"> болып тіркелген, 2013 жылғы 28 желтоқсанда № 167-168 «Ақ жол» газетінде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br/>
      </w:r>
      <w:r>
        <w:rPr>
          <w:rFonts w:ascii="Times New Roman"/>
          <w:b w:val="false"/>
          <w:i w:val="false"/>
          <w:color w:val="000000"/>
          <w:sz w:val="28"/>
        </w:rPr>
        <w:t>
      «173 519 082» сандары «173 593 032»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 xml:space="preserve">: </w:t>
      </w:r>
      <w:r>
        <w:br/>
      </w:r>
      <w:r>
        <w:rPr>
          <w:rFonts w:ascii="Times New Roman"/>
          <w:b w:val="false"/>
          <w:i w:val="false"/>
          <w:color w:val="000000"/>
          <w:sz w:val="28"/>
        </w:rPr>
        <w:t xml:space="preserve">
      «2 148 905» сандары «2 078 905» сандарымен ауыстырылсын; </w:t>
      </w:r>
      <w:r>
        <w:br/>
      </w:r>
      <w:r>
        <w:rPr>
          <w:rFonts w:ascii="Times New Roman"/>
          <w:b w:val="false"/>
          <w:i w:val="false"/>
          <w:color w:val="000000"/>
          <w:sz w:val="28"/>
        </w:rPr>
        <w:t>
      «2 749 807» сандары «2 679 807»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 xml:space="preserve">: </w:t>
      </w:r>
      <w:r>
        <w:br/>
      </w:r>
      <w:r>
        <w:rPr>
          <w:rFonts w:ascii="Times New Roman"/>
          <w:b w:val="false"/>
          <w:i w:val="false"/>
          <w:color w:val="000000"/>
          <w:sz w:val="28"/>
        </w:rPr>
        <w:t xml:space="preserve">
      «968 246» сандары «964 296» сандарымен ауыстырылсын; </w:t>
      </w:r>
      <w:r>
        <w:br/>
      </w:r>
      <w:r>
        <w:rPr>
          <w:rFonts w:ascii="Times New Roman"/>
          <w:b w:val="false"/>
          <w:i w:val="false"/>
          <w:color w:val="000000"/>
          <w:sz w:val="28"/>
        </w:rPr>
        <w:t>
      «969 234» сандары «965 284»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rPr>
          <w:rFonts w:ascii="Times New Roman"/>
          <w:b w:val="false"/>
          <w:i w:val="false"/>
          <w:color w:val="000000"/>
          <w:sz w:val="28"/>
        </w:rPr>
        <w:t xml:space="preserve">: </w:t>
      </w:r>
      <w:r>
        <w:br/>
      </w:r>
      <w:r>
        <w:rPr>
          <w:rFonts w:ascii="Times New Roman"/>
          <w:b w:val="false"/>
          <w:i w:val="false"/>
          <w:color w:val="000000"/>
          <w:sz w:val="28"/>
        </w:rPr>
        <w:t xml:space="preserve">
      «320 000» сандары «264 573» сандарымен ауыстырылсын. </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
      2. Осы шешімнің орындалуына бақылау бесінші шақырылған облыстық мәслихаттың экономика, қаржы, бюджет және жергілікті өзін-өзі басқаруды дамыту мәселелері жөніндегі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                          Облыстық мәслихаттың</w:t>
      </w:r>
      <w:r>
        <w:br/>
      </w:r>
      <w:r>
        <w:rPr>
          <w:rFonts w:ascii="Times New Roman"/>
          <w:b w:val="false"/>
          <w:i w:val="false"/>
          <w:color w:val="000000"/>
          <w:sz w:val="28"/>
        </w:rPr>
        <w:t>
</w:t>
      </w:r>
      <w:r>
        <w:rPr>
          <w:rFonts w:ascii="Times New Roman"/>
          <w:b w:val="false"/>
          <w:i/>
          <w:color w:val="000000"/>
          <w:sz w:val="28"/>
        </w:rPr>
        <w:t xml:space="preserve">      сессиясының төрағасы                       хатшысы </w:t>
      </w:r>
      <w:r>
        <w:br/>
      </w:r>
      <w:r>
        <w:rPr>
          <w:rFonts w:ascii="Times New Roman"/>
          <w:b w:val="false"/>
          <w:i w:val="false"/>
          <w:color w:val="000000"/>
          <w:sz w:val="28"/>
        </w:rPr>
        <w:t>
</w:t>
      </w:r>
      <w:r>
        <w:rPr>
          <w:rFonts w:ascii="Times New Roman"/>
          <w:b w:val="false"/>
          <w:i/>
          <w:color w:val="000000"/>
          <w:sz w:val="28"/>
        </w:rPr>
        <w:t xml:space="preserve">      А. Майлыбаев                               Б. Қарашолақов </w:t>
      </w:r>
    </w:p>
    <w:bookmarkEnd w:id="0"/>
    <w:bookmarkStart w:name="z11" w:id="1"/>
    <w:p>
      <w:pPr>
        <w:spacing w:after="0"/>
        <w:ind w:left="0"/>
        <w:jc w:val="both"/>
      </w:pPr>
      <w:r>
        <w:rPr>
          <w:rFonts w:ascii="Times New Roman"/>
          <w:b w:val="false"/>
          <w:i w:val="false"/>
          <w:color w:val="000000"/>
          <w:sz w:val="28"/>
        </w:rPr>
        <w:t>
Жамбыл облыстық мәслихатының</w:t>
      </w:r>
      <w:r>
        <w:br/>
      </w:r>
      <w:r>
        <w:rPr>
          <w:rFonts w:ascii="Times New Roman"/>
          <w:b w:val="false"/>
          <w:i w:val="false"/>
          <w:color w:val="000000"/>
          <w:sz w:val="28"/>
        </w:rPr>
        <w:t>
2014 жылғы 22 тамыздағы</w:t>
      </w:r>
      <w:r>
        <w:br/>
      </w:r>
      <w:r>
        <w:rPr>
          <w:rFonts w:ascii="Times New Roman"/>
          <w:b w:val="false"/>
          <w:i w:val="false"/>
          <w:color w:val="000000"/>
          <w:sz w:val="28"/>
        </w:rPr>
        <w:t>
      № 28-3 шешіміне қосымша</w:t>
      </w:r>
    </w:p>
    <w:bookmarkEnd w:id="1"/>
    <w:p>
      <w:pPr>
        <w:spacing w:after="0"/>
        <w:ind w:left="0"/>
        <w:jc w:val="both"/>
      </w:pPr>
      <w:r>
        <w:rPr>
          <w:rFonts w:ascii="Times New Roman"/>
          <w:b w:val="false"/>
          <w:i w:val="false"/>
          <w:color w:val="000000"/>
          <w:sz w:val="28"/>
        </w:rPr>
        <w:t>      Жамбыл облыстық мәслихатының</w:t>
      </w:r>
      <w:r>
        <w:br/>
      </w:r>
      <w:r>
        <w:rPr>
          <w:rFonts w:ascii="Times New Roman"/>
          <w:b w:val="false"/>
          <w:i w:val="false"/>
          <w:color w:val="000000"/>
          <w:sz w:val="28"/>
        </w:rPr>
        <w:t>
2013 жылғы 18 желтоқсандағы</w:t>
      </w:r>
      <w:r>
        <w:br/>
      </w:r>
      <w:r>
        <w:rPr>
          <w:rFonts w:ascii="Times New Roman"/>
          <w:b w:val="false"/>
          <w:i w:val="false"/>
          <w:color w:val="000000"/>
          <w:sz w:val="28"/>
        </w:rPr>
        <w:t>
      № 20-3 шешіміне қосымша</w:t>
      </w:r>
    </w:p>
    <w:p>
      <w:pPr>
        <w:spacing w:after="0"/>
        <w:ind w:left="0"/>
        <w:jc w:val="left"/>
      </w:pPr>
      <w:r>
        <w:rPr>
          <w:rFonts w:ascii="Times New Roman"/>
          <w:b/>
          <w:i w:val="false"/>
          <w:color w:val="000000"/>
        </w:rPr>
        <w:t xml:space="preserve">  2014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833"/>
        <w:gridCol w:w="644"/>
        <w:gridCol w:w="9455"/>
        <w:gridCol w:w="24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174 430 102</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16 860 461</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8 286 186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8 286 186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6 664 526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6 664 526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1 909 749</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1 909 749</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1 766 267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48 034</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кірісі бөлігінің түсімдері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746 337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746 337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971 896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971 896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155 798 374</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179 046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179 046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155 619 328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155 619 328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815"/>
        <w:gridCol w:w="751"/>
        <w:gridCol w:w="9084"/>
        <w:gridCol w:w="24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173 593 032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1 337 747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63 445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63 445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880 957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597 519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181 712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30 803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 қызметін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44 119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тексеру комиссиясы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156 271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156 271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139 388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114 751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21 947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97 686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95 686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167 756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106 783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 іс-шаралар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62 609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44 174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19 242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19 242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азаматтық қорғаныстың іс-шаралары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6 003 932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5 991 691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5 082 080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710 593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38 109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тұтқындалған адамдарды ұстауды ұйымдастыру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138 628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26 216 913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4 181 971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4 181 971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2 551 532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1 427 080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720 737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131 104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272 611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2 151 557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1 815 577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335 980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321 949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321 949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4 562 878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4 562 878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84 284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84 284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123 062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123 062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94 727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94 727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2 404 485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131 033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47 471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165 268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184 375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34 586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56 406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630 919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1 115 800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9 740 468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7 028 875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2 711 593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37 579 882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306 482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306 482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948 770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555 036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224 301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168 254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9 535 199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5 285 309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234 967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482 607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185 095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343 972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333 126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1 367 210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60 273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1 242 640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17 682 120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704 149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224 723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16 275 623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477 625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1 300 436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1 257 425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43 011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2 033 401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140 895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49 312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63 343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1 631 390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5 773 474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5 738 676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бағдарламасы шеңберінде ауылдық елді мекендерде орналасқан дәрігерлік амбулаторияларды және фельдшерлік акушерлік пункттерді салу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34 798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5 094 356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1 440 865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566 778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439 687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179 872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254 528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422 002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375 207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46 795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1 517 189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1 517 189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554 728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304 868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189 686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60 174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1 058 060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119 477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54 158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30 129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көрсету немесе күш көрсету қауіпі салдарынан қиын жағдайларға тап болған тәуекелдер тобындағы адамдарға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765 641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52 221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36 574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36 574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еңбек инспекциясы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46 653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құқығын қорғау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42 625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14 481 811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388 496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нысаналы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388 496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34 436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34 436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273 090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247 482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113 284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калаларды және елді мекендерді дамытуға берілетін ағымдағы нысаналы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113 284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3 834 609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1 895 349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бюджеттен берілетін нысаналы даму трансферттері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1 910 722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28 538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96 710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96 710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5 468 608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52 882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4 139 364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105 599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631 111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538 061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4 266 432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мекендерді сумен жабдықтау жүйесін дамытуға берілетін нысаналы даму трансферттері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4 266 432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7 655 113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1 174 052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213 355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437 267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523 430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77 955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77 955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1 519 510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1 301 968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217 542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3 197 057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381 366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2 621 078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157 812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536 757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536 757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118 263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28 861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тiлді және Қазақстан халықтарының басқа да тiлдерiн дамыту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88 506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329 687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115 939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213 748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62 558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62 558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228 948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224 298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280 165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мұрағаттар және құжаттама салаларындағы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59 713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95 354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123 860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122 161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78 408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32 289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814 165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814 165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258 610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555 555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10 549 387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5 530 501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143 309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173 678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1 609 030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787 970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232 326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1 510 984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819 560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41 228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186 017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186 017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344 378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меншіктігі су шаруашылығы құрылыстарының жұмыс істеуін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39 954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304 424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2 626 661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даму трансферттер есебінен Қазақстан Республикасының мемлекеттік шекарасы бойында Шу өзенінде жағалауды нығайту жұмыстарын жүргізу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2 626 661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598 940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592 120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197 158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66 296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28 043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101 119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565 276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565 276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36 105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450 228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415 432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55 231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55 231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31 798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3 172 816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2 894 148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517 973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394 148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1 982 027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278 668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278 668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9 214 296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 инновациялық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2 483 353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органның резервi</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264 573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2 218 780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53 102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53 102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1 629 028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111 969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1 258 624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79 665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ағымдағы іс-шараларды іске асыруға берілетін ағымдағы нысаналы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66 292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30 651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4 027 844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749 513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603 945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1 545 380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446 818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682 188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924 437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119 751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122 506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627 359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54 821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51 249 627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51 249 627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50 949 393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300 324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2 078 905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2 679 807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1 500 750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1 500 750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1 500 750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573 488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573 488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573 488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425 826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425 826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425 826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179 743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99 743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99 743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833"/>
        <w:gridCol w:w="728"/>
        <w:gridCol w:w="9330"/>
        <w:gridCol w:w="22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600 902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600 902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600 902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835"/>
        <w:gridCol w:w="729"/>
        <w:gridCol w:w="9385"/>
        <w:gridCol w:w="21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964 296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965 284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965 284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913 050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913 050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52 234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52 234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44"/>
        <w:gridCol w:w="686"/>
        <w:gridCol w:w="9350"/>
        <w:gridCol w:w="24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- 2 206 131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2 206 131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833"/>
        <w:gridCol w:w="749"/>
        <w:gridCol w:w="9056"/>
        <w:gridCol w:w="24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2 599 807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2 599 807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2 599 807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195 890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815"/>
        <w:gridCol w:w="815"/>
        <w:gridCol w:w="9040"/>
        <w:gridCol w:w="24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589 566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589 566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589 566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