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778b" w14:textId="e437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2014 жылғы 18 наурыздағы № 30-4 шешімі. Жамбыл облысының Әділет департаментінде 2014 жылғы 17 сәуірде № 2163 болып тіркелді. Күші жойылды - Жамбыл облысы Жамбыл аудандық мәслихатының 2018 жылғы 19 шілдедегі № 28-5 шешімімен</w:t>
      </w: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19.07.2018 </w:t>
      </w:r>
      <w:r>
        <w:rPr>
          <w:rFonts w:ascii="Times New Roman"/>
          <w:b w:val="false"/>
          <w:i w:val="false"/>
          <w:color w:val="ff0000"/>
          <w:sz w:val="28"/>
        </w:rPr>
        <w:t>№ 28-5</w:t>
      </w:r>
      <w:r>
        <w:rPr>
          <w:rFonts w:ascii="Times New Roman"/>
          <w:b w:val="false"/>
          <w:i w:val="false"/>
          <w:color w:val="ff0000"/>
          <w:sz w:val="28"/>
        </w:rPr>
        <w:t xml:space="preserve"> (алғаш ресми жарияланғаннан кейін күнтізбелік он күн өткен соң қоланысқа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Жамбыл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Қосымша беріліп отырған "Жамбыл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Жамбыл аудандық мәслихатының тұрғындарды әлеуметтік–құқықтық қорғау және мәдениет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rPr>
          <w:rFonts w:ascii="Times New Roman"/>
          <w:b w:val="false"/>
          <w:i/>
          <w:color w:val="000000"/>
          <w:sz w:val="28"/>
        </w:rPr>
        <w:t>.</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Ералиев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29–8 шешімімен бекітілген</w:t>
            </w:r>
          </w:p>
        </w:tc>
      </w:tr>
    </w:tbl>
    <w:bookmarkStart w:name="z6" w:id="4"/>
    <w:p>
      <w:pPr>
        <w:spacing w:after="0"/>
        <w:ind w:left="0"/>
        <w:jc w:val="left"/>
      </w:pPr>
      <w:r>
        <w:rPr>
          <w:rFonts w:ascii="Times New Roman"/>
          <w:b/>
          <w:i w:val="false"/>
          <w:color w:val="000000"/>
        </w:rPr>
        <w:t xml:space="preserve"> "Жамбыл аудандық мәслихаты аппараты" мемлекеттік мекеменің</w:t>
      </w:r>
      <w:r>
        <w:br/>
      </w:r>
      <w:r>
        <w:rPr>
          <w:rFonts w:ascii="Times New Roman"/>
          <w:b/>
          <w:i w:val="false"/>
          <w:color w:val="000000"/>
        </w:rPr>
        <w:t>Ережесі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"Жамбыл аудандық мәслихаты аппараты" мемлекеттік мекеме (әрі қарай "мәслихат Аппараты"), Жамбыл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Жамбыл аудандық мәслихаты аппаратының ведомстволары жоқ.</w:t>
      </w:r>
    </w:p>
    <w:p>
      <w:pPr>
        <w:spacing w:after="0"/>
        <w:ind w:left="0"/>
        <w:jc w:val="both"/>
      </w:pPr>
      <w:r>
        <w:rPr>
          <w:rFonts w:ascii="Times New Roman"/>
          <w:b w:val="false"/>
          <w:i w:val="false"/>
          <w:color w:val="000000"/>
          <w:sz w:val="28"/>
        </w:rPr>
        <w:t xml:space="preserve">
      3. "Жамбыл аудандық мәслихаты аппараты" мемлекеттік мекемесі (әрі қарай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Мекен жайы: Қазақстан Республикасы, Жамбыл облысы, Жамбыл ауданы, Аса ауылы, Абай көшесі № 123 үй, пошталық индекс: 080200.</w:t>
      </w:r>
    </w:p>
    <w:p>
      <w:pPr>
        <w:spacing w:after="0"/>
        <w:ind w:left="0"/>
        <w:jc w:val="both"/>
      </w:pPr>
      <w:r>
        <w:rPr>
          <w:rFonts w:ascii="Times New Roman"/>
          <w:b w:val="false"/>
          <w:i w:val="false"/>
          <w:color w:val="000000"/>
          <w:sz w:val="28"/>
        </w:rPr>
        <w:t>
      10. Мемлекеттік органның толық атауы – "Жамбыл аудандық мәслихаты аппараты" мемлекеттік мекемесі.</w:t>
      </w:r>
    </w:p>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Start w:name="z8"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5"/>
    <w:p>
      <w:pPr>
        <w:spacing w:after="0"/>
        <w:ind w:left="0"/>
        <w:jc w:val="both"/>
      </w:pPr>
      <w:r>
        <w:rPr>
          <w:rFonts w:ascii="Times New Roman"/>
          <w:b w:val="false"/>
          <w:i w:val="false"/>
          <w:color w:val="000000"/>
          <w:sz w:val="28"/>
        </w:rPr>
        <w:t>
      14. Мәслихат аппаратының миссиясы: Жамбыл аудандық мәслихаттың оның органдары мен депутаттарының қызметін қамтамасыз ету.</w:t>
      </w:r>
    </w:p>
    <w:p>
      <w:pPr>
        <w:spacing w:after="0"/>
        <w:ind w:left="0"/>
        <w:jc w:val="both"/>
      </w:pPr>
      <w:r>
        <w:rPr>
          <w:rFonts w:ascii="Times New Roman"/>
          <w:b w:val="false"/>
          <w:i w:val="false"/>
          <w:color w:val="000000"/>
          <w:sz w:val="28"/>
        </w:rPr>
        <w:t>
      15. Міндеттері: Жамбыл аудандық мәслихатының ұйымдық және сессиялық қызметін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p>
      <w:pPr>
        <w:spacing w:after="0"/>
        <w:ind w:left="0"/>
        <w:jc w:val="both"/>
      </w:pPr>
      <w:r>
        <w:rPr>
          <w:rFonts w:ascii="Times New Roman"/>
          <w:b w:val="false"/>
          <w:i w:val="false"/>
          <w:color w:val="000000"/>
          <w:sz w:val="28"/>
        </w:rPr>
        <w:t>
      17.Құқықтары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Start w:name="z9"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p>
      <w:pPr>
        <w:spacing w:after="0"/>
        <w:ind w:left="0"/>
        <w:jc w:val="both"/>
      </w:pPr>
      <w:r>
        <w:rPr>
          <w:rFonts w:ascii="Times New Roman"/>
          <w:b w:val="false"/>
          <w:i w:val="false"/>
          <w:color w:val="000000"/>
          <w:sz w:val="28"/>
        </w:rPr>
        <w:t>
      20. Мәслихат хатшысы орынбасарлары болмайды.</w:t>
      </w:r>
    </w:p>
    <w:p>
      <w:pPr>
        <w:spacing w:after="0"/>
        <w:ind w:left="0"/>
        <w:jc w:val="both"/>
      </w:pPr>
      <w:r>
        <w:rPr>
          <w:rFonts w:ascii="Times New Roman"/>
          <w:b w:val="false"/>
          <w:i w:val="false"/>
          <w:color w:val="000000"/>
          <w:sz w:val="28"/>
        </w:rPr>
        <w:t>
      21. Мәслихат хатшысының өкілеттігі:</w:t>
      </w:r>
    </w:p>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құзыретiндегi мәселелер бойынша өкiмдер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11) мәслихат шешiмi бойынша өзге де мiндеттердi орындайды.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10" w:id="7"/>
    <w:p>
      <w:pPr>
        <w:spacing w:after="0"/>
        <w:ind w:left="0"/>
        <w:jc w:val="left"/>
      </w:pPr>
      <w:r>
        <w:rPr>
          <w:rFonts w:ascii="Times New Roman"/>
          <w:b/>
          <w:i w:val="false"/>
          <w:color w:val="000000"/>
        </w:rPr>
        <w:t xml:space="preserve"> 4. Мемлекеттік органның мүлкі</w:t>
      </w:r>
    </w:p>
    <w:bookmarkEnd w:id="7"/>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Мемлекеттік органды қайта ұйымдастыру және тарату</w:t>
      </w:r>
    </w:p>
    <w:bookmarkEnd w:id="8"/>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