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1a5a3" w14:textId="cd1a5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"2014 - 2016 жылдарға арналған аудандық бюджет туралы" Жуалы аудандық мәслихатының 2013 жылғы 26 желтоқсандағы № 24-3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аудандық мәслихатының 2014 жылғы 5 желтоқсандағы № 38-3 шешімі. Жамбыл облысы Әділет департаментінде 2014 жылғы 11 желтоқсанда № 2420 болып тіркелді. Күші жойылды - Жамбыл облысы Жуалы аудандық мәслихатының 2015 жылғы 1 шілдедегі № 44-6 шешімімен</w:t>
      </w:r>
    </w:p>
    <w:p>
      <w:pPr>
        <w:spacing w:after="0"/>
        <w:ind w:left="0"/>
        <w:jc w:val="left"/>
      </w:pPr>
      <w:r>
        <w:rPr>
          <w:rFonts w:ascii="Times New Roman"/>
          <w:b w:val="false"/>
          <w:i w:val="false"/>
          <w:color w:val="ff0000"/>
          <w:sz w:val="28"/>
        </w:rPr>
        <w:t xml:space="preserve">      Ескерту. Жамбыл облысы Жуалы аудандық мәслихатының 01.07.2015 </w:t>
      </w:r>
      <w:r>
        <w:rPr>
          <w:rFonts w:ascii="Times New Roman"/>
          <w:b w:val="false"/>
          <w:i w:val="false"/>
          <w:color w:val="ff0000"/>
          <w:sz w:val="28"/>
        </w:rPr>
        <w:t>№ 44-6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Жуалы аудандық мәслихат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 "2014-2016 жылдарға арналған аудандық бюджет туралы" Жуалы аудандық мәслихаттың 2013 жылғы 26 желтоқсандағы </w:t>
      </w:r>
      <w:r>
        <w:rPr>
          <w:rFonts w:ascii="Times New Roman"/>
          <w:b w:val="false"/>
          <w:i w:val="false"/>
          <w:color w:val="000000"/>
          <w:sz w:val="28"/>
        </w:rPr>
        <w:t>№ 24-3</w:t>
      </w:r>
      <w:r>
        <w:rPr>
          <w:rFonts w:ascii="Times New Roman"/>
          <w:b w:val="false"/>
          <w:i w:val="false"/>
          <w:color w:val="000000"/>
          <w:sz w:val="28"/>
        </w:rPr>
        <w:t xml:space="preserve"> (нормативтік құқықтық актілерді мемлекеттік тіркеу тізілімінде № 2096 болып тіркелген, 2014 жылдың 8 қаңтарында № 2-3-4 аудандық "Жаңа өмір"-"Новая жизнь" газетінде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"6 382 224" деген сандар "6 361 176" деген сандармен ауыстырылсын;</w:t>
      </w:r>
      <w:r>
        <w:br/>
      </w:r>
      <w:r>
        <w:rPr>
          <w:rFonts w:ascii="Times New Roman"/>
          <w:b w:val="false"/>
          <w:i w:val="false"/>
          <w:color w:val="000000"/>
          <w:sz w:val="28"/>
        </w:rPr>
        <w:t>
      </w:t>
      </w:r>
      <w:r>
        <w:rPr>
          <w:rFonts w:ascii="Times New Roman"/>
          <w:b w:val="false"/>
          <w:i w:val="false"/>
          <w:color w:val="000000"/>
          <w:sz w:val="28"/>
        </w:rPr>
        <w:t>"778 790" деген сандар "779 205" деген сандармен ауыстырылсын;</w:t>
      </w:r>
      <w:r>
        <w:br/>
      </w:r>
      <w:r>
        <w:rPr>
          <w:rFonts w:ascii="Times New Roman"/>
          <w:b w:val="false"/>
          <w:i w:val="false"/>
          <w:color w:val="000000"/>
          <w:sz w:val="28"/>
        </w:rPr>
        <w:t>
      </w:t>
      </w:r>
      <w:r>
        <w:rPr>
          <w:rFonts w:ascii="Times New Roman"/>
          <w:b w:val="false"/>
          <w:i w:val="false"/>
          <w:color w:val="000000"/>
          <w:sz w:val="28"/>
        </w:rPr>
        <w:t>"93 336" деген сандар "93 590" деген сандармен ауыстырылсын;</w:t>
      </w:r>
      <w:r>
        <w:br/>
      </w:r>
      <w:r>
        <w:rPr>
          <w:rFonts w:ascii="Times New Roman"/>
          <w:b w:val="false"/>
          <w:i w:val="false"/>
          <w:color w:val="000000"/>
          <w:sz w:val="28"/>
        </w:rPr>
        <w:t>
      </w:t>
      </w:r>
      <w:r>
        <w:rPr>
          <w:rFonts w:ascii="Times New Roman"/>
          <w:b w:val="false"/>
          <w:i w:val="false"/>
          <w:color w:val="000000"/>
          <w:sz w:val="28"/>
        </w:rPr>
        <w:t>"10 583" деген сандар "9 914" деген сандармен ауыстырылсын;</w:t>
      </w:r>
      <w:r>
        <w:br/>
      </w:r>
      <w:r>
        <w:rPr>
          <w:rFonts w:ascii="Times New Roman"/>
          <w:b w:val="false"/>
          <w:i w:val="false"/>
          <w:color w:val="000000"/>
          <w:sz w:val="28"/>
        </w:rPr>
        <w:t>
      </w:t>
      </w:r>
      <w:r>
        <w:rPr>
          <w:rFonts w:ascii="Times New Roman"/>
          <w:b w:val="false"/>
          <w:i w:val="false"/>
          <w:color w:val="000000"/>
          <w:sz w:val="28"/>
        </w:rPr>
        <w:t>"5 499 515" деген сандар "5 478 467"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"6 409 758" деген сандар "6 388 710"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қосымшаcы</w:t>
      </w:r>
      <w:r>
        <w:rPr>
          <w:rFonts w:ascii="Times New Roman"/>
          <w:b w:val="false"/>
          <w:i w:val="false"/>
          <w:color w:val="000000"/>
          <w:sz w:val="28"/>
        </w:rPr>
        <w:t xml:space="preserve"> осы шешімнің </w:t>
      </w:r>
      <w:r>
        <w:rPr>
          <w:rFonts w:ascii="Times New Roman"/>
          <w:b w:val="false"/>
          <w:i w:val="false"/>
          <w:color w:val="000000"/>
          <w:sz w:val="28"/>
        </w:rPr>
        <w:t>қосымшаcына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xml:space="preserve">
      2. </w:t>
      </w:r>
      <w:r>
        <w:rPr>
          <w:rFonts w:ascii="Times New Roman"/>
          <w:b w:val="false"/>
          <w:i w:val="false"/>
          <w:color w:val="000000"/>
          <w:sz w:val="28"/>
        </w:rPr>
        <w:t xml:space="preserve"> Осы шешімнің орындалуына бақылау және интернет–ресурстарында жариялауды аудандық мәслихаттың әкімшілік аумақтық құрылым, аумақты әлеуметтік экономикалық дамыту, бюджет және жергілікті салықтар мәселелері, адамдардың құқығын қорғау жөніндегі тұрақты комиссиясына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шешім әділет органдарында мемлекеттік тіркеуден өткен күннен бастап күшіне енеді және 2014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2014 жылғы 05 желтоқсандағы</w:t>
            </w:r>
            <w:r>
              <w:br/>
            </w:r>
            <w:r>
              <w:rPr>
                <w:rFonts w:ascii="Times New Roman"/>
                <w:b w:val="false"/>
                <w:i w:val="false"/>
                <w:color w:val="000000"/>
                <w:sz w:val="20"/>
              </w:rPr>
              <w:t>№ 38-3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 24-3 шешіміне 1 қосымша</w:t>
            </w:r>
          </w:p>
        </w:tc>
      </w:tr>
    </w:tbl>
    <w:bookmarkStart w:name="z17" w:id="0"/>
    <w:p>
      <w:pPr>
        <w:spacing w:after="0"/>
        <w:ind w:left="0"/>
        <w:jc w:val="left"/>
      </w:pPr>
      <w:r>
        <w:rPr>
          <w:rFonts w:ascii="Times New Roman"/>
          <w:b/>
          <w:i w:val="false"/>
          <w:color w:val="000000"/>
        </w:rPr>
        <w:t xml:space="preserve"> </w:t>
      </w:r>
      <w:r>
        <w:rPr>
          <w:rFonts w:ascii="Times New Roman"/>
          <w:b/>
          <w:i w:val="false"/>
          <w:color w:val="000000"/>
        </w:rPr>
        <w:t>2014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885"/>
        <w:gridCol w:w="667"/>
        <w:gridCol w:w="6822"/>
        <w:gridCol w:w="32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6 361 176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779 205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187 898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187 898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130 143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130 143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445 310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405 287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32 313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Біріңғай жер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басқада ресурстарды пайдаланғаны үшiн түсетiн түсiмдер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93 590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бөлігіндегі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92 397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92 397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және материалдық емес активтерді сату </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сату </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5 478 467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5 478 467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5 478 467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185"/>
        <w:gridCol w:w="1185"/>
        <w:gridCol w:w="6374"/>
        <w:gridCol w:w="27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6388710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327654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75632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199339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194939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4664238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568956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372529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196427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3169746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3042132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799570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799570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125966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279757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80727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56308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397054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57883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184949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184949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көшелердi жарықтандыру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көшелердi жарықтандыру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221873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86636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86636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48424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148799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аудандық маңызы бар қалалардың, ауылдық округтердiң , кенттердiң, ауылдардың шекарасын белгiлеу кезiнде жүргiзiлетiн жерге орналастыру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алулар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2284"/>
        <w:gridCol w:w="1335"/>
        <w:gridCol w:w="2770"/>
        <w:gridCol w:w="457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w:t>
            </w: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w:t>
            </w: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690"/>
        <w:gridCol w:w="690"/>
        <w:gridCol w:w="5261"/>
        <w:gridCol w:w="49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(ПРОФИЦИТЫ)</w:t>
            </w: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2255"/>
        <w:gridCol w:w="1318"/>
        <w:gridCol w:w="1945"/>
        <w:gridCol w:w="54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сыртқы қарыздар</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2118"/>
        <w:gridCol w:w="2118"/>
        <w:gridCol w:w="2954"/>
        <w:gridCol w:w="36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қолданылатын қалдықтары</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