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7514" w14:textId="10d7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ауылындығы № 1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Қарасу ауылдық округі әкімінің 2014 жылғы 3 қарашадағы № 42 шешімі. Жамбыл облысы Әділет департаментінде 2014 жылғы 17 қарашада № 2373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ауылдық округінің Қарасу ауылындағы № 1 жаңа көшеге «Бәйтерек»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Қарасу ауылдық округі әкімі аппаратының бас маманы Р. Жасыбаеваға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М. Күзербаев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