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2830b" w14:textId="dd283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аудандық бюджет туралы" Меркі аудандық мәслихатының 2013 жылғы 26 желтоқсандағы № 24-3 шешіміне өзгерістер енгізу туралы</w:t>
      </w:r>
    </w:p>
    <w:p>
      <w:pPr>
        <w:spacing w:after="0"/>
        <w:ind w:left="0"/>
        <w:jc w:val="both"/>
      </w:pPr>
      <w:r>
        <w:rPr>
          <w:rFonts w:ascii="Times New Roman"/>
          <w:b w:val="false"/>
          <w:i w:val="false"/>
          <w:color w:val="000000"/>
          <w:sz w:val="28"/>
        </w:rPr>
        <w:t>Жамбыл облысы Меркі аудандық мәслихатының 2014 жылғы 4 желтоқсандағы № 35-2 шешімі. Жамбыл облысы Әділет департаментінде 2014 жылғы 9 желтоқсанда № 2412 болып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және "2014-2016 жылдарға арналған облыстық бюджет туралы" Жамбыл облыстық мәслихатының 2013 жылғы 18 желтоқсандағы </w:t>
      </w:r>
      <w:r>
        <w:rPr>
          <w:rFonts w:ascii="Times New Roman"/>
          <w:b w:val="false"/>
          <w:i w:val="false"/>
          <w:color w:val="000000"/>
          <w:sz w:val="28"/>
        </w:rPr>
        <w:t xml:space="preserve">№ 20-3 </w:t>
      </w:r>
      <w:r>
        <w:rPr>
          <w:rFonts w:ascii="Times New Roman"/>
          <w:b w:val="false"/>
          <w:i w:val="false"/>
          <w:color w:val="000000"/>
          <w:sz w:val="28"/>
        </w:rPr>
        <w:t xml:space="preserve">шешіміне өзгерістер енгізу туралы" Жамбыл облыстық мәслихатының 2014 жылдың 27 қарашадағы № 32-2 шешімі (Нормативтік құқықтық актілерді мемлекеттік тіркеу тізілімінде № 2399 болып тіркелген) негізінде аудандық мәслихат </w:t>
      </w:r>
      <w:r>
        <w:rPr>
          <w:rFonts w:ascii="Times New Roman"/>
          <w:b/>
          <w:i w:val="false"/>
          <w:color w:val="000000"/>
          <w:sz w:val="28"/>
        </w:rPr>
        <w:t>ШЕШІМ ҚАБЫЛДАДЫ:</w:t>
      </w:r>
      <w:r>
        <w:br/>
      </w:r>
      <w:r>
        <w:rPr>
          <w:rFonts w:ascii="Times New Roman"/>
          <w:b w:val="false"/>
          <w:i w:val="false"/>
          <w:color w:val="000000"/>
          <w:sz w:val="28"/>
        </w:rPr>
        <w:t xml:space="preserve">
      1. </w:t>
      </w:r>
      <w:r>
        <w:rPr>
          <w:rFonts w:ascii="Times New Roman"/>
          <w:b w:val="false"/>
          <w:i w:val="false"/>
          <w:color w:val="000000"/>
          <w:sz w:val="28"/>
        </w:rPr>
        <w:t xml:space="preserve"> "2014-2016 жылдарға арналған аудандық бюджет туралы" Меркі аудандық мәслихатының 2013 жылғы 26 желтоқсандағы № 24-3 шешіміне (Нормативтік құқықтық актілерді мемлекеттік тіркеу тізілімінде № 2085 болып тіркелген, 2014 жылғы 29 қаңтардағы № 10 "Меркі тынысы-Меркенский вестник"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"7 393 543" сандары "7 351 782" сандарымен ауыстырылсын;</w:t>
      </w:r>
      <w:r>
        <w:br/>
      </w:r>
      <w:r>
        <w:rPr>
          <w:rFonts w:ascii="Times New Roman"/>
          <w:b w:val="false"/>
          <w:i w:val="false"/>
          <w:color w:val="000000"/>
          <w:sz w:val="28"/>
        </w:rPr>
        <w:t>
      </w:t>
      </w:r>
      <w:r>
        <w:rPr>
          <w:rFonts w:ascii="Times New Roman"/>
          <w:b w:val="false"/>
          <w:i w:val="false"/>
          <w:color w:val="000000"/>
          <w:sz w:val="28"/>
        </w:rPr>
        <w:t>"6 008 543" сандары "5 966 782"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"7 508 987" сандары "7 467 226" сандарымен ауыстырылсын; </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xml:space="preserve">
      2. </w:t>
      </w:r>
      <w:r>
        <w:rPr>
          <w:rFonts w:ascii="Times New Roman"/>
          <w:b w:val="false"/>
          <w:i w:val="false"/>
          <w:color w:val="000000"/>
          <w:sz w:val="28"/>
        </w:rPr>
        <w:t xml:space="preserve"> Осы шешімнің орындалуына бақылау бесінші шақырылған аудандық мәслихаттың аудандық әлеуметтік –экономикалық, аграрлық, шағын және орта бизнесті дамыту, бюджет пен салық жөніндегі тұрақты комиссиясына жүктелсін. </w:t>
      </w:r>
      <w:r>
        <w:br/>
      </w:r>
      <w:r>
        <w:rPr>
          <w:rFonts w:ascii="Times New Roman"/>
          <w:b w:val="false"/>
          <w:i w:val="false"/>
          <w:color w:val="000000"/>
          <w:sz w:val="28"/>
        </w:rPr>
        <w:t xml:space="preserve">
      3. </w:t>
      </w:r>
      <w:r>
        <w:rPr>
          <w:rFonts w:ascii="Times New Roman"/>
          <w:b w:val="false"/>
          <w:i w:val="false"/>
          <w:color w:val="000000"/>
          <w:sz w:val="28"/>
        </w:rPr>
        <w:t xml:space="preserve"> Осы шешім әділет органдарында мемлекеттік тіркеуден өткен күннен бастап күшіне енеді және 2014 жылдың 1 қаңтарынан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Ә. Керімқұлов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І. Ахметжанов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2014 жылғы 4 желтоқсандағы</w:t>
            </w:r>
            <w:r>
              <w:br/>
            </w:r>
            <w:r>
              <w:rPr>
                <w:rFonts w:ascii="Times New Roman"/>
                <w:b w:val="false"/>
                <w:i w:val="false"/>
                <w:color w:val="000000"/>
                <w:sz w:val="20"/>
              </w:rPr>
              <w:t>№ 35-2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2013 жылғы 26 желтоқсандағы</w:t>
            </w:r>
            <w:r>
              <w:br/>
            </w:r>
            <w:r>
              <w:rPr>
                <w:rFonts w:ascii="Times New Roman"/>
                <w:b w:val="false"/>
                <w:i w:val="false"/>
                <w:color w:val="000000"/>
                <w:sz w:val="20"/>
              </w:rPr>
              <w:t>№ 24-3 шешіміне 1 қосымша</w:t>
            </w:r>
          </w:p>
        </w:tc>
      </w:tr>
    </w:tbl>
    <w:bookmarkStart w:name="z350" w:id="0"/>
    <w:p>
      <w:pPr>
        <w:spacing w:after="0"/>
        <w:ind w:left="0"/>
        <w:jc w:val="left"/>
      </w:pPr>
      <w:r>
        <w:rPr>
          <w:rFonts w:ascii="Times New Roman"/>
          <w:b/>
          <w:i w:val="false"/>
          <w:color w:val="000000"/>
        </w:rPr>
        <w:t xml:space="preserve"> 2014 жылға арналған аудандық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7"/>
        <w:gridCol w:w="937"/>
        <w:gridCol w:w="547"/>
        <w:gridCol w:w="7217"/>
        <w:gridCol w:w="30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7351782</w:t>
            </w: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1347057</w:t>
            </w: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Табыс салығы </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208205</w:t>
            </w: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208205</w:t>
            </w: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172233</w:t>
            </w: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172233</w:t>
            </w: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462123</w:t>
            </w: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369250</w:t>
            </w: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9566</w:t>
            </w: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80379</w:t>
            </w: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2928</w:t>
            </w: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493385</w:t>
            </w: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477415</w:t>
            </w: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10970</w:t>
            </w: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11036</w:t>
            </w: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11036</w:t>
            </w: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13101</w:t>
            </w: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w:t>
            </w: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 - 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11745</w:t>
            </w: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11745</w:t>
            </w: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24842</w:t>
            </w: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қаржыландырылатын мемлекеттік мекемелерге бекітілген мүлікті сатудан түсетін түсімдер</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22442</w:t>
            </w: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20700</w:t>
            </w: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w:t>
            </w: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5966782</w:t>
            </w: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5966782</w:t>
            </w: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5966782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
        <w:gridCol w:w="521"/>
        <w:gridCol w:w="454"/>
        <w:gridCol w:w="12407"/>
        <w:gridCol w:w="1042"/>
        <w:gridCol w:w="7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7467226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428265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147007</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139850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7157</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214758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199008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манызы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20384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Экономикалық саясатты, мемлекттік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5485593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432094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134853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297241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3834505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3637694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196811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1004174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1004174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196591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46367</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119315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267959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218606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28430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Үйден тәрбиеленіп оқытылатын мүгедек балаларды материалдық қамтамасыз ету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111191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47782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27861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18881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Тұрғын үй-коммуналдық шаруашылық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241310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23269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w:t>
            </w:r>
            <w:r>
              <w:rPr>
                <w:rFonts w:ascii="Times New Roman"/>
                <w:b w:val="false"/>
                <w:i w:val="false"/>
                <w:color w:val="000000"/>
                <w:sz w:val="20"/>
              </w:rPr>
              <w:t xml:space="preserve">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23269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39329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Инжернерлік-коммуникациялық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39329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27554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w:t>
            </w:r>
            <w:r>
              <w:rPr>
                <w:rFonts w:ascii="Times New Roman"/>
                <w:b w:val="false"/>
                <w:i w:val="false"/>
                <w:color w:val="000000"/>
                <w:sz w:val="20"/>
              </w:rPr>
              <w:t xml:space="preserve"> бойынша қалаларды және ауылдық елді мекендерді дамыту шеңберінде объектілерді жөндеу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27554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074</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w:t>
            </w:r>
            <w:r>
              <w:rPr>
                <w:rFonts w:ascii="Times New Roman"/>
                <w:b w:val="false"/>
                <w:i w:val="false"/>
                <w:color w:val="000000"/>
                <w:sz w:val="20"/>
              </w:rPr>
              <w:t xml:space="preserve"> екінші бағыты шеңберінде жетіспейтін инженерлік-коммуникациялық инфрақұрылымды дамыту және/немесе салу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28478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466</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28478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63187</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63187</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37949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туысы жоқ адамдарды жерлеу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19447</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көшелерді жарықтандыру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17347</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332790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158701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158701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65881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65161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40275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31135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33868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143207</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23369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16387</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алынтын өнімдер мен шикізаттың құнын иелеріне өтеу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аумағында жер қатынастарын реттеу саласындағы мемлекеттік саясатты іске асыру жөніндегі қызметтер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80744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80744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281067</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281067</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281067</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197831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79213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79213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106761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10297</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w:t>
            </w:r>
            <w:r>
              <w:rPr>
                <w:rFonts w:ascii="Times New Roman"/>
                <w:b w:val="false"/>
                <w:i w:val="false"/>
                <w:color w:val="000000"/>
                <w:sz w:val="20"/>
              </w:rPr>
              <w:t xml:space="preserve"> шеңберінде инженерлік инфрақұрылымын дамыту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95964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кәсіпкерлік және өнеркәсіп бөлімі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6727</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5817</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51945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51945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Нысаналы пайдаланылмаған (толық пайдаланылмаған) трансферттерді қайтару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50689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алулар</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 беру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48990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кредиттер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242"/>
        <w:gridCol w:w="1242"/>
        <w:gridCol w:w="1936"/>
        <w:gridCol w:w="66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6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5"/>
        <w:gridCol w:w="1866"/>
        <w:gridCol w:w="1866"/>
        <w:gridCol w:w="3153"/>
        <w:gridCol w:w="41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Ішкі 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6570</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6570</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6570</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жасалатын операциялар бойынша сальдо</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9707</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қаржылық активтерін сатудан түскен түсімдер</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15293</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Бюджет тапшылығы (профициті) </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-174141</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174141</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55560</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55560</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 шарттары</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55560</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6570</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6570</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5958</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берілген пайдаланылмаған бюджеттік кредиттерді қайтару</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125151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