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36c0" w14:textId="9973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тыңайтқыштар, гербицидтердің түрлерін және субсидиялау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2014 жылғы 18 тамыздағы № 43/10 қаулысы. Қарағанды облысының Әділет департаментінде 2014 жылғы 29 тамызда № 2733 болып тіркелді. Күші жойылды - Қарағанды облысының әкімдігінің 2015 жылғы 14 мамырдағы № 23/02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облысының әкімдігінің 14.05.2015 № 23/02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2014 жылғы 29 мамырдағы </w:t>
      </w:r>
      <w:r>
        <w:rPr>
          <w:rFonts w:ascii="Times New Roman"/>
          <w:b w:val="false"/>
          <w:i w:val="false"/>
          <w:color w:val="000000"/>
          <w:sz w:val="28"/>
        </w:rPr>
        <w:t>№ 573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"Өсімдіктерді қорғау мақсатында ауыл шаруашылығы дақылдарын өндеуге арналған гербицидтердің, биоагенттердің (энтомофагтардың) және биопрепараттардың құнын субсидиялау қағидаларын бекіту туралы", 2014 жылғы 29 мамырдағы 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000000"/>
          <w:sz w:val="28"/>
        </w:rPr>
        <w:t xml:space="preserve"> "Тыңайтқыштардың құнын (органикалық тыңайтқыштарды қоспағанда) субсидиялау қағидаларын бекіту туралы" қаулыларына сәйкес,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Төмендегі: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субсидияланатын тыңайтқыштар түрлері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отандық өндірушілер өткізген тыңайтқыштардың 1 тоннасына (литріне, килограмына) субсидиялар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субсидияланатын гербицидтердің түрлері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гербицид жеткізушілерден сатып алынған гербицидтердің 1 литріне (килограмына) субсидиялар нормалары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 мен түрлері осы қаулының 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облысының әкімдігінің 23.12.2014 № 68/01 (алғашқы ресми жарияланған күнінен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"Субсидияланатын тыңайтқыштар мен гербицидтердің түрлерін және субсидиялау нормаларын белгілеу туралы" қаулының орындалуын бақылау облыс әкімінің жетекшілік жасайтын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облысының әкімі                  Н. Әбдібеков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тамыз 2014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тыңайтқыштардың түрлері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3211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аттары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(P2O5-46%, N-10%)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(P2O5-19%)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(18% P2O5, 18% N, 17% S)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(P2O5-17%)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азотно-фосфорно-калийное минеральное удобрение (тукосмеси NPK) (N-16%; P2O5-16%; K2O-16%)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(K2O -42.2%, KCL-65%)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Отандық өндірушілер өткізген тыңайтқыштардың 1 тоннасына (литріне, килограмына)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4675"/>
        <w:gridCol w:w="1990"/>
        <w:gridCol w:w="2684"/>
        <w:gridCol w:w="3820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 №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құнын арзандату проценті, дейін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тыңайтқыштардың субсидиялар нормалары, теңге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(P2O5-46%, N-10%)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(P2O5-19%)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24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(18% P2O5, 18% N, 17% S)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(P2O5-17%)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азотно-фосфорно- калийное минеральное удобрение (тукосмеси NPK) (N-16%; P2O5-16%; K2O5-16%)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(K2O -42.2%, KCL-65%)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гербицидтердің түрлері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3203"/>
      </w:tblGrid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 №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аттары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с.е.к. (диметиламинная соль МСРА)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э.к. (феноксапроп-п-этил 120 г/л + фенклоразол этил, (антидот), 60 г/л)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с.д.т. (метсульфурон-метил, 600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Аксиал, 045 э. к. (пиноксаден, 45г/л)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э.к. (метолахлор 960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э.к. (тепралоксидим 45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с.ұ. (метсульфурон метил 600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48%, с.е. (бентазон, 480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с.е. (дикамба, 480 г/л)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с.д.т. (метрибузин,700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супер,10% э. к. (феноксапроп-п-этил, 100 г/л+мефенпир-диэтил (антидот),27 г/л)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м.с.э. (феноксапроп-п-этил,140г/л+клоквинтоцет-мексил 50 г/л)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май.к.э. (этофумезат, 126 г/л +фенмедифам, 63 г/л + десмедифам, 21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э. к. (просульфокарб, 800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с.е. (глифосат, 360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э.к. (пендиметалин 330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с.е. ( глифосат 360 г/л)</w:t>
            </w:r>
          </w:p>
        </w:tc>
      </w:tr>
      <w:tr>
        <w:trPr>
          <w:trHeight w:val="2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с.е. (2,4-Д диметиламинная соль, 720 г/л)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с.е. (дикамба, 124 г/л+2,4Д, 357 г/л)</w:t>
            </w:r>
          </w:p>
        </w:tc>
      </w:tr>
      <w:tr>
        <w:trPr>
          <w:trHeight w:val="2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с.д.т. ( метсульфурон-метил, 600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қ.а.с. (трибенурон-метил,750 г/кг)</w:t>
            </w:r>
          </w:p>
        </w:tc>
      </w:tr>
      <w:tr>
        <w:trPr>
          <w:trHeight w:val="18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Супер, 108 э.к. (галоксифоп Р-метил 108г/л)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(500 г/л МЦПА кислоты в виде диметиламинной, калиевой и натриевой солей)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 Е, э.к. (оксифлуорфен, 240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с.е.к. (пиклорам, 150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э.к. (клодинафоп-пропаргил, 80 г/л+клосинтоцет-мексил, 20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э. к. (оксифлуорфен, 240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э. к. (феноксапроп-п-этил, 100г/л+антидот, 27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с.д.т. (трибенурон-метила,750 г/кг)</w:t>
            </w:r>
          </w:p>
        </w:tc>
      </w:tr>
      <w:tr>
        <w:trPr>
          <w:trHeight w:val="3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Гранстар, қ.а.с. (трибенурон – метил, 750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э.к. (2,4-Д кислоты в виде 2-этилгексилового эфира, 720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 Д, с.е. (диметиламинная соль 2,4-Д, 720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э.к. (2-этилгексиловый эфир 2,4 дихлорфеноксиуксусной кислоты 600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с.к. (диметиламинная соль, 2,4-Д)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- эфир, 72% э. к. (2-этилгексиловый эфир - 2,4 дихлорфеноксиуксусной кислоты)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э. к. (флуроксипир, 350 г/л)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с.е. (диметиламинные соли 2,4-Д, 357 г/л+ дикамбы, 124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с.е. (2,4-Д диметиламинная соль)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с.е. (дикамба, 480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с.е. (дикамба 480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72 % с.е. (2,4-Д аминная соль)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э. к. (С-метолахлор 960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э.к. (бромоксинил, 225 г/л + 2,4Д, 225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Евро–Лайтнинг, 4,8 % с.е.к. (имазамокс, 33г/л+имазпиар, 15г/л)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с.е. (глифосат, 360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 дара, 75% с.д.т. (глифосат, 747 г/кг)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э.к. (галоксифоп-Р-метил, 108 г/л)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к.е.к. (2 -этилгексиловый эфир, 2,4-Д кислоты, 950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э.к. (2,4-Д кислота в виде 2-этилгексилового эфира, 500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д.ұ. (метсульфурон –метил,600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к.е.к. (метрибузин, 250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э.к. (феноксапроп-п-этил, 100 г/л + клоквинтоцет -мексил (антидот), 27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э.к. (галаксифоп-п-метил 108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қ.а.с. (тифенсульфурон -метил 680 г/кг+ метсульфурон -метил 70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с.д.т. (метсульфурон -метил 600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Карбузин, 70% с.ұ. (метрибузин, 700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с.е.ұ. (римсульфурон, 250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в.р. (глифосат, 360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г/л)</w:t>
            </w:r>
          </w:p>
        </w:tc>
      </w:tr>
      <w:tr>
        <w:trPr>
          <w:trHeight w:val="2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н.э.к. (метрибузин, 270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с.д.т. (аминопиралид, 300 г/кг+флорасулам, 150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м.э.к. (феноксапроп-п-этил, 90г/л + клодинафоп-пропаргил, 60 г/л+клоквинтосет-мексил, 40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м.с.э. (феноксапроп-п-этил, 100 г/л+клоквинтосет-мексил (антидот), 20г/л)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с.д.т. (метсульфурон –метил, 600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э.к. (клодинафоп-пропаргил, 80г/л + клоквинтоцет -мексил (антидот), 20 г/л 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с.д.т. (дикамба, 659 г/кг+триасульфурон, 41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с.д.т. (клопиралид, 750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с.е. (клопиралид, 300 г/л 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с.д.т. (метсульфурон-метил, 600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 тиенкарбазон-метил, 10 г/л + ципросульфид (антидот),15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 с.д.т. (метсульфурон-метил, 600г/кг)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э.к. (с-метолахлор,960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с.д.т. (метсульфурон-метил, 600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э.к. (хизалофоп-п-этил, 125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 с.д.т. (трибенурон метил, 750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к.с. (метазахлор, 375 г/л+имазамокс, 25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э.к. (фенксапроп-п-этил, 140 г/л+клохинтоцет-мексил (антидот), 47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э.к. (феноксапроп-п-этил, 140 г/л+фенклоразол-этил (антидот), 35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э.к. (феноксапроп-п-этил, 120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э.к. (хизалофоп-п-тефурил, 40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с.к. (имазетапир, 100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с.к. (имазетапир, 100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с.д.т. (клопиралид, 750 г/кг)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 с.э. (2-этилгексиловый эфир 2,4-Д кислоты, 300 г/л + флорасулам, 3,7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э. к. (2-этилгексиловый эфир 2,4-Д кислоты, 905г/л)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40% с.э. (имазамокс 40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э.к. (феноксапроп-п-этил, 100 г/л + мефенпир-диэтил (антидот) 27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7,5 % м.с.э. (феноксапроп-п-этил 69 г/л + мефенпир-диэтил (антидот), 75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э. к. (галоксифоп-Р-метил, 104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Супер, 150 с.е. (дикват, 150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э.к. (2-этилгексиловый эфир 2,4-Д кислоты, 850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с.ұ. (метсульфурон –метил, 600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э.к. (феноксапроп-п-этил, 100 г/л + фенклоразол-этил (антидот), 50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Рейнбоу 25 ОД, м.д. (пеноксулам 25 г/л) 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с.е. (клопиралид, 300г/л)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мефенпир-диэтил (антидот) 250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э.к. (клетодим, 120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м.с.э. (феноксапроп –п-этил 140 г/л + клодинафоп -пропаргил 90 г/л + клоквинтоцет мексил 72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с.е. (глифосат 540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э.к. (клодинафоп-пропаргил, 80 г/л + клоквинтоцет-мексил (антидот), 20 г/л)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с.д.т. (клопиралид 750 г/кг)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с.е. (глифосат, 540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э.к. (флуроксипир, 333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э.к. (пендиметалин, 330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с.к. (имазетапир, 100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Тачдаун, 500 с.е. (глифосат, 500 г/л (калийная соль))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э.к. (хизалофоп-п-тефурил, 40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қ.а.с. (римсульфурон, 250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г/л+антидот, 20 г/л)</w:t>
            </w:r>
          </w:p>
        </w:tc>
      </w:tr>
      <w:tr>
        <w:trPr>
          <w:trHeight w:val="3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Топик Супер 240, э.к. (240 г/л клодинафоп-пропаргил +60 г/л клоквинтоцет-мексил) 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г/л)</w:t>
            </w:r>
          </w:p>
        </w:tc>
      </w:tr>
      <w:tr>
        <w:trPr>
          <w:trHeight w:val="2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с.е. (клопиралид, 300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с.е. (глифосат, 540 г/л)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Триумф, 48% с.е. ( глифосат, 360 г/л) 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э. к. (ацетохлор, 900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(глифосат в виде калийной соли, 500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г/кг+хлоримурон-этил, 150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с.е. (глифосат, 450 г/л)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 (дикамба к-ты, 360 г/л + хлорсульфурон к-ты, 22,2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э.к. (феноксапроп-п-этил, 100 г/л+ фенклоразол-этил (антидот) 27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э.к. (феноксапроп -п-этил, 90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с.д.т. (хлорсульфурон, 333,75 г/кг + метсульфурон-метил, 333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Флюрофен, 240 э. к. (оксифлуорфен, 240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м.с.э. (феноксапроп-п-этил,110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 к. (флуазифоп-п-бутил, 150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с.д.т. (метсульфурон-метил, 600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қ.а.с. (тифенсульфурон-метил, 750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май.э.к. (хизалофоп-п-тефурила, 40 г/л)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с.д.т. (флукарбазон, 700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с.д.т. (трибенурон-метил, 750 г/кг)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э.к. (2-этилгексиловый эфир 2,4 - Д кислоты, 420 г/л +2-этилгексиловый эфир дикамбы кислоты, 60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с.д.т. (метсульфурон-метил,391 г/кг+трибенурон-метил, 261 г/кг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э. к. (2,4-Д кислота в виде 2-этилгексилового эфира 850 г/л)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э.к. (пендиметалин, 330 г/л)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э.к.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э.к. (2,4-Д кислота в виде 2-этилгексилового эфира, 850 г/л)</w:t>
            </w:r>
          </w:p>
        </w:tc>
      </w:tr>
      <w:tr>
        <w:trPr>
          <w:trHeight w:val="2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э.к. (2,4-Д кислота в виде 2-этилгексилового эфира, 850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с.е. (2,4-Д кислота в виде 2-этилгексилового эфира, 850 г/л)</w:t>
            </w:r>
          </w:p>
        </w:tc>
      </w:tr>
      <w:tr>
        <w:trPr>
          <w:trHeight w:val="22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э.к. (2,4-Д кислота в виде 2-этилгексилового эфира, 905 г/л)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Аббревиатураларды таратып жазу: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э.к.- эмульсия концентраты;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с.д.т. – сулы дисперленген түйіршік;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с.е.-сулы ертінді;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с.е.к.-суда еритін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к.с. – концентратты суспензия;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с.к. – суспензиялық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с.ұ. – сулы ұнтақ;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с.е.ұ - суда еритін ұнтақ;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к.е.к. - коллоид ертінді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н.э.к. - наноэмульсия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м.д. - майлы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м.к.э. - микрокапсулды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май.э.к. - майлы 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қ.а.с. - құрғақ ағымды суспензия;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д.ұ. - дымқыл ұнтақ;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э.с. - эмульсия суспензиясы;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м.с.э. - майлы сулы эмульсия.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Гербицид жеткізушілерден сатып алынған гербицидтердің 1 литріне (килограмына) субсидиялар нормалары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6759"/>
        <w:gridCol w:w="2142"/>
        <w:gridCol w:w="1932"/>
        <w:gridCol w:w="2333"/>
      </w:tblGrid>
      <w:tr>
        <w:trPr>
          <w:trHeight w:val="5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 №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құнын арзандату пайызы, дейін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нормалары, теңге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өндірушілер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э.к. (феноксапроп-п-этил 120 г/л + фенклоразол этил, (антидот), 60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70% с.д.т. (метрибузин,700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супер,10% э.к. (феноксапроп-п-этил, 100 г/л+мефенпир-диэтил (антидот),27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15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Беллисимо, м.с.э. (феноксапроп-п-этил,140г/л+клоквинтоцет-мексил 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с.е. (глифосат, 360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Валсаглиф, с.е. (глифосат 360г/л)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с.е. (2,4-Д диметиламинная соль, 720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Вулкан, 60% с.д.т. (метсульфурон-метил, 600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қ.а.с. (трибенурон-метил,750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17575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э.к. (феноксапроп-п-этил, 100г/л+антидот, 27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э.к. (2-этилгексиловый эфир 2,4 дихлорфеноксиуксусной кислоты 600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э.к. (оксифлуорфен, 240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- эфир, 72% э.к. (2-этилгексиловый эфир - 2,4 дихлорфеноксиуксусной кислоты)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 супер 480, с.е. (диметиламинные соли 2,4-Д, 357 г/л+ дикамбы, 124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с.е. (2,4-Д диметиламинная соль)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Жойқын, с.е. (глифосат, 360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с.д.т. (глифосат, 747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к.е.к. (2 -этилгексиловый эфир, 2,4-Д кислоты, 950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э.к. (галаксифоп-п-метил 108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 (глифосат, 360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м.э.к. (феноксапроп-п-этил, 90г/л + клодинафоп-пропаргил, 60 г/л+клоквинтосет-мексил, 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э.к. (фенксапроп-п-этил, 140 г/л+клохинтоцет-мексил (антидот), 47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э.к. (феноксапроп-п-этил, 140 г/л+фенклоразол-этил (антидот), 35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э.к. (феноксапроп-п-этил, 120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с.д.т. (клопиралид, 750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 с.э. (2-этилгексиловый эфир 2,4-Д кислоты, 300 г/л + флорасулам, 3,7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э.к. (2-этилгексиловый эфир 2,4-Д кислоты, 905г/л)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э.к. (галоксифоп-Р-метил, 104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Родар, 60% с.п. (метсульфурон –метил, 600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10% э.к. (феноксапроп-п-этил, 100 г/л + фенклоразол-этил (антидот), 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с.е. (глифосат 540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с.е. (глифосат, 540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33% э.к. (пендиметалин, 330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в.к. (имазетапир, 100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4% э.к. (хизалофоп-п-тефурил, 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г/л+антидот, 20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5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(глифосат в виде калийной соли, 500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 (дикамба к-ты, 360 г/л + хлорсульфурон к-ты, 22,2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 60%, с.д.т. (метсульфурон-метил, 600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Элант премиум, э.к. (2-этилгексиловый эфир 2,4 - Д кислоты, 420 г/л +2-этилгексиловый эфир дикамбы кислоты, 60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4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э.к. (2,4-Д кислота в виде 2-этилгексилового эфира 850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1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 с.е. (2,4-Д кислота в виде 2-этилгексилового эфира, 850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7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 905, э.к. (2,4-Д кислота в виде 2-этилгексилового эфира, 905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 өндірушілер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2М-4Х 750, 75% с.е.к. (диметиламинная соль МСРА)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Аксиал, 045 э.к. (пиноксаден, 45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Аккурат, с.д.т. (метсульфурон-метил, 600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Акцент прима, 96% э.к. (метолахлор 960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4,5% э.к. (тепралоксидим 45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60% с.п. (метсульфурон метил 600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48%, с.е. (бентазон, 480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(2,4-Д кислоты в виде сложного 2-этилгексилового эфира, 410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с.е. (дикамба, 480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супер,10% э.к. (феноксапроп-п-этил, 100 г/л+мефенпир-диэтил (антидот),27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мас.к.э. (этофумезат, 126 г/л +фенмедифам, 63 г/л + десмедифам, 21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э.к. (просульфокарб, 800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э.к. (пендиметалин 330г/л)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с.е. (дикамба, 124 г/л+2,4Д, 357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 Супер, 108 э.к. (галоксифоп Р-метил 108г/л)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500, с.к. (прометрин, 500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(500 г/л МЦПА кислоты в виде диметиламинной, калиевой и натриевой солей)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э.к. (оксифлуорфен, 240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с.е.к. (пиклорам, 150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э.к. (клодинафоп-пропаргил, 80 г/л+клосинтоцет-мексил, 20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с.д.т. (трибенурон-метила,750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75%, қ.а.с. (трибенурон – метил, 750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Грейн, э.к. (2,4-Д кислоты в виде 2-этилгексилового эфира, 720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Грейн Экстра 2,4 Д, с.е. (диметиламинная соль 2,4-Д, 720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с.к. (диметиламинная соль, 2,4-Д)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э.к. (флуроксипир, 350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с.е. (дикамба, 480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с.е. (дикамба 480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с.е. (2,4-Д диметиламинная соль)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э.к. (С-метолахлор 960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Дуэт, 45% э.к. (бромоксинил, 225 г/л + 2,4Д, 225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 –Лайтнинг, 4,8 % с.е.к. (имазамокс, 33 г/л+имазпиар, 15г/л)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э.к. (галоксифоп-Р-метил, 108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Зерномакс, э.к. (2,4-Д кислота в виде 2-этилгексилового эфира, 500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д.ұ. (метсульфурон –метил,600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Зонтран, к.е.к. (метрибузин, 250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Игл, 10% э.к. (феноксапроп-п-этил, 100 г/л + клоквинтоцет -мексил (антидот), 27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қ.а.с. (тифенсульфурон -метил 680 г/кг+ метсульфурон -метил 70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 с.д.т. (метсульфурон -метил 600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Карбузин 70% д.ұ. (метрибузин, 700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с.е.ұ. (римсульфурон, 250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н.э.к. (метрибузин, 270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с.д.т. (аминопиралид, 300 г/кг+флорасулам, 150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м.э.к. (феноксапроп-п-этил, 90г/л + клодинафоп-пропаргил, 60 г/л+клоквинтосет-мексил, 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100, м.с.э. (феноксапроп-п-этил, 100 г/л+клоквинтосет-мексил (антидот), 20г/л)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Леопард, с.д.т. (метсульфурон –метил, 600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э.к. (клодинафоп-пропаргил, 80г/л + клоквинтоцет -мексил (антидот), 20 г/л 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с.д.т. (дикамба, 659 г/кг+триасульфурон, 41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с.д.т. (клопиралид, 750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с.е. (клопиралид, 300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с.д.т. (метсульфурон-метил, 600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пауэр, м.д. (форамсульфурон, 31,5 г/л + иодосульфурон-метил-натрия, 1,0 г/л + тиенкарбазон-метил, 10 г/л + ципросульфид (антидот),15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 Стар, 60 с.д.т. (метсульфурон-метил, 600г/кг)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Плюс 960, э.к. (с-метолахлор,960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с.д.т. (метсульфурон-метил, 600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э.к. (хизалофоп-п-этил, 125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 с.д.т. (трибенурон метил, 750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15 651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с.к. (метазахлор, 375 г/л+имазамокс, 25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э.к. (хизалофоп-п-тефурил, 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с.к. (имазетапир, 100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Пират, с.к. (имазетапир, 100г/л)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40% с.е. (имазамокс 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 100, 10% э.к. (феноксапроп-п-этил, 100 г/л + мефенпир-диэтил (антидот) 27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Пума супер, 7,5 % м.с.э. (феноксапроп-п-этил 69 г/л + мефенпир-диэтил (антидот), 75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Реглон Супер, 150 с.е. (дикват, 150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Рейнбоу 25 ОД, м.д. (пеноксулам 25 г/л)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Робусто, э.к. (2-этилгексиловый эфир 2,4-Д кислоты, 850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с.е. (клопиралид, 300г/л)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(иодосульфурон-метил-натрия, 25 г/л + амидосульфурон, 100 г/л + мефенпир-диэтил (антидот) 250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э.к. (клетодим, 120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Скаут, м.с.э. (феноксапроп –п-этил 140 г/л + клодинафоп -пропаргил 90 г/л + клоквинтоцет мексил 72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э.к. (клодинафоп-пропаргил, 80 г/л + клоквинтоцет-мексил (антидот), 20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с.д.т. (клопиралид 750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э.к. (флуроксипир, 333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э.к. (пендиметалин, 330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Тачдаун, 500 с.е. (глифосат, 500 г/л (калийная соль))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қ.а.с. (римсульфурон, 250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г/л+антидот, 20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Топик Супер 240, э.к. (240 г/л клодинафоп-пропаргил +60 г/л клоквинтоцет-мексил)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 500, с.е. (глифосат, 500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Трел 300, с.е. (клопиралид, 300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с.е. (глифосат, 540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Триумф, 48% с.е. (глифосат, 360 г/л)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э.к. (ацетохлор, 900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г/кг+хлоримурон-этил, 150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Фараон Форте, с.е. (глифосат, 450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 Супер, э.к. (феноксапроп-п-этил, 100 г/л+ фенклоразол-этил (антидот) 27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Феноксам, э.к. (феноксапроп -п-этил, 90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с.д.т. (хлорсульфурон, 333,75 г/кг + метсульфурон-метил, 333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Флюрофен, 240 э.к. (оксифлуорфен, 240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м.с.э. (феноксапроп-п-этил,110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э.к. (флуазифоп-п-бутил, 150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қ.а.с. (тифенсульфурон-метил, 750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май.э.к. (хизалофоп-п-тефурила, 40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с.д.т. (флукарбазон, 700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Экспресс, с.д.т. (трибенурон-метил, 750 г/кг)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с.д.т. (метсульфурон-метил,391 г/кг+трибенурон-метил, 261 г/кг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20091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Эстамп, э.к. (пендиметалин, 330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Эстер, 85% э.к. (2,4-Д кислота в виде 2-этилгексилового эфира, 850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 905, э.к.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э.к. (2,4-Д кислота в виде 2-этилгексилового эфира, 850 г/л)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Аббревиатураларды таратып жазу: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э.к.- эмульсия концентраты;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с.д.т. – сулы дисперленген түйіршік;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с.е.-сулы ертінді;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с.е.к.-суда еритін концентрат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м.с.э.- майлы-сулы эмульсия;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к.с. – концентратты суспензия;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– суспензиялық концентрат;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с.ұ. – сулы ұнтақ;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с.е.ұ - суда еритін ұнтақ;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к.е.к. - коллоид ертінді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н.э.к. - наноэмульсия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м.д. - майлы дисперсия;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м.к.э. - микрокапсулды эмульсия;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май.э.к. - майлы эмульсия концентраты;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қ.а.с. - құрғақ ағымды суспензия;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д.ұ. - дымқыл ұнтақ;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э.с. - эмульсия суспензиясы.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43/10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Тыңайтқыштар берушіден және (немесе) шетелдiк тыңайтқыш өндiрушiлерден сатып алынған тыңайтқыштардың 1 тоннасына (литрiне, килограмына) арналған субсидиялардың нормалары мен түрлері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5-қосымшамен толықтырылды - Қарағанды облысының әкімдігінің 23.12.2014 № 68/01 (алғашқы ресми жарияланған күнінен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011"/>
        <w:gridCol w:w="1601"/>
        <w:gridCol w:w="3075"/>
        <w:gridCol w:w="3710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 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құнын арзандату проценті, дейін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тыңайтқыштардың субсидиялар нормалары, теңге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 Азотно-фосфорно-калийное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15:15:15 (Ресей)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 P 2O5-46%) (Өзбекстан)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