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5ade" w14:textId="6795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Президентін, Парламент Мәжілісі және Сенат, мәслихаттар депутаттарын сайлау кезінде үгіттік баспа материалдарын орналастыру орындарын, сайлаушылармен кездесу үшін үй-жайларды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қалаcы әкімдігінің 2014 жылғы 13 тамыздағы № 33/08 қаулысы. Қарағанды облысының Әділет департаментінде 2014 жылғы 29 тамызда № 2729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4, 6 тармақтарына,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Қарағанды қаласы әкімдігінің 29.06.2017 № 26/01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Республикасының Президенті, Парламент Мәжілісі және Сенат, мәслихаттардың депутаттары болуға үміткерлердің сайлаушылармен кездесуі үшін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үй-жайлар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Қалалық сайлау комиссиясымен бірлесіп (А.М. Ғазалиев – келісім бойынша) үгіттік баспа материалдарын орналастыру үшін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орындар анықталсын.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Қазыбек би атындағы ауданның әкімі Р.Х. Қабжановқа және Октябрь ауданының әкімі Е.О. Темірхановқа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Қарағанды қаласы әкімдігінің 2008 жылғы 5 қыркүйектегі "Парламент Сенатына депутаттарды сайлау кезеңінде үгіттік баспа материалдарын орналастыру, сайлаушылармен кездесулер өткізу үшін орындарды анықтау туралы" № 35/19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тізімінде № 8-1-76 болып тіркелген, 2008 жылғы 25 қазандағы "Индустриальная Караганда" № 133-134 (20679-20680), 2008 жылғы 25 қазандағы "Орталық Қазақстан" № 165-166 (20549) газеттерінде жарияланған), Қарағанды қаласы әкімдігінің 2011 жылғы 1 желтоқсандағы "Қазақстан Республикасының Президентін, Парламент Мәжілісі және мәслихаттар депутаттарын сайлау кезінде үгіттік баспа материалдарын орналастыру орындарын, сайлаушылармен кездесу үшін үй-жайларды анықтау туралы" № 55/01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тізімінде № 8-1-143 болып тіркелген, 2011 жылғы 8 желтоқсандағы "Индустриальная Караганда" № 139 (21153), 2011 жылғы 8 желтоқсандағы "Орталық Қазақстан" № 204-205 (21195) газеттерінде жарияланған)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Әубәкіров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сайлаушылармен кездесуге арналған үй-жайлардың мекенжайлары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642"/>
        <w:gridCol w:w="8035"/>
        <w:gridCol w:w="1709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көлемi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(Қазыбек би атындағы аудан)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Е.А. Бөкетов атындағы Қарағанды мемлекеттік университетінің химия факультетінің акт залы, Мұқанов көшесі, 41 (келісім бойынша)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орын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Саңыраулар мәдениет үйінің акт залы, Н. Әбдіров даңғылы, 31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тамақтандыру және сервис колледжінің акт залы, Баженов көшесі, 164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бойынша педагог қызметкерлердің біліктілігін арттыру институты" "Өрлеу" біліктілікті арттыру ұлттық орталығы" акционерлік қоғамы филиалының акт залы, Жәнібеков көшесі, 42 (келісім бойынша)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орын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Д.А. Қонаев атындағы колледждің акт залы, Ермеков көшесі, 28 (келісім бойынша)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орын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"Молодежный" мәдениет үйінің залы, 22 ықшамаудан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орын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"Темiржолшылар" мәдениет үйінің залы, М. Мәметова көшесі, 111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орын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8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Майқұдық мәдениет үйінің кіші залы, Магнитогорская көшесі, 19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орын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 бойынша</w:t>
      </w:r>
      <w:r>
        <w:br/>
      </w:r>
      <w:r>
        <w:rPr>
          <w:rFonts w:ascii="Times New Roman"/>
          <w:b/>
          <w:i w:val="false"/>
          <w:color w:val="000000"/>
        </w:rPr>
        <w:t>баспа материалдарын орналастыру орындарының орналасуы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3159"/>
        <w:gridCol w:w="6622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атауы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Үгiттiк баспа материалдарын орналастыру үшін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көшесі бойынша "Монша" аялдамасындағы музыкалық комедия театрының ақпараттық қалқаны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Степной-3 ықшамауданы, "Турист" дүкенi аялдамасы жанындағы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даңғылындағы Кеншілер мәдениет сарайы жанындағы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 жырау даңғылындағы С. Сейфуллин атындағы қазақ драма театрының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даңғылы бойынша "Емхана" аялдамасындағы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(Қазыбек би атындағы аудан)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Станиславский атындағы орыс драма театрының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(Октябрь ауданы)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"Ботагөз" кинотеатрының ауданындағы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(Октябрь ауданы)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"Ұмай" сауда үйінің алдындағы ақпараттық қалқан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Автобекеттегі ақпараттық қалқан, 21 ықшамаудан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Автобекеттегі ақпараттық қалқан, 23 ықшамаудан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(Октябрь ауданы) </w:t>
            </w:r>
          </w:p>
        </w:tc>
        <w:tc>
          <w:tcPr>
            <w:tcW w:w="6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Мануильский көшесі, 6 бойынша, ақпараттық қалқан (Сұрыптау)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