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bd51" w14:textId="1cdb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2013 жылғы 26 желтоқсандағы 24 сессиясының № 24/4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2014 жылғы 16 қыркүйектегі № 32/4 шешімі. Қарағанды облысының Әділет департаментінде 2014 жылғы 19 қыркүйекте № 2758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мәслихатының 2014 жылғы 4 қыркүйектегі ХХVІІІ сессиясының "Қарағанды облыстық мәслихатының 2013 жылғы 12 желтоқсандағы ХХІІ сессиясының "2014-2016 жылдарға арналған облыстық бюджет туралы" № 242 шешіміне өзгерістер енгізу туралы" № 313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2013 жылғы 26 желтоқсандағы 24 сессиясының № 24/4 "2014-2016 жылдарға арналған қалалық бюджет туралы" (Нормативтік құқықтық актілерді мемлекеттік тіркеу тізілімінде № 2501 болып тіркелген, 2014 жылғы 21 қаңтардағы № 3 "Вести Темиртау"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"13 169 552" сандары "13 037 971"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"9 597 730" сандары "9 535 046"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"106 092" сандары "99 412"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"3 423 740" сандары "3 361 523"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"13 201 204" сандары "13 069 623"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"3 423 740" сандары "3 361 523"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азатжолдағы "457 628" сандары "396 733"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азатжолдағы "1 032 756" сандары "1 031 434"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"263 432" сандары "260 135"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"1039" сандары "1 360"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"15 234" сандары "15 557"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"Қарттар күні қарсаңында материалдық көмек көрсетуге – 14 400 мың теңге 2014 жылы 75 жасқа және одан үлкен жасқа толатын азаматтардың келесі топтарына:" сөздері "Қарттар күні қарсаңында әлеуметтік көмек көрсетуге – 15 252 мың теңге жетпіс бес жасқа және одан үлкен жасқа толған зейнеткерлерге;"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азатжолдар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азатжолдағы "Мүгедектер күні қарсаңында материалдық көмек көрсетуге азаматтардың келесі топтарына – 16 350 мың теңге" сөздері "Мүгедектер күні қарсаңында әлеуметтік көмек көрсетуге азаматтардың келесі топтарына – 17 856 мың теңге"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азатжолдағы "мемлекеттік әлеуметтік жәрдемақы және барлық топтағы мүгедектігі бойынша арнаулы мемлекеттік жәрдемақы алушыларға" сөздері "1, 2, 3- топтағы мүгедектерге"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"6300" сандары "0" санымен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"56 424" сандары "50 741" сандарымен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16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2014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