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8d3e" w14:textId="a848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2013 жылғы 25 желтоқсандағы 28 сессиясының "2014-2016 жылдарға арналған қалалық бюджет туралы" № 285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2014 жылғы 25 ақпандағы 29 сессиясының № 301 шешімі. Қарағанды облысының Әділет департаментінде 2014 жылғы 18 наурызда № 2560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2013 жылғы 25 желтоқсандағы 28 сессиясының "2014-2016 жылдарға арналған қалалық бюджет туралы" № 285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2486 болып тіркелген, 2013 жылғы 31 желтоқсандағы № 52 "Саран газеті"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азат жолда "1016384" сандары "1005068"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жолда "11501" сандары "22817"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"6089771" сандары "6141551"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"- 86780"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"0" саны "86780"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азат жолда "0" саны "35000"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жолда "0" саны "51780"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№ 301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Моноқалалардағы кәсіпкерлікті дамытуға жәрдемдесуге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