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05c4" w14:textId="7a60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әкімдігінің кейбір нормативтік құқықтық актілеріне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2014 жылғы 31 қазандағы № 32/4 қаулысы. Қарағанды облысының Әділет департаментінде 2014 жылғы 3 желтоқсанда № 2839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xml:space="preserve">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Шахтинск қаласы әкімдігінің кейбір қаулыларына осы қаулының </w:t>
      </w:r>
      <w:r>
        <w:rPr>
          <w:rFonts w:ascii="Times New Roman"/>
          <w:b w:val="false"/>
          <w:i w:val="false"/>
          <w:color w:val="000000"/>
          <w:sz w:val="28"/>
        </w:rPr>
        <w:t xml:space="preserve"> қосымшасына </w:t>
      </w:r>
      <w:r>
        <w:rPr>
          <w:rFonts w:ascii="Times New Roman"/>
          <w:b w:val="false"/>
          <w:i w:val="false"/>
          <w:color w:val="000000"/>
          <w:sz w:val="28"/>
        </w:rPr>
        <w:t xml:space="preserve">сәйкес өзгертулер енгізілсін. </w:t>
      </w:r>
      <w:r>
        <w:br/>
      </w:r>
      <w:r>
        <w:rPr>
          <w:rFonts w:ascii="Times New Roman"/>
          <w:b w:val="false"/>
          <w:i w:val="false"/>
          <w:color w:val="000000"/>
          <w:sz w:val="28"/>
        </w:rPr>
        <w:t xml:space="preserve">
      2.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w:t>
            </w:r>
            <w:r>
              <w:br/>
            </w:r>
            <w:r>
              <w:rPr>
                <w:rFonts w:ascii="Times New Roman"/>
                <w:b w:val="false"/>
                <w:i w:val="false"/>
                <w:color w:val="000000"/>
                <w:sz w:val="20"/>
              </w:rPr>
              <w:t>
2014 жылғы 31 қазандағы</w:t>
            </w:r>
            <w:r>
              <w:br/>
            </w:r>
            <w:r>
              <w:rPr>
                <w:rFonts w:ascii="Times New Roman"/>
                <w:b w:val="false"/>
                <w:i w:val="false"/>
                <w:color w:val="000000"/>
                <w:sz w:val="20"/>
              </w:rPr>
              <w:t xml:space="preserve">
№ 32/4 қаулысына </w:t>
            </w:r>
            <w:r>
              <w:br/>
            </w:r>
            <w:r>
              <w:rPr>
                <w:rFonts w:ascii="Times New Roman"/>
                <w:b w:val="false"/>
                <w:i w:val="false"/>
                <w:color w:val="000000"/>
                <w:sz w:val="20"/>
              </w:rPr>
              <w:t>
қосымша</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Шахтинск қаласы әкімдігінің кейбір нормативтік құқықтық актілеріне енгізілетін өзгертулер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Шахтинск қаласы әкімдігінің 2013 жылғы 23 желтоқсандағы № 36/1 "Шахтинск қаласының экономика және қаржы бөлімі" мемлекеттік мекемесінің ережесін бекіту туралы" </w:t>
      </w:r>
      <w:r>
        <w:rPr>
          <w:rFonts w:ascii="Times New Roman"/>
          <w:b w:val="false"/>
          <w:i w:val="false"/>
          <w:color w:val="000000"/>
          <w:sz w:val="28"/>
        </w:rPr>
        <w:t xml:space="preserve"> қаулысында </w:t>
      </w:r>
      <w:r>
        <w:rPr>
          <w:rFonts w:ascii="Times New Roman"/>
          <w:b w:val="false"/>
          <w:i w:val="false"/>
          <w:color w:val="000000"/>
          <w:sz w:val="28"/>
        </w:rPr>
        <w:t xml:space="preserve">(Нормативтік құқықтық актілерді мемлекеттік тіркеу тізілімінде № 2485 тіркелген, "Әділет" ақпараттық-құқықтық жүйесінде 2014 жылғы 20 ақпанда, 2014 жылғы 17 қаңтардағы № 2 "Шахтинский вестник"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"Шахтинск қаласының экономика және қаржы бөлімі" мемлекеттік мекемесінің </w:t>
      </w:r>
      <w:r>
        <w:rPr>
          <w:rFonts w:ascii="Times New Roman"/>
          <w:b w:val="false"/>
          <w:i w:val="false"/>
          <w:color w:val="000000"/>
          <w:sz w:val="28"/>
        </w:rPr>
        <w:t xml:space="preserve"> 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Ереженің </w:t>
      </w:r>
      <w:r>
        <w:rPr>
          <w:rFonts w:ascii="Times New Roman"/>
          <w:b w:val="false"/>
          <w:i w:val="false"/>
          <w:color w:val="000000"/>
          <w:sz w:val="28"/>
        </w:rPr>
        <w:t xml:space="preserve">атауы келесі редакцияда баяндалсын: </w:t>
      </w:r>
      <w:r>
        <w:br/>
      </w:r>
      <w:r>
        <w:rPr>
          <w:rFonts w:ascii="Times New Roman"/>
          <w:b w:val="false"/>
          <w:i w:val="false"/>
          <w:color w:val="000000"/>
          <w:sz w:val="28"/>
        </w:rPr>
        <w:t>
      </w:t>
      </w:r>
      <w:r>
        <w:rPr>
          <w:rFonts w:ascii="Times New Roman"/>
          <w:b w:val="false"/>
          <w:i w:val="false"/>
          <w:color w:val="000000"/>
          <w:sz w:val="28"/>
        </w:rPr>
        <w:t>"Шахтинск қаласының экономика және қаржы бөлімі" мемлекеттік мекемесінің ережесі";</w:t>
      </w:r>
      <w:r>
        <w:br/>
      </w:r>
      <w:r>
        <w:rPr>
          <w:rFonts w:ascii="Times New Roman"/>
          <w:b w:val="false"/>
          <w:i w:val="false"/>
          <w:color w:val="000000"/>
          <w:sz w:val="28"/>
        </w:rPr>
        <w:t>
      </w:t>
      </w:r>
      <w:r>
        <w:rPr>
          <w:rFonts w:ascii="Times New Roman"/>
          <w:b w:val="false"/>
          <w:i w:val="false"/>
          <w:color w:val="000000"/>
          <w:sz w:val="28"/>
        </w:rPr>
        <w:t xml:space="preserve"> 2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"2.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басқа да нормативтік құқықтық актілерге, сонымен қатар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13 тармақ</w:t>
      </w:r>
      <w:r>
        <w:rPr>
          <w:rFonts w:ascii="Times New Roman"/>
          <w:b w:val="false"/>
          <w:i w:val="false"/>
          <w:color w:val="000000"/>
          <w:sz w:val="28"/>
        </w:rPr>
        <w:t xml:space="preserve"> келесі редакцияда баяндалсын: </w:t>
      </w:r>
      <w:r>
        <w:br/>
      </w:r>
      <w:r>
        <w:rPr>
          <w:rFonts w:ascii="Times New Roman"/>
          <w:b w:val="false"/>
          <w:i w:val="false"/>
          <w:color w:val="000000"/>
          <w:sz w:val="28"/>
        </w:rPr>
        <w:t>
      </w:t>
      </w:r>
      <w:r>
        <w:rPr>
          <w:rFonts w:ascii="Times New Roman"/>
          <w:b w:val="false"/>
          <w:i w:val="false"/>
          <w:color w:val="000000"/>
          <w:sz w:val="28"/>
        </w:rPr>
        <w:t>"13. Мемлекеттік мекеме қызметтері болып табылатын міндеттерді орындауға кәсіпкерлік субъектілерімен шарттық қатынастарға енуге тыйым салынады.";</w:t>
      </w:r>
      <w:r>
        <w:br/>
      </w:r>
      <w:r>
        <w:rPr>
          <w:rFonts w:ascii="Times New Roman"/>
          <w:b w:val="false"/>
          <w:i w:val="false"/>
          <w:color w:val="000000"/>
          <w:sz w:val="28"/>
        </w:rPr>
        <w:t>
      </w:t>
      </w:r>
      <w:r>
        <w:rPr>
          <w:rFonts w:ascii="Times New Roman"/>
          <w:b w:val="false"/>
          <w:i w:val="false"/>
          <w:color w:val="000000"/>
          <w:sz w:val="28"/>
        </w:rPr>
        <w:t xml:space="preserve"> 17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33) тармақша </w:t>
      </w:r>
      <w:r>
        <w:rPr>
          <w:rFonts w:ascii="Times New Roman"/>
          <w:b w:val="false"/>
          <w:i w:val="false"/>
          <w:color w:val="000000"/>
          <w:sz w:val="28"/>
        </w:rPr>
        <w:t xml:space="preserve">келесі редакцияда баяндалсын: </w:t>
      </w:r>
      <w:r>
        <w:br/>
      </w:r>
      <w:r>
        <w:rPr>
          <w:rFonts w:ascii="Times New Roman"/>
          <w:b w:val="false"/>
          <w:i w:val="false"/>
          <w:color w:val="000000"/>
          <w:sz w:val="28"/>
        </w:rPr>
        <w:t>
      </w:t>
      </w:r>
      <w:r>
        <w:rPr>
          <w:rFonts w:ascii="Times New Roman"/>
          <w:b w:val="false"/>
          <w:i w:val="false"/>
          <w:color w:val="000000"/>
          <w:sz w:val="28"/>
        </w:rPr>
        <w:t>"33) аудандық коммуналдық мүлікті сенімді басқару шарты бойынша міндеттердің сенімді басқарушылармен орындалуына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 xml:space="preserve"> 38) тармақша</w:t>
      </w:r>
      <w:r>
        <w:rPr>
          <w:rFonts w:ascii="Times New Roman"/>
          <w:b w:val="false"/>
          <w:i w:val="false"/>
          <w:color w:val="000000"/>
          <w:sz w:val="28"/>
        </w:rPr>
        <w:t xml:space="preserve"> келесі редакцияда баяндалсын: </w:t>
      </w:r>
      <w:r>
        <w:br/>
      </w:r>
      <w:r>
        <w:rPr>
          <w:rFonts w:ascii="Times New Roman"/>
          <w:b w:val="false"/>
          <w:i w:val="false"/>
          <w:color w:val="000000"/>
          <w:sz w:val="28"/>
        </w:rPr>
        <w:t>
      </w:t>
      </w:r>
      <w:r>
        <w:rPr>
          <w:rFonts w:ascii="Times New Roman"/>
          <w:b w:val="false"/>
          <w:i w:val="false"/>
          <w:color w:val="000000"/>
          <w:sz w:val="28"/>
        </w:rPr>
        <w:t>"38) сәйкес саладағы уәкілетті органның келісімі бойынша аудандық коммуналдық заңды тұлғаға берілген немесе өзінің шаруашылық қызметінің нәтижесінде сатып алған мүлікті тартып алуды немесе қайта бөлуді жүзеге асырады;";</w:t>
      </w:r>
      <w:r>
        <w:br/>
      </w:r>
      <w:r>
        <w:rPr>
          <w:rFonts w:ascii="Times New Roman"/>
          <w:b w:val="false"/>
          <w:i w:val="false"/>
          <w:color w:val="000000"/>
          <w:sz w:val="28"/>
        </w:rPr>
        <w:t>
      </w:t>
      </w:r>
      <w:r>
        <w:rPr>
          <w:rFonts w:ascii="Times New Roman"/>
          <w:b w:val="false"/>
          <w:i w:val="false"/>
          <w:color w:val="000000"/>
          <w:sz w:val="28"/>
        </w:rPr>
        <w:t xml:space="preserve"> 41) тармақша</w:t>
      </w:r>
      <w:r>
        <w:rPr>
          <w:rFonts w:ascii="Times New Roman"/>
          <w:b w:val="false"/>
          <w:i w:val="false"/>
          <w:color w:val="000000"/>
          <w:sz w:val="28"/>
        </w:rPr>
        <w:t xml:space="preserve"> келесі редакцияда баяндалсын: </w:t>
      </w:r>
      <w:r>
        <w:br/>
      </w:r>
      <w:r>
        <w:rPr>
          <w:rFonts w:ascii="Times New Roman"/>
          <w:b w:val="false"/>
          <w:i w:val="false"/>
          <w:color w:val="000000"/>
          <w:sz w:val="28"/>
        </w:rPr>
        <w:t>
      </w:t>
      </w:r>
      <w:r>
        <w:rPr>
          <w:rFonts w:ascii="Times New Roman"/>
          <w:b w:val="false"/>
          <w:i w:val="false"/>
          <w:color w:val="000000"/>
          <w:sz w:val="28"/>
        </w:rPr>
        <w:t>"41) сәйкес саладағы уәкілетті органға аудандық коммуналдық заңды тұлғаны қайта құру және таратуды жүзеге асыруға келісім береді;";</w:t>
      </w:r>
      <w:r>
        <w:br/>
      </w:r>
      <w:r>
        <w:rPr>
          <w:rFonts w:ascii="Times New Roman"/>
          <w:b w:val="false"/>
          <w:i w:val="false"/>
          <w:color w:val="000000"/>
          <w:sz w:val="28"/>
        </w:rPr>
        <w:t>
      </w:t>
      </w:r>
      <w:r>
        <w:rPr>
          <w:rFonts w:ascii="Times New Roman"/>
          <w:b w:val="false"/>
          <w:i w:val="false"/>
          <w:color w:val="000000"/>
          <w:sz w:val="28"/>
        </w:rPr>
        <w:t xml:space="preserve"> 28 тармақ </w:t>
      </w:r>
      <w:r>
        <w:rPr>
          <w:rFonts w:ascii="Times New Roman"/>
          <w:b w:val="false"/>
          <w:i w:val="false"/>
          <w:color w:val="000000"/>
          <w:sz w:val="28"/>
        </w:rPr>
        <w:t xml:space="preserve">келесі редакцияда баяндалсын: </w:t>
      </w:r>
      <w:r>
        <w:br/>
      </w:r>
      <w:r>
        <w:rPr>
          <w:rFonts w:ascii="Times New Roman"/>
          <w:b w:val="false"/>
          <w:i w:val="false"/>
          <w:color w:val="000000"/>
          <w:sz w:val="28"/>
        </w:rPr>
        <w:t>
      </w:t>
      </w:r>
      <w:r>
        <w:rPr>
          <w:rFonts w:ascii="Times New Roman"/>
          <w:b w:val="false"/>
          <w:i w:val="false"/>
          <w:color w:val="000000"/>
          <w:sz w:val="28"/>
        </w:rPr>
        <w:t>"28. Мемлекеттік мекемені қаржыландыру мемлекеттік бюджет есебінен ғана жүзеге асырылады, егер заңнамада өзгеше орнатылмаса.".</w:t>
      </w:r>
      <w:r>
        <w:br/>
      </w:r>
      <w:r>
        <w:rPr>
          <w:rFonts w:ascii="Times New Roman"/>
          <w:b w:val="false"/>
          <w:i w:val="false"/>
          <w:color w:val="000000"/>
          <w:sz w:val="28"/>
        </w:rPr>
        <w:t xml:space="preserve">
      2. </w:t>
      </w:r>
      <w:r>
        <w:rPr>
          <w:rFonts w:ascii="Times New Roman"/>
          <w:b w:val="false"/>
          <w:i w:val="false"/>
          <w:color w:val="000000"/>
          <w:sz w:val="28"/>
        </w:rPr>
        <w:t xml:space="preserve">Шахтинск қаласы әкімдігінің 2014 жылғы 8 қаңтардағы № 1/1 "Шахтинск қаласының сәулет және қала құрылысы бөлімі" мемлекеттік мекемесінің ережесін бекіту туралы" </w:t>
      </w:r>
      <w:r>
        <w:rPr>
          <w:rFonts w:ascii="Times New Roman"/>
          <w:b w:val="false"/>
          <w:i w:val="false"/>
          <w:color w:val="000000"/>
          <w:sz w:val="28"/>
        </w:rPr>
        <w:t xml:space="preserve"> қаулысында </w:t>
      </w:r>
      <w:r>
        <w:rPr>
          <w:rFonts w:ascii="Times New Roman"/>
          <w:b w:val="false"/>
          <w:i w:val="false"/>
          <w:color w:val="000000"/>
          <w:sz w:val="28"/>
        </w:rPr>
        <w:t>(Нормативтік құқықтық актілерді мемлекеттік тіркеу тізілімінде № 2493 тіркелген, "Әділет" ақпараттық-құқықтық жүйесінде 2014 жылғы 21 қаңтарда, 2014 жылғы 31 қаңтардағы № 4 "Шахтинский вестник"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"Шахтинск қаласының сәулет және қала құрылысы бөлімі" мемлекеттік мекемесінің </w:t>
      </w:r>
      <w:r>
        <w:rPr>
          <w:rFonts w:ascii="Times New Roman"/>
          <w:b w:val="false"/>
          <w:i w:val="false"/>
          <w:color w:val="000000"/>
          <w:sz w:val="28"/>
        </w:rPr>
        <w:t xml:space="preserve"> 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13 тармақ </w:t>
      </w:r>
      <w:r>
        <w:rPr>
          <w:rFonts w:ascii="Times New Roman"/>
          <w:b w:val="false"/>
          <w:i w:val="false"/>
          <w:color w:val="000000"/>
          <w:sz w:val="28"/>
        </w:rPr>
        <w:t xml:space="preserve">келесі редакцияда баяндалсын: </w:t>
      </w:r>
      <w:r>
        <w:br/>
      </w:r>
      <w:r>
        <w:rPr>
          <w:rFonts w:ascii="Times New Roman"/>
          <w:b w:val="false"/>
          <w:i w:val="false"/>
          <w:color w:val="000000"/>
          <w:sz w:val="28"/>
        </w:rPr>
        <w:t>
      </w:t>
      </w:r>
      <w:r>
        <w:rPr>
          <w:rFonts w:ascii="Times New Roman"/>
          <w:b w:val="false"/>
          <w:i w:val="false"/>
          <w:color w:val="000000"/>
          <w:sz w:val="28"/>
        </w:rPr>
        <w:t>"13. Миссиясы:</w:t>
      </w:r>
      <w:r>
        <w:br/>
      </w:r>
      <w:r>
        <w:rPr>
          <w:rFonts w:ascii="Times New Roman"/>
          <w:b w:val="false"/>
          <w:i w:val="false"/>
          <w:color w:val="000000"/>
          <w:sz w:val="28"/>
        </w:rPr>
        <w:t>
      </w:t>
      </w:r>
      <w:r>
        <w:rPr>
          <w:rFonts w:ascii="Times New Roman"/>
          <w:b w:val="false"/>
          <w:i w:val="false"/>
          <w:color w:val="000000"/>
          <w:sz w:val="28"/>
        </w:rPr>
        <w:t>Өзіне қарасты аумақта сәулет және қала құрылысы қызметін мемлекеттік реттеу. Қала аумағында мемлекеттік сәулет және қала құрылысы саясатын жүргізу, қала құрылысы бағдарламалары бойынша жұмыстарды ұйымдастыру және жүзеге асыру процесінде оның сәулеттік бейнесін жақсарту, сонымен бірге қолданыстағы қала құрылыстық жобаларды түзетуге және жаңасын әзірлеу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 15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3), 4) тармақшалар келесі редакцияда баяндалсын:</w:t>
      </w:r>
      <w:r>
        <w:br/>
      </w:r>
      <w:r>
        <w:rPr>
          <w:rFonts w:ascii="Times New Roman"/>
          <w:b w:val="false"/>
          <w:i w:val="false"/>
          <w:color w:val="000000"/>
          <w:sz w:val="28"/>
        </w:rPr>
        <w:t>
      </w:t>
      </w:r>
      <w:r>
        <w:rPr>
          <w:rFonts w:ascii="Times New Roman"/>
          <w:b w:val="false"/>
          <w:i w:val="false"/>
          <w:color w:val="000000"/>
          <w:sz w:val="28"/>
        </w:rPr>
        <w:t>"2) қала және қала маңындағы аймақты қала құрылыстық игеру кезінде сәулет және қала құрылысы қызметі туралы заңнама, мемлекеттік нормативтер және заңнамамен орнатылған тәртіпте бекітілген сәулет және қала құрылыстық жобалық құжаттама нормаларының сақталуына мемлекеттік бақылауды қамтамасыз ету;</w:t>
      </w:r>
      <w:r>
        <w:br/>
      </w:r>
      <w:r>
        <w:rPr>
          <w:rFonts w:ascii="Times New Roman"/>
          <w:b w:val="false"/>
          <w:i w:val="false"/>
          <w:color w:val="000000"/>
          <w:sz w:val="28"/>
        </w:rPr>
        <w:t>
      </w:t>
      </w:r>
      <w:r>
        <w:rPr>
          <w:rFonts w:ascii="Times New Roman"/>
          <w:b w:val="false"/>
          <w:i w:val="false"/>
          <w:color w:val="000000"/>
          <w:sz w:val="28"/>
        </w:rPr>
        <w:t>3) сәулет және қала құрылысы жобаларының бекітілген құжаттамаға сәйкес іске асырылуын, тәртіптің және құрылыс салудың қала ережелерінің сақталуын қадағалау;</w:t>
      </w:r>
      <w:r>
        <w:br/>
      </w:r>
      <w:r>
        <w:rPr>
          <w:rFonts w:ascii="Times New Roman"/>
          <w:b w:val="false"/>
          <w:i w:val="false"/>
          <w:color w:val="000000"/>
          <w:sz w:val="28"/>
        </w:rPr>
        <w:t>
      </w:t>
      </w:r>
      <w:r>
        <w:rPr>
          <w:rFonts w:ascii="Times New Roman"/>
          <w:b w:val="false"/>
          <w:i w:val="false"/>
          <w:color w:val="000000"/>
          <w:sz w:val="28"/>
        </w:rPr>
        <w:t>4) жобаларды мемлекеттік сараптаудың республикалық және аумақтық бөлімшелерімен, мемлекеттік сәулет-қала құрылыс инспекциясымен, лицензиялау органдарымен қала құрылысы қызметі саласындағы мемлекеттік, қоғамдық және жеке мүдделерді қорғау мәселелері бойынша қарым қатынас жасау;";</w:t>
      </w:r>
      <w:r>
        <w:br/>
      </w:r>
      <w:r>
        <w:rPr>
          <w:rFonts w:ascii="Times New Roman"/>
          <w:b w:val="false"/>
          <w:i w:val="false"/>
          <w:color w:val="000000"/>
          <w:sz w:val="28"/>
        </w:rPr>
        <w:t>
      </w:t>
      </w:r>
      <w:r>
        <w:rPr>
          <w:rFonts w:ascii="Times New Roman"/>
          <w:b w:val="false"/>
          <w:i w:val="false"/>
          <w:color w:val="000000"/>
          <w:sz w:val="28"/>
        </w:rPr>
        <w:t xml:space="preserve"> 16 тармақтың </w:t>
      </w:r>
      <w:r>
        <w:rPr>
          <w:rFonts w:ascii="Times New Roman"/>
          <w:b w:val="false"/>
          <w:i w:val="false"/>
          <w:color w:val="000000"/>
          <w:sz w:val="28"/>
        </w:rPr>
        <w:t xml:space="preserve">4) тармақшасы келесі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 xml:space="preserve"> Заңымен </w:t>
      </w:r>
      <w:r>
        <w:rPr>
          <w:rFonts w:ascii="Times New Roman"/>
          <w:b w:val="false"/>
          <w:i w:val="false"/>
          <w:color w:val="000000"/>
          <w:sz w:val="28"/>
        </w:rPr>
        <w:t>және Қазақстан Республикасының қолданымдағы басқа да заңнамаларымен көзделген өзге де құқықтарды жүзеге асыру.".</w:t>
      </w:r>
      <w:r>
        <w:br/>
      </w:r>
      <w:r>
        <w:rPr>
          <w:rFonts w:ascii="Times New Roman"/>
          <w:b w:val="false"/>
          <w:i w:val="false"/>
          <w:color w:val="000000"/>
          <w:sz w:val="28"/>
        </w:rPr>
        <w:t xml:space="preserve">
      3. </w:t>
      </w:r>
      <w:r>
        <w:rPr>
          <w:rFonts w:ascii="Times New Roman"/>
          <w:b w:val="false"/>
          <w:i w:val="false"/>
          <w:color w:val="000000"/>
          <w:sz w:val="28"/>
        </w:rPr>
        <w:t xml:space="preserve">Шахтинск қаласы әкімдігінің 2014 жылғы 8 қаңтардағы № 1/2 "Шахтинск қаласының құрылыс бөлімі" мемлекеттік мекемесінің ережесін бекіту туралы" </w:t>
      </w:r>
      <w:r>
        <w:rPr>
          <w:rFonts w:ascii="Times New Roman"/>
          <w:b w:val="false"/>
          <w:i w:val="false"/>
          <w:color w:val="000000"/>
          <w:sz w:val="28"/>
        </w:rPr>
        <w:t xml:space="preserve"> қаулысында </w:t>
      </w:r>
      <w:r>
        <w:rPr>
          <w:rFonts w:ascii="Times New Roman"/>
          <w:b w:val="false"/>
          <w:i w:val="false"/>
          <w:color w:val="000000"/>
          <w:sz w:val="28"/>
        </w:rPr>
        <w:t>(Нормативтік құқықтық актілерді мемлекеттік тіркеу тізілімінде № 2494 тіркелген, "Әділет" ақпараттық-құқықтық жүйесінде 2014 жылғы 21 қаңтарда, 2014 жылғы 31 қаңтардағы № 4 "Шахтинский вестник"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"Шахтинск қаласының құрылыс бөлімі" мемлекеттік мекемесінің </w:t>
      </w:r>
      <w:r>
        <w:rPr>
          <w:rFonts w:ascii="Times New Roman"/>
          <w:b w:val="false"/>
          <w:i w:val="false"/>
          <w:color w:val="000000"/>
          <w:sz w:val="28"/>
        </w:rPr>
        <w:t xml:space="preserve"> 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15 тармақтың </w:t>
      </w:r>
      <w:r>
        <w:rPr>
          <w:rFonts w:ascii="Times New Roman"/>
          <w:b w:val="false"/>
          <w:i w:val="false"/>
          <w:color w:val="000000"/>
          <w:sz w:val="28"/>
        </w:rPr>
        <w:t xml:space="preserve">8) тармақшасы келесі редакцияда баяндалсын: </w:t>
      </w:r>
      <w:r>
        <w:br/>
      </w:r>
      <w:r>
        <w:rPr>
          <w:rFonts w:ascii="Times New Roman"/>
          <w:b w:val="false"/>
          <w:i w:val="false"/>
          <w:color w:val="000000"/>
          <w:sz w:val="28"/>
        </w:rPr>
        <w:t>
      </w:t>
      </w:r>
      <w:r>
        <w:rPr>
          <w:rFonts w:ascii="Times New Roman"/>
          <w:b w:val="false"/>
          <w:i w:val="false"/>
          <w:color w:val="000000"/>
          <w:sz w:val="28"/>
        </w:rPr>
        <w:t>"8) техникалық-экономикалық негіздемелерді, жобалық-іздеушілік жұмыстарды жасауға, мемлекеттік коммуналдық тұрғын үй мен бюджеттік қаражаттарын несиелендіру есебінен тұрғызылатын үйлердің құрылысына, аймақтың абаттандырылуы мен дамуына және тіршілікті қамтамасыз етуші объектілердің күрделі жөндеуіне бағытталатын бюджеттік қаражатты жоспарлау мен бөлуге қатысу, қалалық бюджетті қалыптастыру кезінде ұсыныстар енгізу;";</w:t>
      </w:r>
      <w:r>
        <w:br/>
      </w:r>
      <w:r>
        <w:rPr>
          <w:rFonts w:ascii="Times New Roman"/>
          <w:b w:val="false"/>
          <w:i w:val="false"/>
          <w:color w:val="000000"/>
          <w:sz w:val="28"/>
        </w:rPr>
        <w:t>
      </w:t>
      </w:r>
      <w:r>
        <w:rPr>
          <w:rFonts w:ascii="Times New Roman"/>
          <w:b w:val="false"/>
          <w:i w:val="false"/>
          <w:color w:val="000000"/>
          <w:sz w:val="28"/>
        </w:rPr>
        <w:t xml:space="preserve"> 16 тармақтың</w:t>
      </w:r>
      <w:r>
        <w:rPr>
          <w:rFonts w:ascii="Times New Roman"/>
          <w:b w:val="false"/>
          <w:i w:val="false"/>
          <w:color w:val="000000"/>
          <w:sz w:val="28"/>
        </w:rPr>
        <w:t xml:space="preserve"> 4) тармақшасы келесі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 xml:space="preserve"> Заңымен </w:t>
      </w:r>
      <w:r>
        <w:rPr>
          <w:rFonts w:ascii="Times New Roman"/>
          <w:b w:val="false"/>
          <w:i w:val="false"/>
          <w:color w:val="000000"/>
          <w:sz w:val="28"/>
        </w:rPr>
        <w:t>және Қазақстан Республикасының қолданымдағы басқа да заңнамаларымен көзделген өзге де құқықтарды жүзеге асыру.".</w:t>
      </w:r>
      <w:r>
        <w:br/>
      </w:r>
      <w:r>
        <w:rPr>
          <w:rFonts w:ascii="Times New Roman"/>
          <w:b w:val="false"/>
          <w:i w:val="false"/>
          <w:color w:val="000000"/>
          <w:sz w:val="28"/>
        </w:rPr>
        <w:t xml:space="preserve">
      4. </w:t>
      </w:r>
      <w:r>
        <w:rPr>
          <w:rFonts w:ascii="Times New Roman"/>
          <w:b w:val="false"/>
          <w:i w:val="false"/>
          <w:color w:val="000000"/>
          <w:sz w:val="28"/>
        </w:rPr>
        <w:t xml:space="preserve">Шахтинск қаласы әкімдігінің 2014 жылғы 26 маусымдағы № 20/3 "Шахтинск қаласы әкімдігінің "2014 жылы қоғамдық жұмыстарды ұйымдастыру туралы" 2014 жылғы 14 қаңтардағы № 2/3 қаулысына өзгерістер енгізу туралы" </w:t>
      </w:r>
      <w:r>
        <w:rPr>
          <w:rFonts w:ascii="Times New Roman"/>
          <w:b w:val="false"/>
          <w:i w:val="false"/>
          <w:color w:val="000000"/>
          <w:sz w:val="28"/>
        </w:rPr>
        <w:t xml:space="preserve"> қаулысында </w:t>
      </w:r>
      <w:r>
        <w:rPr>
          <w:rFonts w:ascii="Times New Roman"/>
          <w:b w:val="false"/>
          <w:i w:val="false"/>
          <w:color w:val="000000"/>
          <w:sz w:val="28"/>
        </w:rPr>
        <w:t xml:space="preserve">(Нормативтік құқықтық актілерді мемлекеттік тіркеу тізілімінде № 2689 тіркелген, "Әділет" ақпараттық-құқықтық жүйесінде 2014 жылғы 29 шілдеде, 2014 жылғы 1 тамыздағы № 30 "Шахтинский вестник"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көрсетілген қаулыға қоса берілген 2014 жылда қоғамдық жұмыстар жүргізілетін ұйымдардың </w:t>
      </w:r>
      <w:r>
        <w:rPr>
          <w:rFonts w:ascii="Times New Roman"/>
          <w:b w:val="false"/>
          <w:i w:val="false"/>
          <w:color w:val="000000"/>
          <w:sz w:val="28"/>
        </w:rPr>
        <w:t xml:space="preserve"> тізімінде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бағанда:</w:t>
      </w:r>
      <w:r>
        <w:br/>
      </w:r>
      <w:r>
        <w:rPr>
          <w:rFonts w:ascii="Times New Roman"/>
          <w:b w:val="false"/>
          <w:i w:val="false"/>
          <w:color w:val="000000"/>
          <w:sz w:val="28"/>
        </w:rPr>
        <w:t>
      </w:t>
      </w:r>
      <w:r>
        <w:rPr>
          <w:rFonts w:ascii="Times New Roman"/>
          <w:b w:val="false"/>
          <w:i w:val="false"/>
          <w:color w:val="000000"/>
          <w:sz w:val="28"/>
        </w:rPr>
        <w:t xml:space="preserve">37 жол келесі редакцияда баяндалсын: </w:t>
      </w:r>
      <w:r>
        <w:br/>
      </w:r>
      <w:r>
        <w:rPr>
          <w:rFonts w:ascii="Times New Roman"/>
          <w:b w:val="false"/>
          <w:i w:val="false"/>
          <w:color w:val="000000"/>
          <w:sz w:val="28"/>
        </w:rPr>
        <w:t>
      </w:t>
      </w:r>
      <w:r>
        <w:rPr>
          <w:rFonts w:ascii="Times New Roman"/>
          <w:b w:val="false"/>
          <w:i w:val="false"/>
          <w:color w:val="000000"/>
          <w:sz w:val="28"/>
        </w:rPr>
        <w:t>"Қазақстан Республикасы Еңбек және халықты әлеуметтік қорғау министрлігі Бақылау және әлеуметтік қорғау комитетінің Қарағанды облысы бойынша Бақылау және әлеуметтік қорғау департаменті"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