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9b41" w14:textId="35a9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2014 жылғы 23 желтоқсандағы V шақырылған XХХII сессиясының № 1083/32 шешімі. Қарағанды облысының Әділет департаментінде 2015 жылғы 9 қаңтарда № 2914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2015 - 2017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4 240 709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977 459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- 3 222 854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- 4 255 075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14 288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алу 28 654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28 654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- 28 654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03.12.2015 № 1213/40 (01.01.2015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2015 жылға арналған қалалық бюджет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Шахтинск қаласының бюджетіне 2015 жылға арналған облыстық бюджетке табыстарды нормативтік бөлу келесі көлемдерде бекітілгені ескерілсін: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 50 пайыздан;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пайыздан.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2015 жылға арналған Шахтинск қалалық бюджетіне облыстық бюджеттен берілетін субвенциялардың мөлшері 1 820 963 мың теңге сомасында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2015 жылға арналған қалалық бюджет шығыстарының құрамында бюджеттік бағдарламалар әкімшілеріне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қалалық бюджет шығыстарының құрамында Шахан (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>) кенттерінің бюджеттік бағдарламасы бойынша шығындар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2015 жылға арналған қалалық бюджетті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9 қосымшға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2015 жылға арналған қалалық бюджетті атқару барысында секвестрлеуге жатпайтын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2015 жылға қала әкімдігінің резерві 19 000 мың теңге сомасында бекітілсін.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2015 жылдың 1 қаңтарынан бастап қолданысқа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"Шахтинск қаласының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бөлiмi" мемлекеттiк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 басшысының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Меллятов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23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03.12.2015 № 1213/40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және ветеринария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берiлетiн нысаналы трансферттер және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03.12.2015 № 1213/40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бюджеттік бағдарламалар әкімшілеріне нысаналы трансферттер және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03.12.2015 № 1213/40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қаласының мәслихат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қаласының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Долинка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Новодолинский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cәулет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Шахан кентінде іске асырылатын бюджеттік бағдарламалар бойынша шығындар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03.12.2015 № 1213/40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Долинка кентінде іске асырылатын бюджеттік бағдарламалар бойынша шығындар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03.12.2015 № 1213/40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Новодолинский кентінде іске асырылатын бюджеттік бағдарламалар бойынша шығындар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Шахтинск қалалық мәслихатының 03.12.2015 № 1213/40 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2015 жылға арналған бюджеттің даму бағдарламаларының тізімі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Шахтинск қалалық мәслихатының 22.04.2015 № 1130/34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сатып 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1083/32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 орындау барысында секвестрлеуге жатпайтын бюджеттік бағдарламалардың тізімі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