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a0b9" w14:textId="4baa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2014 жылғы 27 наурыздағы 26 сессиясының № 242 шешімі. Қарағанды облысының Әділет департаментінде 2014 жылғы 24 сәуірде № 2614 болып тіркелді. Күші жойылды - Қарағанды облысы Нұра аудандық мәслихатының 2024 жылғы 29 наурыздағы № 82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29.03.2024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маслихат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Нұра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2011 жылғы 16 қарашадағы </w:t>
      </w:r>
      <w:r>
        <w:rPr>
          <w:rFonts w:ascii="Times New Roman"/>
          <w:b w:val="false"/>
          <w:i w:val="false"/>
          <w:color w:val="000000"/>
          <w:sz w:val="28"/>
        </w:rPr>
        <w:t>№ 388</w:t>
      </w:r>
      <w:r>
        <w:rPr>
          <w:rFonts w:ascii="Times New Roman"/>
          <w:b w:val="false"/>
          <w:i w:val="false"/>
          <w:color w:val="000000"/>
          <w:sz w:val="28"/>
        </w:rPr>
        <w:t xml:space="preserve"> "Мұқтаж азаматтардың жекелеген санаттарына қосымша әлеуметтік көмек көрсету туралы" (нормативтік құқықтық актілерді мемлекеттік тіркеу Тізілімінде № 8-14-156 болып тіркелген, 2011 жылғы 17 желтоқсандағы 51 (5237) "Нұра" аудандық газетінде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дамуы және халықты әлеуметтік қорғау мәселелері бойынша тұрақты комиссиясына (Абаев Е.Е.) жүктелсін.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Меркулов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Шайжанов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xml:space="preserve">
      КЕЛІСІЛДІ: </w:t>
      </w:r>
    </w:p>
    <w:bookmarkEnd w:id="5"/>
    <w:bookmarkStart w:name="z12" w:id="6"/>
    <w:p>
      <w:pPr>
        <w:spacing w:after="0"/>
        <w:ind w:left="0"/>
        <w:jc w:val="both"/>
      </w:pPr>
      <w:r>
        <w:rPr>
          <w:rFonts w:ascii="Times New Roman"/>
          <w:b w:val="false"/>
          <w:i w:val="false"/>
          <w:color w:val="000000"/>
          <w:sz w:val="28"/>
        </w:rPr>
        <w:t xml:space="preserve">
      "Нұра ауданының </w:t>
      </w:r>
    </w:p>
    <w:bookmarkEnd w:id="6"/>
    <w:bookmarkStart w:name="z13" w:id="7"/>
    <w:p>
      <w:pPr>
        <w:spacing w:after="0"/>
        <w:ind w:left="0"/>
        <w:jc w:val="both"/>
      </w:pPr>
      <w:r>
        <w:rPr>
          <w:rFonts w:ascii="Times New Roman"/>
          <w:b w:val="false"/>
          <w:i w:val="false"/>
          <w:color w:val="000000"/>
          <w:sz w:val="28"/>
        </w:rPr>
        <w:t xml:space="preserve">
      жұмыспен қамту және әлеуметтік </w:t>
      </w:r>
    </w:p>
    <w:bookmarkEnd w:id="7"/>
    <w:bookmarkStart w:name="z14" w:id="8"/>
    <w:p>
      <w:pPr>
        <w:spacing w:after="0"/>
        <w:ind w:left="0"/>
        <w:jc w:val="both"/>
      </w:pPr>
      <w:r>
        <w:rPr>
          <w:rFonts w:ascii="Times New Roman"/>
          <w:b w:val="false"/>
          <w:i w:val="false"/>
          <w:color w:val="000000"/>
          <w:sz w:val="28"/>
        </w:rPr>
        <w:t xml:space="preserve">
      бағдарламалар бөлімі" мемлекеттік </w:t>
      </w:r>
    </w:p>
    <w:bookmarkEnd w:id="8"/>
    <w:bookmarkStart w:name="z15" w:id="9"/>
    <w:p>
      <w:pPr>
        <w:spacing w:after="0"/>
        <w:ind w:left="0"/>
        <w:jc w:val="both"/>
      </w:pPr>
      <w:r>
        <w:rPr>
          <w:rFonts w:ascii="Times New Roman"/>
          <w:b w:val="false"/>
          <w:i w:val="false"/>
          <w:color w:val="000000"/>
          <w:sz w:val="28"/>
        </w:rPr>
        <w:t>
      мекемесінің басшысы</w:t>
      </w:r>
    </w:p>
    <w:bookmarkEnd w:id="9"/>
    <w:bookmarkStart w:name="z16" w:id="10"/>
    <w:p>
      <w:pPr>
        <w:spacing w:after="0"/>
        <w:ind w:left="0"/>
        <w:jc w:val="both"/>
      </w:pPr>
      <w:r>
        <w:rPr>
          <w:rFonts w:ascii="Times New Roman"/>
          <w:b w:val="false"/>
          <w:i w:val="false"/>
          <w:color w:val="000000"/>
          <w:sz w:val="28"/>
        </w:rPr>
        <w:t>
      Г. Жүпенова</w:t>
      </w:r>
    </w:p>
    <w:bookmarkEnd w:id="10"/>
    <w:bookmarkStart w:name="z17" w:id="11"/>
    <w:p>
      <w:pPr>
        <w:spacing w:after="0"/>
        <w:ind w:left="0"/>
        <w:jc w:val="both"/>
      </w:pPr>
      <w:r>
        <w:rPr>
          <w:rFonts w:ascii="Times New Roman"/>
          <w:b w:val="false"/>
          <w:i w:val="false"/>
          <w:color w:val="000000"/>
          <w:sz w:val="28"/>
        </w:rPr>
        <w:t>
      01.04.2014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242</w:t>
            </w:r>
            <w:r>
              <w:br/>
            </w:r>
            <w:r>
              <w:rPr>
                <w:rFonts w:ascii="Times New Roman"/>
                <w:b w:val="false"/>
                <w:i w:val="false"/>
                <w:color w:val="000000"/>
                <w:sz w:val="20"/>
              </w:rPr>
              <w:t>шешімімен бекітілген</w:t>
            </w:r>
          </w:p>
        </w:tc>
      </w:tr>
    </w:tbl>
    <w:bookmarkStart w:name="z19" w:id="12"/>
    <w:p>
      <w:pPr>
        <w:spacing w:after="0"/>
        <w:ind w:left="0"/>
        <w:jc w:val="left"/>
      </w:pPr>
      <w:r>
        <w:rPr>
          <w:rFonts w:ascii="Times New Roman"/>
          <w:b/>
          <w:i w:val="false"/>
          <w:color w:val="000000"/>
        </w:rPr>
        <w:t xml:space="preserve">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Қарағанды облысы Нұра аудандық мәслихатының 27.06.2023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0" w:id="13"/>
    <w:p>
      <w:pPr>
        <w:spacing w:after="0"/>
        <w:ind w:left="0"/>
        <w:jc w:val="both"/>
      </w:pPr>
      <w:r>
        <w:rPr>
          <w:rFonts w:ascii="Times New Roman"/>
          <w:b w:val="false"/>
          <w:i w:val="false"/>
          <w:color w:val="000000"/>
          <w:sz w:val="28"/>
        </w:rPr>
        <w:t xml:space="preserve">
      1.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және Нұра ауданының мұқтаж азаматтарының жекелеген санаттарының тізбесін айқындаудың, әлеуметтік көмек көрсетудің және оның мөлшерлерін белгілеудің тәртібін айқындайды.</w:t>
      </w:r>
    </w:p>
    <w:bookmarkEnd w:id="13"/>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"Қарағанды облысы Нұра ауданының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 мен атаулы күндерге әлеуметтік көмек келесі санаттағы азаматтарға бір рет көрсетіледі:</w:t>
      </w:r>
    </w:p>
    <w:bookmarkEnd w:id="22"/>
    <w:bookmarkStart w:name="z30" w:id="23"/>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күні-15 ақпан:</w:t>
      </w:r>
    </w:p>
    <w:bookmarkEnd w:id="23"/>
    <w:bookmarkStart w:name="z31" w:id="2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w:t>
      </w:r>
    </w:p>
    <w:bookmarkEnd w:id="24"/>
    <w:bookmarkStart w:name="z32" w:id="2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w:t>
      </w:r>
    </w:p>
    <w:bookmarkEnd w:id="25"/>
    <w:bookmarkStart w:name="z33" w:id="2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w:t>
      </w:r>
    </w:p>
    <w:bookmarkEnd w:id="26"/>
    <w:bookmarkStart w:name="z34"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7"/>
    <w:bookmarkStart w:name="z35" w:id="28"/>
    <w:p>
      <w:pPr>
        <w:spacing w:after="0"/>
        <w:ind w:left="0"/>
        <w:jc w:val="both"/>
      </w:pPr>
      <w:r>
        <w:rPr>
          <w:rFonts w:ascii="Times New Roman"/>
          <w:b w:val="false"/>
          <w:i w:val="false"/>
          <w:color w:val="000000"/>
          <w:sz w:val="28"/>
        </w:rPr>
        <w:t>
      2) Отан қорғаушылар күні - 7 мамыр:</w:t>
      </w:r>
    </w:p>
    <w:bookmarkEnd w:id="28"/>
    <w:bookmarkStart w:name="z36"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w:t>
      </w:r>
    </w:p>
    <w:bookmarkEnd w:id="29"/>
    <w:bookmarkStart w:name="z37"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30"/>
    <w:bookmarkStart w:name="z38" w:id="3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31"/>
    <w:bookmarkStart w:name="z39" w:id="32"/>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w:t>
      </w:r>
    </w:p>
    <w:bookmarkEnd w:id="32"/>
    <w:bookmarkStart w:name="z40" w:id="33"/>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w:t>
      </w:r>
    </w:p>
    <w:bookmarkEnd w:id="33"/>
    <w:bookmarkStart w:name="z41" w:id="34"/>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34"/>
    <w:bookmarkStart w:name="z42" w:id="35"/>
    <w:p>
      <w:pPr>
        <w:spacing w:after="0"/>
        <w:ind w:left="0"/>
        <w:jc w:val="both"/>
      </w:pPr>
      <w:r>
        <w:rPr>
          <w:rFonts w:ascii="Times New Roman"/>
          <w:b w:val="false"/>
          <w:i w:val="false"/>
          <w:color w:val="000000"/>
          <w:sz w:val="28"/>
        </w:rPr>
        <w:t>
      3) 21-23 наурыз - Наурыз мейрамы:</w:t>
      </w:r>
    </w:p>
    <w:bookmarkEnd w:id="35"/>
    <w:bookmarkStart w:name="z43"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36"/>
    <w:bookmarkStart w:name="z44" w:id="37"/>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w:t>
      </w:r>
    </w:p>
    <w:bookmarkEnd w:id="37"/>
    <w:bookmarkStart w:name="z45"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w:t>
      </w:r>
    </w:p>
    <w:bookmarkEnd w:id="38"/>
    <w:bookmarkStart w:name="z46"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39"/>
    <w:bookmarkStart w:name="z47"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0"/>
    <w:bookmarkStart w:name="z48" w:id="41"/>
    <w:p>
      <w:pPr>
        <w:spacing w:after="0"/>
        <w:ind w:left="0"/>
        <w:jc w:val="both"/>
      </w:pPr>
      <w:r>
        <w:rPr>
          <w:rFonts w:ascii="Times New Roman"/>
          <w:b w:val="false"/>
          <w:i w:val="false"/>
          <w:color w:val="000000"/>
          <w:sz w:val="28"/>
        </w:rPr>
        <w:t>
      4) 9 мамыр – Жеңіс күні:</w:t>
      </w:r>
    </w:p>
    <w:bookmarkEnd w:id="41"/>
    <w:bookmarkStart w:name="z49" w:id="42"/>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bookmarkEnd w:id="42"/>
    <w:bookmarkStart w:name="z50" w:id="4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w:t>
      </w:r>
    </w:p>
    <w:bookmarkEnd w:id="43"/>
    <w:bookmarkStart w:name="z51"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44"/>
    <w:bookmarkStart w:name="z52" w:id="4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w:t>
      </w:r>
    </w:p>
    <w:bookmarkEnd w:id="45"/>
    <w:bookmarkStart w:name="z53"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w:t>
      </w:r>
    </w:p>
    <w:bookmarkEnd w:id="46"/>
    <w:bookmarkStart w:name="z54"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7"/>
    <w:bookmarkStart w:name="z55"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8"/>
    <w:bookmarkStart w:name="z56" w:id="49"/>
    <w:p>
      <w:pPr>
        <w:spacing w:after="0"/>
        <w:ind w:left="0"/>
        <w:jc w:val="both"/>
      </w:pPr>
      <w:r>
        <w:rPr>
          <w:rFonts w:ascii="Times New Roman"/>
          <w:b w:val="false"/>
          <w:i w:val="false"/>
          <w:color w:val="000000"/>
          <w:sz w:val="28"/>
        </w:rPr>
        <w:t>
      5) 6 шілде – Астана күні:</w:t>
      </w:r>
    </w:p>
    <w:bookmarkEnd w:id="49"/>
    <w:bookmarkStart w:name="z57" w:id="50"/>
    <w:p>
      <w:pPr>
        <w:spacing w:after="0"/>
        <w:ind w:left="0"/>
        <w:jc w:val="both"/>
      </w:pPr>
      <w:r>
        <w:rPr>
          <w:rFonts w:ascii="Times New Roman"/>
          <w:b w:val="false"/>
          <w:i w:val="false"/>
          <w:color w:val="000000"/>
          <w:sz w:val="28"/>
        </w:rPr>
        <w:t>
      18 жасқа дейінгі мүгедектігі бар балаларға.</w:t>
      </w:r>
    </w:p>
    <w:bookmarkEnd w:id="50"/>
    <w:bookmarkStart w:name="z58" w:id="51"/>
    <w:p>
      <w:pPr>
        <w:spacing w:after="0"/>
        <w:ind w:left="0"/>
        <w:jc w:val="both"/>
      </w:pPr>
      <w:r>
        <w:rPr>
          <w:rFonts w:ascii="Times New Roman"/>
          <w:b w:val="false"/>
          <w:i w:val="false"/>
          <w:color w:val="000000"/>
          <w:sz w:val="28"/>
        </w:rPr>
        <w:t>
      6) 30 тамыз – Конституция күні:</w:t>
      </w:r>
    </w:p>
    <w:bookmarkEnd w:id="51"/>
    <w:bookmarkStart w:name="z59" w:id="52"/>
    <w:p>
      <w:pPr>
        <w:spacing w:after="0"/>
        <w:ind w:left="0"/>
        <w:jc w:val="both"/>
      </w:pPr>
      <w:r>
        <w:rPr>
          <w:rFonts w:ascii="Times New Roman"/>
          <w:b w:val="false"/>
          <w:i w:val="false"/>
          <w:color w:val="000000"/>
          <w:sz w:val="28"/>
        </w:rPr>
        <w:t>
      70 және одан жоғары жастағы зейнеткерлерге.</w:t>
      </w:r>
    </w:p>
    <w:bookmarkEnd w:id="52"/>
    <w:bookmarkStart w:name="z60" w:id="53"/>
    <w:p>
      <w:pPr>
        <w:spacing w:after="0"/>
        <w:ind w:left="0"/>
        <w:jc w:val="both"/>
      </w:pPr>
      <w:r>
        <w:rPr>
          <w:rFonts w:ascii="Times New Roman"/>
          <w:b w:val="false"/>
          <w:i w:val="false"/>
          <w:color w:val="000000"/>
          <w:sz w:val="28"/>
        </w:rPr>
        <w:t>
      І, ІІ, ІІІ топтағы мүгедектігі бар адамдарға.</w:t>
      </w:r>
    </w:p>
    <w:bookmarkEnd w:id="53"/>
    <w:bookmarkStart w:name="z61" w:id="54"/>
    <w:p>
      <w:pPr>
        <w:spacing w:after="0"/>
        <w:ind w:left="0"/>
        <w:jc w:val="both"/>
      </w:pPr>
      <w:r>
        <w:rPr>
          <w:rFonts w:ascii="Times New Roman"/>
          <w:b w:val="false"/>
          <w:i w:val="false"/>
          <w:color w:val="000000"/>
          <w:sz w:val="28"/>
        </w:rPr>
        <w:t>
      7) Тәуелсіздік күні-16 желтоқсан:</w:t>
      </w:r>
    </w:p>
    <w:bookmarkEnd w:id="54"/>
    <w:bookmarkStart w:name="z62" w:id="55"/>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ре азаматтарға;</w:t>
      </w:r>
    </w:p>
    <w:bookmarkEnd w:id="55"/>
    <w:bookmarkStart w:name="z63" w:id="56"/>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қасақана кісі өлтіргені және осы оқиғаларда милиция қызметкерінің, халық жасағының өміріне қол сұғқаны үшін сотталған адамдарды қоспағанда, қылмыстық істерді қайта қараудың қолданыстағы тәртібі сақталады.</w:t>
      </w:r>
    </w:p>
    <w:bookmarkEnd w:id="56"/>
    <w:bookmarkStart w:name="z64" w:id="57"/>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мерзімді (ай сайын, жартыжылдықта 1 рет) келесі санаттағы азаматтарға көрсетіледі:</w:t>
      </w:r>
    </w:p>
    <w:bookmarkEnd w:id="57"/>
    <w:bookmarkStart w:name="z65" w:id="58"/>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58"/>
    <w:bookmarkStart w:name="z66" w:id="59"/>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бір жыл ішінде жан басына шаққандағы орташа табысын есепке алмағанда - 60 (алпыс) айлық есептік көрсеткішке дейін біржолғы төлем;</w:t>
      </w:r>
    </w:p>
    <w:bookmarkEnd w:id="59"/>
    <w:bookmarkStart w:name="z67" w:id="60"/>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60"/>
    <w:bookmarkStart w:name="z68" w:id="61"/>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61"/>
    <w:bookmarkStart w:name="z69" w:id="62"/>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жан басына шаққандағы орташа табысты есепке алмағанда - 14 (он төрт) айлық есептік көрсеткіш мөлшерінде бір рет төленеді;</w:t>
      </w:r>
    </w:p>
    <w:bookmarkEnd w:id="63"/>
    <w:bookmarkStart w:name="z71" w:id="6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64"/>
    <w:bookmarkStart w:name="z72" w:id="65"/>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65"/>
    <w:bookmarkStart w:name="z73" w:id="66"/>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бұйрығының</w:t>
      </w:r>
      <w:r>
        <w:rPr>
          <w:rFonts w:ascii="Times New Roman"/>
          <w:b w:val="false"/>
          <w:i w:val="false"/>
          <w:color w:val="000000"/>
          <w:sz w:val="28"/>
        </w:rPr>
        <w:t xml:space="preserve"> тізбесінде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66"/>
    <w:bookmarkStart w:name="z74" w:id="67"/>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67"/>
    <w:bookmarkStart w:name="z75" w:id="68"/>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68"/>
    <w:bookmarkStart w:name="z76" w:id="69"/>
    <w:p>
      <w:pPr>
        <w:spacing w:after="0"/>
        <w:ind w:left="0"/>
        <w:jc w:val="both"/>
      </w:pPr>
      <w:r>
        <w:rPr>
          <w:rFonts w:ascii="Times New Roman"/>
          <w:b w:val="false"/>
          <w:i w:val="false"/>
          <w:color w:val="000000"/>
          <w:sz w:val="28"/>
        </w:rPr>
        <w:t>
      6) Нұра ауданының мектепке дейінгі білім беру ұйымдарында тәрбиеленетін және оқитын балалары бар, табысы кедейлік шегінен төмен көп балалы отбасыларға 50% мөлшерінде ата-ана жарналарына шығындарды өтеуге.</w:t>
      </w:r>
    </w:p>
    <w:bookmarkEnd w:id="69"/>
    <w:bookmarkStart w:name="z77" w:id="7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0"/>
    <w:bookmarkStart w:name="z78" w:id="71"/>
    <w:p>
      <w:pPr>
        <w:spacing w:after="0"/>
        <w:ind w:left="0"/>
        <w:jc w:val="both"/>
      </w:pPr>
      <w:r>
        <w:rPr>
          <w:rFonts w:ascii="Times New Roman"/>
          <w:b w:val="false"/>
          <w:i w:val="false"/>
          <w:color w:val="000000"/>
          <w:sz w:val="28"/>
        </w:rPr>
        <w:t>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71"/>
    <w:bookmarkStart w:name="z79" w:id="7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2"/>
    <w:bookmarkStart w:name="z80" w:id="73"/>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73"/>
    <w:bookmarkStart w:name="z81" w:id="74"/>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74"/>
    <w:bookmarkStart w:name="z82" w:id="75"/>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End w:id="75"/>
    <w:bookmarkStart w:name="z83" w:id="7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76"/>
    <w:bookmarkStart w:name="z84" w:id="77"/>
    <w:p>
      <w:pPr>
        <w:spacing w:after="0"/>
        <w:ind w:left="0"/>
        <w:jc w:val="both"/>
      </w:pPr>
      <w:r>
        <w:rPr>
          <w:rFonts w:ascii="Times New Roman"/>
          <w:b w:val="false"/>
          <w:i w:val="false"/>
          <w:color w:val="000000"/>
          <w:sz w:val="28"/>
        </w:rPr>
        <w:t>
      9. Өмірлік қиын жағдай туындаған кезде әлеуметтік көмек көрсету жөніндегі өтініш келіп түскен кезде "Нұра ауданының жұмыспен қамту және әлеуметтік бағдарламалар бөлімі" мемлекеттік мекемесі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7"/>
    <w:bookmarkStart w:name="z85" w:id="78"/>
    <w:p>
      <w:pPr>
        <w:spacing w:after="0"/>
        <w:ind w:left="0"/>
        <w:jc w:val="both"/>
      </w:pPr>
      <w:r>
        <w:rPr>
          <w:rFonts w:ascii="Times New Roman"/>
          <w:b w:val="false"/>
          <w:i w:val="false"/>
          <w:color w:val="000000"/>
          <w:sz w:val="28"/>
        </w:rPr>
        <w:t xml:space="preserve">
      10.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"Нұра ауданының жұмыспен қамту және әлеуметтік бағдарламалар бөлімі" мемлекеттік мекемесіне жібереді.</w:t>
      </w:r>
    </w:p>
    <w:bookmarkEnd w:id="78"/>
    <w:bookmarkStart w:name="z86" w:id="79"/>
    <w:p>
      <w:pPr>
        <w:spacing w:after="0"/>
        <w:ind w:left="0"/>
        <w:jc w:val="both"/>
      </w:pPr>
      <w:r>
        <w:rPr>
          <w:rFonts w:ascii="Times New Roman"/>
          <w:b w:val="false"/>
          <w:i w:val="false"/>
          <w:color w:val="000000"/>
          <w:sz w:val="28"/>
        </w:rPr>
        <w:t>
      11. Әлеуметтік көмек көрсету үшін құжаттар жетіспеген жағдайда "Нұра ауданының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w:t>
      </w:r>
    </w:p>
    <w:bookmarkEnd w:id="79"/>
    <w:bookmarkStart w:name="z87" w:id="80"/>
    <w:p>
      <w:pPr>
        <w:spacing w:after="0"/>
        <w:ind w:left="0"/>
        <w:jc w:val="both"/>
      </w:pPr>
      <w:r>
        <w:rPr>
          <w:rFonts w:ascii="Times New Roman"/>
          <w:b w:val="false"/>
          <w:i w:val="false"/>
          <w:color w:val="000000"/>
          <w:sz w:val="28"/>
        </w:rPr>
        <w:t>
      12. Өтініш берушінің қажетті құжаттарды олардың бүлінуіне, жоғалуына байланысты ұсынуға мүмкіндігі болмаған жағдайда "Нұра ауданының жұмыспен қамту және әлеуметтік бағдарламалар бөлімі" мемлекеттік мекемесі тиісті мәліметтерді қамтитын өзге өкілетті органдар мен ұйымдардың деректері негізінде әлеуметтік көмек тағайындау туралы шешім қабылдайды.</w:t>
      </w:r>
    </w:p>
    <w:bookmarkEnd w:id="80"/>
    <w:bookmarkStart w:name="z88" w:id="81"/>
    <w:p>
      <w:pPr>
        <w:spacing w:after="0"/>
        <w:ind w:left="0"/>
        <w:jc w:val="both"/>
      </w:pPr>
      <w:r>
        <w:rPr>
          <w:rFonts w:ascii="Times New Roman"/>
          <w:b w:val="false"/>
          <w:i w:val="false"/>
          <w:color w:val="000000"/>
          <w:sz w:val="28"/>
        </w:rPr>
        <w:t>
      13. "Нұра ауданының жұмыспен қамту және әлеуметтік бағдарламалар бөлімі" мемлекеттік мекемесі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1"/>
    <w:bookmarkStart w:name="z89" w:id="82"/>
    <w:p>
      <w:pPr>
        <w:spacing w:after="0"/>
        <w:ind w:left="0"/>
        <w:jc w:val="both"/>
      </w:pPr>
      <w:r>
        <w:rPr>
          <w:rFonts w:ascii="Times New Roman"/>
          <w:b w:val="false"/>
          <w:i w:val="false"/>
          <w:color w:val="000000"/>
          <w:sz w:val="28"/>
        </w:rPr>
        <w:t>
      14.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2"/>
    <w:bookmarkStart w:name="z90" w:id="83"/>
    <w:p>
      <w:pPr>
        <w:spacing w:after="0"/>
        <w:ind w:left="0"/>
        <w:jc w:val="both"/>
      </w:pPr>
      <w:r>
        <w:rPr>
          <w:rFonts w:ascii="Times New Roman"/>
          <w:b w:val="false"/>
          <w:i w:val="false"/>
          <w:color w:val="000000"/>
          <w:sz w:val="28"/>
        </w:rPr>
        <w:t>
      15. "Нұра ауданының жұмыспен қамту және әлеуметтік бағдарламалар бөлімі" мемлекеттік мекемесі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3"/>
    <w:bookmarkStart w:name="z91"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жағдайларда "Қарағанды қаласының жұмыспен қамту және әлеуметтік бағдарламалар бөлімі" мемлекетік мекемесі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4"/>
    <w:bookmarkStart w:name="z92" w:id="85"/>
    <w:p>
      <w:pPr>
        <w:spacing w:after="0"/>
        <w:ind w:left="0"/>
        <w:jc w:val="both"/>
      </w:pPr>
      <w:r>
        <w:rPr>
          <w:rFonts w:ascii="Times New Roman"/>
          <w:b w:val="false"/>
          <w:i w:val="false"/>
          <w:color w:val="000000"/>
          <w:sz w:val="28"/>
        </w:rPr>
        <w:t>
      16. "Нұра ауданының жұмыспен қамту және әлеуметтік бағдарламалар бөлімі" мемлекеттік мекемесі шешім қабылдаған күннен бастап үш жұмыс күні ішінде қабылданған шешім туралы (бас тартқан жағдайда – негіздемесін көрсете отырып) өтініш берушіге жазбаша хабарлайды.</w:t>
      </w:r>
    </w:p>
    <w:bookmarkEnd w:id="85"/>
    <w:bookmarkStart w:name="z93" w:id="86"/>
    <w:p>
      <w:pPr>
        <w:spacing w:after="0"/>
        <w:ind w:left="0"/>
        <w:jc w:val="both"/>
      </w:pPr>
      <w:r>
        <w:rPr>
          <w:rFonts w:ascii="Times New Roman"/>
          <w:b w:val="false"/>
          <w:i w:val="false"/>
          <w:color w:val="000000"/>
          <w:sz w:val="28"/>
        </w:rPr>
        <w:t>
      17. Әлеуметтік көмек көрсетуден бас тарту:</w:t>
      </w:r>
    </w:p>
    <w:bookmarkEnd w:id="86"/>
    <w:bookmarkStart w:name="z94" w:id="8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7"/>
    <w:bookmarkStart w:name="z95" w:id="8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8"/>
    <w:bookmarkStart w:name="z96" w:id="8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9"/>
    <w:bookmarkStart w:name="z97" w:id="90"/>
    <w:p>
      <w:pPr>
        <w:spacing w:after="0"/>
        <w:ind w:left="0"/>
        <w:jc w:val="both"/>
      </w:pPr>
      <w:r>
        <w:rPr>
          <w:rFonts w:ascii="Times New Roman"/>
          <w:b w:val="false"/>
          <w:i w:val="false"/>
          <w:color w:val="000000"/>
          <w:sz w:val="28"/>
        </w:rPr>
        <w:t>
      18. Алушылардың жекелеген санаты үшін мереке күндері мен атаулы күндерге арналған әлеуметтік көмектің мөлшері менің облыстық ЖАО бірыңғай мөлшерде белгіленеді.</w:t>
      </w:r>
    </w:p>
    <w:bookmarkEnd w:id="90"/>
    <w:bookmarkStart w:name="z98" w:id="91"/>
    <w:p>
      <w:pPr>
        <w:spacing w:after="0"/>
        <w:ind w:left="0"/>
        <w:jc w:val="both"/>
      </w:pPr>
      <w:r>
        <w:rPr>
          <w:rFonts w:ascii="Times New Roman"/>
          <w:b w:val="false"/>
          <w:i w:val="false"/>
          <w:color w:val="000000"/>
          <w:sz w:val="28"/>
        </w:rPr>
        <w:t>
      19. Әлеуметтік көмек ұсынуға шығыстарды қаржыландыру Нұра ауданның бюджетінде көзделген ағымдағы қаржы жылына арналған қаражат шегінде жүргізіледі.</w:t>
      </w:r>
    </w:p>
    <w:bookmarkEnd w:id="91"/>
    <w:bookmarkStart w:name="z99" w:id="92"/>
    <w:p>
      <w:pPr>
        <w:spacing w:after="0"/>
        <w:ind w:left="0"/>
        <w:jc w:val="both"/>
      </w:pPr>
      <w:r>
        <w:rPr>
          <w:rFonts w:ascii="Times New Roman"/>
          <w:b w:val="false"/>
          <w:i w:val="false"/>
          <w:color w:val="000000"/>
          <w:sz w:val="28"/>
        </w:rPr>
        <w:t>
      20.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2"/>
    <w:bookmarkStart w:name="z100" w:id="93"/>
    <w:p>
      <w:pPr>
        <w:spacing w:after="0"/>
        <w:ind w:left="0"/>
        <w:jc w:val="both"/>
      </w:pPr>
      <w:r>
        <w:rPr>
          <w:rFonts w:ascii="Times New Roman"/>
          <w:b w:val="false"/>
          <w:i w:val="false"/>
          <w:color w:val="000000"/>
          <w:sz w:val="28"/>
        </w:rPr>
        <w:t>
      21. Әлеуметтік көмек келесі жағдайларда тоқтатылады:</w:t>
      </w:r>
    </w:p>
    <w:bookmarkEnd w:id="93"/>
    <w:bookmarkStart w:name="z101" w:id="94"/>
    <w:p>
      <w:pPr>
        <w:spacing w:after="0"/>
        <w:ind w:left="0"/>
        <w:jc w:val="both"/>
      </w:pPr>
      <w:r>
        <w:rPr>
          <w:rFonts w:ascii="Times New Roman"/>
          <w:b w:val="false"/>
          <w:i w:val="false"/>
          <w:color w:val="000000"/>
          <w:sz w:val="28"/>
        </w:rPr>
        <w:t>
      1) алушы қайтыс болғанда;</w:t>
      </w:r>
    </w:p>
    <w:bookmarkEnd w:id="94"/>
    <w:bookmarkStart w:name="z102" w:id="95"/>
    <w:p>
      <w:pPr>
        <w:spacing w:after="0"/>
        <w:ind w:left="0"/>
        <w:jc w:val="both"/>
      </w:pPr>
      <w:r>
        <w:rPr>
          <w:rFonts w:ascii="Times New Roman"/>
          <w:b w:val="false"/>
          <w:i w:val="false"/>
          <w:color w:val="000000"/>
          <w:sz w:val="28"/>
        </w:rPr>
        <w:t>
      2) алушы аудан шегінен тыс тұрақты тұруға кеткенде;</w:t>
      </w:r>
    </w:p>
    <w:bookmarkEnd w:id="95"/>
    <w:bookmarkStart w:name="z103" w:id="9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96"/>
    <w:bookmarkStart w:name="z104" w:id="97"/>
    <w:p>
      <w:pPr>
        <w:spacing w:after="0"/>
        <w:ind w:left="0"/>
        <w:jc w:val="both"/>
      </w:pPr>
      <w:r>
        <w:rPr>
          <w:rFonts w:ascii="Times New Roman"/>
          <w:b w:val="false"/>
          <w:i w:val="false"/>
          <w:color w:val="000000"/>
          <w:sz w:val="28"/>
        </w:rPr>
        <w:t>
      4) алушы ұсынған мәлiметтердiң дәйексiздiгi анықталғанда.</w:t>
      </w:r>
    </w:p>
    <w:bookmarkEnd w:id="97"/>
    <w:bookmarkStart w:name="z105" w:id="9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8"/>
    <w:bookmarkStart w:name="z106" w:id="99"/>
    <w:p>
      <w:pPr>
        <w:spacing w:after="0"/>
        <w:ind w:left="0"/>
        <w:jc w:val="both"/>
      </w:pPr>
      <w:r>
        <w:rPr>
          <w:rFonts w:ascii="Times New Roman"/>
          <w:b w:val="false"/>
          <w:i w:val="false"/>
          <w:color w:val="000000"/>
          <w:sz w:val="28"/>
        </w:rPr>
        <w:t>
      22. Артық төленген сомалар ерiктi немесе Қазақстан Республикасының азаматтық заңнамасында белгiленген тәртiппен қайтаруға жатады.</w:t>
      </w:r>
    </w:p>
    <w:bookmarkEnd w:id="99"/>
    <w:bookmarkStart w:name="z107" w:id="100"/>
    <w:p>
      <w:pPr>
        <w:spacing w:after="0"/>
        <w:ind w:left="0"/>
        <w:jc w:val="left"/>
      </w:pPr>
      <w:r>
        <w:rPr>
          <w:rFonts w:ascii="Times New Roman"/>
          <w:b/>
          <w:i w:val="false"/>
          <w:color w:val="000000"/>
        </w:rPr>
        <w:t xml:space="preserve"> 3-тарау. Қорытынды ереже</w:t>
      </w:r>
    </w:p>
    <w:bookmarkEnd w:id="100"/>
    <w:bookmarkStart w:name="z108" w:id="101"/>
    <w:p>
      <w:pPr>
        <w:spacing w:after="0"/>
        <w:ind w:left="0"/>
        <w:jc w:val="both"/>
      </w:pPr>
      <w:r>
        <w:rPr>
          <w:rFonts w:ascii="Times New Roman"/>
          <w:b w:val="false"/>
          <w:i w:val="false"/>
          <w:color w:val="000000"/>
          <w:sz w:val="28"/>
        </w:rPr>
        <w:t>
      23.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