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458e" w14:textId="1584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Нұра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көтерме жәрдемақы және тұрғын үй сатып алуға немесе салуға бюджеттік несие түрінде әлеуметтік қолдау шараларын ұсыну туралы</w:t>
      </w:r>
    </w:p>
    <w:p>
      <w:pPr>
        <w:spacing w:after="0"/>
        <w:ind w:left="0"/>
        <w:jc w:val="both"/>
      </w:pPr>
      <w:r>
        <w:rPr>
          <w:rFonts w:ascii="Times New Roman"/>
          <w:b w:val="false"/>
          <w:i w:val="false"/>
          <w:color w:val="000000"/>
          <w:sz w:val="28"/>
        </w:rPr>
        <w:t>Қарағанды облысы Нұра аудандық мәслихатының 2014 жылғы 27 наурыздағы 26 сессиясының № 240 шешімі. Қарағанды облысының Әділет департаментінде 2014 жылғы 24 сәуірде № 2616 болып тіркелді</w:t>
      </w:r>
    </w:p>
    <w:p>
      <w:pPr>
        <w:spacing w:after="0"/>
        <w:ind w:left="0"/>
        <w:jc w:val="both"/>
      </w:pPr>
      <w:r>
        <w:rPr>
          <w:rFonts w:ascii="Times New Roman"/>
          <w:b w:val="false"/>
          <w:i w:val="false"/>
          <w:color w:val="ff0000"/>
          <w:sz w:val="28"/>
        </w:rPr>
        <w:t xml:space="preserve">      Ескерту. Тақырыбына өзгерістер енгізілді - Қарағанды облысы Нұра аудандық мәслихатының 12.09.2014 </w:t>
      </w:r>
      <w:r>
        <w:rPr>
          <w:rFonts w:ascii="Times New Roman"/>
          <w:b w:val="false"/>
          <w:i w:val="false"/>
          <w:color w:val="ff0000"/>
          <w:sz w:val="28"/>
        </w:rPr>
        <w:t>N 327</w:t>
      </w:r>
      <w:r>
        <w:rPr>
          <w:rFonts w:ascii="Times New Roman"/>
          <w:b w:val="false"/>
          <w:i w:val="false"/>
          <w:color w:val="ff0000"/>
          <w:sz w:val="28"/>
        </w:rPr>
        <w:t xml:space="preserve"> (ресми жарияланғаннан күннен бастап қолданысқа енгiзiледi)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Қарағанды облысы Нұра аудандық мәслихатының 12.09.2014 </w:t>
      </w:r>
      <w:r>
        <w:rPr>
          <w:rFonts w:ascii="Times New Roman"/>
          <w:b w:val="false"/>
          <w:i w:val="false"/>
          <w:color w:val="000000"/>
          <w:sz w:val="28"/>
        </w:rPr>
        <w:t>N 327</w:t>
      </w:r>
      <w:r>
        <w:rPr>
          <w:rFonts w:ascii="Times New Roman"/>
          <w:b w:val="false"/>
          <w:i w:val="false"/>
          <w:color w:val="ff0000"/>
          <w:sz w:val="28"/>
        </w:rPr>
        <w:t xml:space="preserve"> (ресми жарияланғаннан күннен бастап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
      1. 2014 жылы Нұра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өтініш берген сәтіне жетпіс еселік айлық есептік көрсеткішке тең сомада көтерме жәрдемақы түрінде және тұрғын үй сатып алу немесе салу үшін өтініш берген сәтіне, маманмен мәлімделген сомада, бірақ бір мың бес жүз еселік айлық есептік көрсеткіштен аспайтын сомада бюджеттік несие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Нұра аудандық мәслихатының 12.09.2014 </w:t>
      </w:r>
      <w:r>
        <w:rPr>
          <w:rFonts w:ascii="Times New Roman"/>
          <w:b w:val="false"/>
          <w:i w:val="false"/>
          <w:color w:val="000000"/>
          <w:sz w:val="28"/>
        </w:rPr>
        <w:t>N 327</w:t>
      </w:r>
      <w:r>
        <w:rPr>
          <w:rFonts w:ascii="Times New Roman"/>
          <w:b w:val="false"/>
          <w:i w:val="false"/>
          <w:color w:val="ff0000"/>
          <w:sz w:val="28"/>
        </w:rPr>
        <w:t xml:space="preserve"> (ресми жарияланғаннан күннен бастап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
      2. Нұра аудандық мәслихатының 17 сесиясының 2013 жылғы 20 наурыздағы № 166 "2013 жылға арналған Нұра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2307 болып тіркелген, 2013 жылғы 20 сәуірдегі № 16 (5303) "Нұра"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С. Меркулов</w:t>
      </w:r>
    </w:p>
    <w:p>
      <w:pPr>
        <w:spacing w:after="0"/>
        <w:ind w:left="0"/>
        <w:jc w:val="both"/>
      </w:pPr>
      <w:r>
        <w:rPr>
          <w:rFonts w:ascii="Times New Roman"/>
          <w:b w:val="false"/>
          <w:i/>
          <w:color w:val="000000"/>
          <w:sz w:val="28"/>
        </w:rPr>
        <w:t>      Аудандық мәслихаттың хатшысы               Б. Шайжанов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Экономика және қаржы бөлімінің басшысы</w:t>
      </w:r>
      <w:r>
        <w:br/>
      </w:r>
      <w:r>
        <w:rPr>
          <w:rFonts w:ascii="Times New Roman"/>
          <w:b w:val="false"/>
          <w:i w:val="false"/>
          <w:color w:val="000000"/>
          <w:sz w:val="28"/>
        </w:rPr>
        <w:t>
</w:t>
      </w:r>
      <w:r>
        <w:rPr>
          <w:rFonts w:ascii="Times New Roman"/>
          <w:b w:val="false"/>
          <w:i/>
          <w:color w:val="000000"/>
          <w:sz w:val="28"/>
        </w:rPr>
        <w:t>      М.С. Мухамеджанова</w:t>
      </w:r>
      <w:r>
        <w:br/>
      </w:r>
      <w:r>
        <w:rPr>
          <w:rFonts w:ascii="Times New Roman"/>
          <w:b w:val="false"/>
          <w:i w:val="false"/>
          <w:color w:val="000000"/>
          <w:sz w:val="28"/>
        </w:rPr>
        <w:t>
      01.04.2014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