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1351" w14:textId="2771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 Қазақстан Республикасы ұлттық қауіпсіздік органдарының жоғары арнаулы (әскери) оқу орындарына ауыстыру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2014 жылғы 2 шілдедегі № 218 бұйрығы. Қазақстан Республикасының Әділет министрлігінде 2014 жылы 8 тамызда № 9688 тіркелді. Күші жойылды - Қазақстан Республикасы Ұлттық қауіпсіздік комитеті Төрағасының 2016 жылғы 13 қаңтардағы № 3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13.01.2016 </w:t>
      </w:r>
      <w:r>
        <w:rPr>
          <w:rFonts w:ascii="Times New Roman"/>
          <w:b w:val="false"/>
          <w:i w:val="false"/>
          <w:color w:val="ff0000"/>
          <w:sz w:val="28"/>
        </w:rPr>
        <w:t>№ 3</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Қазақстан Республикасы Үкіметінің 2012 жылғы 19 қаңтардағы № 110 қаулысымен бекітілген Білім алушыларды білім беру ұйымдарының үлгілері бойынша ауыстыру және қайта қабылдау қағидаларының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Қоса беріліп отырған Білім алушыларды Қазақстан Республикасы ұлттық қауіпсіздік органдарының жоғары арнаулы (әскери) оқу орындарына ауыстыру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Қазақстан Республикасы Ұлттық қауіпсіздік комитетінің Кадрлар департаменті:</w:t>
      </w:r>
      <w:r>
        <w:br/>
      </w:r>
      <w:r>
        <w:rPr>
          <w:rFonts w:ascii="Times New Roman"/>
          <w:b w:val="false"/>
          <w:i w:val="false"/>
          <w:color w:val="000000"/>
          <w:sz w:val="28"/>
        </w:rPr>
        <w:t>
      1) 
</w:t>
      </w:r>
      <w:r>
        <w:rPr>
          <w:rFonts w:ascii="Times New Roman"/>
          <w:b w:val="false"/>
          <w:i w:val="false"/>
          <w:color w:val="000000"/>
          <w:sz w:val="28"/>
        </w:rPr>
        <w:t>
осы бұйрықтың Қазақстан Республикасы Әділет министрлігінде мемлекеттік тіркелуін;</w:t>
      </w:r>
      <w:r>
        <w:br/>
      </w:r>
      <w:r>
        <w:rPr>
          <w:rFonts w:ascii="Times New Roman"/>
          <w:b w:val="false"/>
          <w:i w:val="false"/>
          <w:color w:val="000000"/>
          <w:sz w:val="28"/>
        </w:rPr>
        <w:t>
      2) 
</w:t>
      </w:r>
      <w:r>
        <w:rPr>
          <w:rFonts w:ascii="Times New Roman"/>
          <w:b w:val="false"/>
          <w:i w:val="false"/>
          <w:color w:val="000000"/>
          <w:sz w:val="28"/>
        </w:rPr>
        <w:t>
мемлекеттік тіркеуден кейін бұқаралық ақпарат құралдарында оны жариялауды қамтамасыз етсін.</w:t>
      </w:r>
      <w:r>
        <w:br/>
      </w:r>
      <w:r>
        <w:rPr>
          <w:rFonts w:ascii="Times New Roman"/>
          <w:b w:val="false"/>
          <w:i w:val="false"/>
          <w:color w:val="000000"/>
          <w:sz w:val="28"/>
        </w:rPr>
        <w:t>
      3. 
</w:t>
      </w:r>
      <w:r>
        <w:rPr>
          <w:rFonts w:ascii="Times New Roman"/>
          <w:b w:val="false"/>
          <w:i w:val="false"/>
          <w:color w:val="000000"/>
          <w:sz w:val="28"/>
        </w:rPr>
        <w:t>
Осы бұйрықтың орындалуын бақылау Қазақстан Республикасы Ұлттық қауіпсіздік комитетінің Кадралар департаментіне жүктелсін.</w:t>
      </w:r>
      <w:r>
        <w:br/>
      </w:r>
      <w:r>
        <w:rPr>
          <w:rFonts w:ascii="Times New Roman"/>
          <w:b w:val="false"/>
          <w:i w:val="false"/>
          <w:color w:val="000000"/>
          <w:sz w:val="28"/>
        </w:rPr>
        <w:t>
      4. Осы бұйрықпен Қазақстан Республикасы ұлттық қауіпсіздік орагандарының қызметкерлері мен әскери қызметшілері таныстырылсын.</w:t>
      </w:r>
      <w:r>
        <w:br/>
      </w:r>
      <w:r>
        <w:rPr>
          <w:rFonts w:ascii="Times New Roman"/>
          <w:b w:val="false"/>
          <w:i w:val="false"/>
          <w:color w:val="000000"/>
          <w:sz w:val="28"/>
        </w:rPr>
        <w:t>
      5. 
</w:t>
      </w:r>
      <w:r>
        <w:rPr>
          <w:rFonts w:ascii="Times New Roman"/>
          <w:b w:val="false"/>
          <w:i w:val="false"/>
          <w:color w:val="000000"/>
          <w:sz w:val="28"/>
        </w:rPr>
        <w:t>
Осы бұйрық оның бірінші ресми жарияланған күнінен бастап күнтізбелік он күн өткеннен кейін күшіне енеді.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821"/>
        <w:gridCol w:w="4179"/>
      </w:tblGrid>
      <w:tr>
        <w:trPr>
          <w:trHeight w:val="30" w:hRule="atLeast"/>
        </w:trPr>
        <w:tc>
          <w:tcPr>
            <w:tcW w:w="7821" w:type="dxa"/>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w:t>
            </w:r>
            <w:r>
              <w:rPr>
                <w:rFonts w:ascii="Times New Roman"/>
                <w:b w:val="false"/>
                <w:i/>
                <w:color w:val="000000"/>
                <w:sz w:val="20"/>
              </w:rPr>
              <w:t>      Төраға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Қазақстан Республикасы</w:t>
            </w:r>
            <w:r>
              <w:br/>
            </w:r>
            <w:r>
              <w:rPr>
                <w:rFonts w:ascii="Times New Roman"/>
                <w:b w:val="false"/>
                <w:i w:val="false"/>
                <w:color w:val="000000"/>
                <w:sz w:val="20"/>
              </w:rPr>
              <w:t>
</w:t>
            </w:r>
            <w:r>
              <w:rPr>
                <w:rFonts w:ascii="Times New Roman"/>
                <w:b w:val="false"/>
                <w:i/>
                <w:color w:val="000000"/>
                <w:sz w:val="20"/>
              </w:rPr>
              <w:t>Білім және ғылым министрі</w:t>
            </w:r>
            <w:r>
              <w:br/>
            </w:r>
            <w:r>
              <w:rPr>
                <w:rFonts w:ascii="Times New Roman"/>
                <w:b w:val="false"/>
                <w:i w:val="false"/>
                <w:color w:val="000000"/>
                <w:sz w:val="20"/>
              </w:rPr>
              <w:t>
</w:t>
            </w:r>
            <w:r>
              <w:rPr>
                <w:rFonts w:ascii="Times New Roman"/>
                <w:b w:val="false"/>
                <w:i/>
                <w:color w:val="000000"/>
                <w:sz w:val="20"/>
              </w:rPr>
              <w:t>_________________ А. Сәрінжіпов</w:t>
            </w:r>
            <w:r>
              <w:br/>
            </w:r>
            <w:r>
              <w:rPr>
                <w:rFonts w:ascii="Times New Roman"/>
                <w:b w:val="false"/>
                <w:i w:val="false"/>
                <w:color w:val="000000"/>
                <w:sz w:val="20"/>
              </w:rPr>
              <w:t>
</w:t>
            </w:r>
            <w:r>
              <w:rPr>
                <w:rFonts w:ascii="Times New Roman"/>
                <w:b w:val="false"/>
                <w:i/>
                <w:color w:val="000000"/>
                <w:sz w:val="20"/>
              </w:rPr>
              <w:t>2014 жылғы ___ _____________</w:t>
            </w:r>
          </w:p>
          <w:bookmarkEnd w:id="1"/>
        </w:tc>
        <w:tc>
          <w:tcPr>
            <w:tcW w:w="417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Әбіқаев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қауіпсіздік комитеті</w:t>
            </w:r>
            <w:r>
              <w:br/>
            </w:r>
            <w:r>
              <w:rPr>
                <w:rFonts w:ascii="Times New Roman"/>
                <w:b w:val="false"/>
                <w:i w:val="false"/>
                <w:color w:val="000000"/>
                <w:sz w:val="20"/>
              </w:rPr>
              <w:t>
Төрағасының</w:t>
            </w:r>
            <w:r>
              <w:br/>
            </w:r>
            <w:r>
              <w:rPr>
                <w:rFonts w:ascii="Times New Roman"/>
                <w:b w:val="false"/>
                <w:i w:val="false"/>
                <w:color w:val="000000"/>
                <w:sz w:val="20"/>
              </w:rPr>
              <w:t>
2014 жылғы 2 шілдедегі</w:t>
            </w:r>
            <w:r>
              <w:br/>
            </w:r>
            <w:r>
              <w:rPr>
                <w:rFonts w:ascii="Times New Roman"/>
                <w:b w:val="false"/>
                <w:i w:val="false"/>
                <w:color w:val="000000"/>
                <w:sz w:val="20"/>
              </w:rPr>
              <w:t>
№ 218 бұйрығымен</w:t>
            </w:r>
            <w:r>
              <w:br/>
            </w:r>
            <w:r>
              <w:rPr>
                <w:rFonts w:ascii="Times New Roman"/>
                <w:b w:val="false"/>
                <w:i w:val="false"/>
                <w:color w:val="000000"/>
                <w:sz w:val="20"/>
              </w:rPr>
              <w:t>
бекітілген</w:t>
            </w:r>
          </w:p>
          <w:bookmarkEnd w:id="2"/>
        </w:tc>
      </w:tr>
    </w:tbl>
    <w:bookmarkStart w:name="z13" w:id="3"/>
    <w:p>
      <w:pPr>
        <w:spacing w:after="0"/>
        <w:ind w:left="0"/>
        <w:jc w:val="left"/>
      </w:pPr>
      <w:r>
        <w:rPr>
          <w:rFonts w:ascii="Times New Roman"/>
          <w:b/>
          <w:i w:val="false"/>
          <w:color w:val="000000"/>
        </w:rPr>
        <w:t xml:space="preserve"> 
Білім алушыларды Қазақстан Республикасы ұлттық қауіпсіздік органдарының</w:t>
      </w:r>
      <w:r>
        <w:br/>
      </w:r>
      <w:r>
        <w:rPr>
          <w:rFonts w:ascii="Times New Roman"/>
          <w:b/>
          <w:i w:val="false"/>
          <w:color w:val="000000"/>
        </w:rPr>
        <w:t>
жоғары арнаулы (әскери) оқу орындарына ауыстыру қағидалары</w:t>
      </w:r>
    </w:p>
    <w:bookmarkEnd w:id="3"/>
    <w:bookmarkStart w:name="z14" w:id="4"/>
    <w:p>
      <w:pPr>
        <w:spacing w:after="0"/>
        <w:ind w:left="0"/>
        <w:jc w:val="left"/>
      </w:pPr>
      <w:r>
        <w:rPr>
          <w:rFonts w:ascii="Times New Roman"/>
          <w:b/>
          <w:i w:val="false"/>
          <w:color w:val="000000"/>
        </w:rPr>
        <w:t xml:space="preserve"> 
Жалпы ережелер</w:t>
      </w:r>
    </w:p>
    <w:bookmarkEnd w:id="4"/>
    <w:bookmarkStart w:name="z15" w:id="5"/>
    <w:p>
      <w:pPr>
        <w:spacing w:after="0"/>
        <w:ind w:left="0"/>
        <w:jc w:val="both"/>
      </w:pPr>
      <w:r>
        <w:rPr>
          <w:rFonts w:ascii="Times New Roman"/>
          <w:b w:val="false"/>
          <w:i w:val="false"/>
          <w:color w:val="000000"/>
          <w:sz w:val="28"/>
        </w:rPr>
        <w:t>      1. 
Білім алушыларды Қазақстан Республикасы ұлттық қауіпсіздік органдарының жоғары арнаулы (әскери) оқу орындарына ауыстыру қағидалары (бұдан әрі – Қағидалар) Қазақстан Республикасы Үкіметінің 2012 жылғы 19 қаңтардағы №110 қаулысымен бекітілген Білім алушыларды білім беру ұйымдарының үлгілері бойынша ауыстыру және қайта қабылдау қағидаларының </w:t>
      </w:r>
      <w:r>
        <w:rPr>
          <w:rFonts w:ascii="Times New Roman"/>
          <w:b w:val="false"/>
          <w:i w:val="false"/>
          <w:color w:val="000000"/>
          <w:sz w:val="28"/>
        </w:rPr>
        <w:t xml:space="preserve">3-тармағына </w:t>
      </w:r>
      <w:r>
        <w:rPr>
          <w:rFonts w:ascii="Times New Roman"/>
          <w:b w:val="false"/>
          <w:i w:val="false"/>
          <w:color w:val="000000"/>
          <w:sz w:val="28"/>
        </w:rPr>
        <w:t>сәйкес әзірленген.</w:t>
      </w:r>
      <w:r>
        <w:br/>
      </w:r>
      <w:r>
        <w:rPr>
          <w:rFonts w:ascii="Times New Roman"/>
          <w:b w:val="false"/>
          <w:i w:val="false"/>
          <w:color w:val="000000"/>
          <w:sz w:val="28"/>
        </w:rPr>
        <w:t>
      2. 
</w:t>
      </w:r>
      <w:r>
        <w:rPr>
          <w:rFonts w:ascii="Times New Roman"/>
          <w:b w:val="false"/>
          <w:i w:val="false"/>
          <w:color w:val="000000"/>
          <w:sz w:val="28"/>
        </w:rPr>
        <w:t>
Қағида білім алушыларды жоғары оқу орындарынан Қазақстан Республикасы ұлттық қауіпсіздік органдарының арнаулы (әскери) </w:t>
      </w:r>
      <w:r>
        <w:rPr>
          <w:rFonts w:ascii="Times New Roman"/>
          <w:b w:val="false"/>
          <w:i w:val="false"/>
          <w:color w:val="000000"/>
          <w:sz w:val="28"/>
        </w:rPr>
        <w:t>оқу</w:t>
      </w:r>
      <w:r>
        <w:rPr>
          <w:rFonts w:ascii="Times New Roman"/>
          <w:b w:val="false"/>
          <w:i w:val="false"/>
          <w:color w:val="000000"/>
          <w:sz w:val="28"/>
        </w:rPr>
        <w:t xml:space="preserve">  </w:t>
      </w:r>
      <w:r>
        <w:rPr>
          <w:rFonts w:ascii="Times New Roman"/>
          <w:b w:val="false"/>
          <w:i w:val="false"/>
          <w:color w:val="000000"/>
          <w:sz w:val="28"/>
        </w:rPr>
        <w:t>орындарына</w:t>
      </w:r>
      <w:r>
        <w:rPr>
          <w:rFonts w:ascii="Times New Roman"/>
          <w:b w:val="false"/>
          <w:i w:val="false"/>
          <w:color w:val="000000"/>
          <w:sz w:val="28"/>
        </w:rPr>
        <w:t xml:space="preserve"> (бұдан әрі – ҰҚО ЖОО) ауыстыру тәртібін анықтайды.</w:t>
      </w:r>
      <w:r>
        <w:br/>
      </w:r>
      <w:r>
        <w:rPr>
          <w:rFonts w:ascii="Times New Roman"/>
          <w:b w:val="false"/>
          <w:i w:val="false"/>
          <w:color w:val="000000"/>
          <w:sz w:val="28"/>
        </w:rPr>
        <w:t>
      3. 
</w:t>
      </w:r>
      <w:r>
        <w:rPr>
          <w:rFonts w:ascii="Times New Roman"/>
          <w:b w:val="false"/>
          <w:i w:val="false"/>
          <w:color w:val="000000"/>
          <w:sz w:val="28"/>
        </w:rPr>
        <w:t>
ҰҚО ЖОО-ға курстан курсқа ауыстыру ұқсас мамандықтар бойынша, егер бакалавриатқа арналған жұмыс оқу жоспарындағы айырмашылық міндетті компоненттің бес оқу пәнінен аспайтын болса конкурстық негізде жүзеге асырылады.</w:t>
      </w:r>
      <w:r>
        <w:br/>
      </w:r>
      <w:r>
        <w:rPr>
          <w:rFonts w:ascii="Times New Roman"/>
          <w:b w:val="false"/>
          <w:i w:val="false"/>
          <w:color w:val="000000"/>
          <w:sz w:val="28"/>
        </w:rPr>
        <w:t>
 </w:t>
      </w:r>
    </w:p>
    <w:bookmarkEnd w:id="5"/>
    <w:bookmarkStart w:name="z18" w:id="6"/>
    <w:p>
      <w:pPr>
        <w:spacing w:after="0"/>
        <w:ind w:left="0"/>
        <w:jc w:val="left"/>
      </w:pPr>
      <w:r>
        <w:rPr>
          <w:rFonts w:ascii="Times New Roman"/>
          <w:b/>
          <w:i w:val="false"/>
          <w:color w:val="000000"/>
        </w:rPr>
        <w:t xml:space="preserve"> 
2. Білім алушыларды ауыстыру тәртібі</w:t>
      </w:r>
    </w:p>
    <w:bookmarkEnd w:id="6"/>
    <w:bookmarkStart w:name="z19" w:id="7"/>
    <w:p>
      <w:pPr>
        <w:spacing w:after="0"/>
        <w:ind w:left="0"/>
        <w:jc w:val="both"/>
      </w:pPr>
      <w:r>
        <w:rPr>
          <w:rFonts w:ascii="Times New Roman"/>
          <w:b w:val="false"/>
          <w:i w:val="false"/>
          <w:color w:val="000000"/>
          <w:sz w:val="28"/>
        </w:rPr>
        <w:t>      4. 
Білім алушыларды ауыстыру кезінде олардың оған дейінгі академиялық мерзімде оқыған жұмыс оқу жоспарларының пәндеріндегі академиялық айырмашылық анықталады.</w:t>
      </w:r>
      <w:r>
        <w:br/>
      </w:r>
      <w:r>
        <w:rPr>
          <w:rFonts w:ascii="Times New Roman"/>
          <w:b w:val="false"/>
          <w:i w:val="false"/>
          <w:color w:val="000000"/>
          <w:sz w:val="28"/>
        </w:rPr>
        <w:t>
</w:t>
      </w:r>
      <w:r>
        <w:rPr>
          <w:rFonts w:ascii="Times New Roman"/>
          <w:b w:val="false"/>
          <w:i w:val="false"/>
          <w:color w:val="000000"/>
          <w:sz w:val="28"/>
        </w:rPr>
        <w:t>
      Пәндердегі айырмашылық анықталған кезде қорытынды бақылаудың нысандарындағы айырмашылық ескерілмейді.</w:t>
      </w:r>
      <w:r>
        <w:br/>
      </w:r>
      <w:r>
        <w:rPr>
          <w:rFonts w:ascii="Times New Roman"/>
          <w:b w:val="false"/>
          <w:i w:val="false"/>
          <w:color w:val="000000"/>
          <w:sz w:val="28"/>
        </w:rPr>
        <w:t>
      5. 
</w:t>
      </w:r>
      <w:r>
        <w:rPr>
          <w:rFonts w:ascii="Times New Roman"/>
          <w:b w:val="false"/>
          <w:i w:val="false"/>
          <w:color w:val="000000"/>
          <w:sz w:val="28"/>
        </w:rPr>
        <w:t>
Жұмыс оқу жоспарларының пәндеріндегі академиялық айырмашылықты оқу карточкасының көшірмесінде немесе транскриптте, не болмаса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2009 жылғы 8 шілдеде № 5717 болып тіркелген) талаптарына сәйкес нысан бойынша білім алуды аяқтамаған адамдарға берілетін анықтамада көрсетілетін академиялық сағаттарда немесе кредиттерде оқылған пәндер тізбесінің, олардың бағдарламалары мен көлемдерінің негізінде ҰҚО ЖОО анықтайды.</w:t>
      </w:r>
      <w:r>
        <w:br/>
      </w:r>
      <w:r>
        <w:rPr>
          <w:rFonts w:ascii="Times New Roman"/>
          <w:b w:val="false"/>
          <w:i w:val="false"/>
          <w:color w:val="000000"/>
          <w:sz w:val="28"/>
        </w:rPr>
        <w:t>
</w:t>
      </w:r>
      <w:r>
        <w:rPr>
          <w:rFonts w:ascii="Times New Roman"/>
          <w:b w:val="false"/>
          <w:i w:val="false"/>
          <w:color w:val="000000"/>
          <w:sz w:val="28"/>
        </w:rPr>
        <w:t>
      Оқу пәніне пререквизит ретінде анықталған оқу пәнінен немесе оқу пәндерінің мазмұны бойынша жақын блоктан, егер олар пәндердің мазмұны мен көлеміне сәйкес келетін болса қайта сынақ тапсыруға рұқсат етіледі.</w:t>
      </w:r>
      <w:r>
        <w:br/>
      </w:r>
      <w:r>
        <w:rPr>
          <w:rFonts w:ascii="Times New Roman"/>
          <w:b w:val="false"/>
          <w:i w:val="false"/>
          <w:color w:val="000000"/>
          <w:sz w:val="28"/>
        </w:rPr>
        <w:t>
      6. 
</w:t>
      </w:r>
      <w:r>
        <w:rPr>
          <w:rFonts w:ascii="Times New Roman"/>
          <w:b w:val="false"/>
          <w:i w:val="false"/>
          <w:color w:val="000000"/>
          <w:sz w:val="28"/>
        </w:rPr>
        <w:t>
Игерілген пререквизиттерге сәйкес ҰҚО ЖОО оқу курсын анықтайды және білім беру бағдарламаларына сәйкес игерілген кредиттерге қайта сынақ жүргізеді.</w:t>
      </w:r>
      <w:r>
        <w:br/>
      </w:r>
      <w:r>
        <w:rPr>
          <w:rFonts w:ascii="Times New Roman"/>
          <w:b w:val="false"/>
          <w:i w:val="false"/>
          <w:color w:val="000000"/>
          <w:sz w:val="28"/>
        </w:rPr>
        <w:t>
</w:t>
      </w:r>
      <w:r>
        <w:rPr>
          <w:rFonts w:ascii="Times New Roman"/>
          <w:b w:val="false"/>
          <w:i w:val="false"/>
          <w:color w:val="000000"/>
          <w:sz w:val="28"/>
        </w:rPr>
        <w:t>
      Жұмыс оқу жоспары пәндеріндегі академиялық айырмашылықты жою жеке кесте бойынша жүзеге асырылады.</w:t>
      </w:r>
      <w:r>
        <w:br/>
      </w:r>
      <w:r>
        <w:rPr>
          <w:rFonts w:ascii="Times New Roman"/>
          <w:b w:val="false"/>
          <w:i w:val="false"/>
          <w:color w:val="000000"/>
          <w:sz w:val="28"/>
        </w:rPr>
        <w:t>
      7. 
</w:t>
      </w:r>
      <w:r>
        <w:rPr>
          <w:rFonts w:ascii="Times New Roman"/>
          <w:b w:val="false"/>
          <w:i w:val="false"/>
          <w:color w:val="000000"/>
          <w:sz w:val="28"/>
        </w:rPr>
        <w:t>
Белгіленген мерзімде жойылмаған жұмыс оқу жоспары пәндеріндегі академиялық айырмашылық одан кейін академиялық қарыз ретінде ескеріледі. Пән бойынша академиялық айырмашылықты жою кезінде қанағаттанарлықсыз баға алынған жағдайда, сол академиялық мерзімде қайта тапсыруға рұқсат етілмейді.</w:t>
      </w:r>
      <w:r>
        <w:br/>
      </w:r>
      <w:r>
        <w:rPr>
          <w:rFonts w:ascii="Times New Roman"/>
          <w:b w:val="false"/>
          <w:i w:val="false"/>
          <w:color w:val="000000"/>
          <w:sz w:val="28"/>
        </w:rPr>
        <w:t>
      8. 
</w:t>
      </w:r>
      <w:r>
        <w:rPr>
          <w:rFonts w:ascii="Times New Roman"/>
          <w:b w:val="false"/>
          <w:i w:val="false"/>
          <w:color w:val="000000"/>
          <w:sz w:val="28"/>
        </w:rPr>
        <w:t>
Білім алушылардың ҰҚО ЖОО-ға курстан курсқа ауысуы оқу жылының нәтижесі және жинақталған ауысу балдарын ескере отырып, жазғы емтихандық сессиясының (аралық аттестаттау) қорытындысы бойынша жүзеге асырылады.</w:t>
      </w:r>
      <w:r>
        <w:br/>
      </w:r>
      <w:r>
        <w:rPr>
          <w:rFonts w:ascii="Times New Roman"/>
          <w:b w:val="false"/>
          <w:i w:val="false"/>
          <w:color w:val="000000"/>
          <w:sz w:val="28"/>
        </w:rPr>
        <w:t>
      9. 
</w:t>
      </w:r>
      <w:r>
        <w:rPr>
          <w:rFonts w:ascii="Times New Roman"/>
          <w:b w:val="false"/>
          <w:i w:val="false"/>
          <w:color w:val="000000"/>
          <w:sz w:val="28"/>
        </w:rPr>
        <w:t>
Білім алушының ҰҚО ЖОО-да ауысу балынан төмен емес үлгерімнің (GPA) орта балына жетуі білім алушының курстан курсқа ауысуына міндетті шарт болып табылады.</w:t>
      </w:r>
      <w:r>
        <w:br/>
      </w:r>
      <w:r>
        <w:rPr>
          <w:rFonts w:ascii="Times New Roman"/>
          <w:b w:val="false"/>
          <w:i w:val="false"/>
          <w:color w:val="000000"/>
          <w:sz w:val="28"/>
        </w:rPr>
        <w:t>
      10. 
</w:t>
      </w:r>
      <w:r>
        <w:rPr>
          <w:rFonts w:ascii="Times New Roman"/>
          <w:b w:val="false"/>
          <w:i w:val="false"/>
          <w:color w:val="000000"/>
          <w:sz w:val="28"/>
        </w:rPr>
        <w:t>
Білім алушының ҰҚО ЖОО-ға ауысу рәсімі мынадай тәртіпте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қауіпсіздік комитетінің Кадрлар департаменті (бұдан әрі – ҰҚК Кадрлар департаменті) ауысу жылының алдындағы жылдың 1 қазанына дейін Қазақстан Республикасы Ұлттық қауіпсіздік комитетінің ведомстволары, ведомстволық бағынысты ұйымдары, аумақтық және өзге де органдары үшін (бұдан әрі – ҰҚК бөлімшелері мен органдары) Қазақстан Республикасы Ұлттық қауіпсіздік комитеті (бұдан әрі – ҰҚК) Төрағасының бұйрығымен бекітілетін ҰҚО ЖОО-ға оқуға кандидаттар жіберу жөніндегі тәртіптемені әзірлейді.</w:t>
      </w:r>
      <w:r>
        <w:br/>
      </w:r>
      <w:r>
        <w:rPr>
          <w:rFonts w:ascii="Times New Roman"/>
          <w:b w:val="false"/>
          <w:i w:val="false"/>
          <w:color w:val="000000"/>
          <w:sz w:val="28"/>
        </w:rPr>
        <w:t>
</w:t>
      </w:r>
      <w:r>
        <w:rPr>
          <w:rFonts w:ascii="Times New Roman"/>
          <w:b w:val="false"/>
          <w:i w:val="false"/>
          <w:color w:val="000000"/>
          <w:sz w:val="28"/>
        </w:rPr>
        <w:t>
      Тәртіптеме бекітілгеннен кейін ҰҚК бөлімшелері мен органдарының кадрлар аппараты:</w:t>
      </w:r>
      <w:r>
        <w:br/>
      </w:r>
      <w:r>
        <w:rPr>
          <w:rFonts w:ascii="Times New Roman"/>
          <w:b w:val="false"/>
          <w:i w:val="false"/>
          <w:color w:val="000000"/>
          <w:sz w:val="28"/>
        </w:rPr>
        <w:t>
      1) 
</w:t>
      </w:r>
      <w:r>
        <w:rPr>
          <w:rFonts w:ascii="Times New Roman"/>
          <w:b w:val="false"/>
          <w:i w:val="false"/>
          <w:color w:val="000000"/>
          <w:sz w:val="28"/>
        </w:rPr>
        <w:t>
өтініш беру мерзімі, сондай-ақ ҰҚК ЖОО-ға ауысу үшін өтінішке қосымша ұсынылатын құжаттар тізбесі туралы бұқаралық ақпарат құралдарында, ҰҚК ресми интернет ресурстарында хабарлама орналастыруды ұйымдастырады;</w:t>
      </w:r>
      <w:r>
        <w:br/>
      </w:r>
      <w:r>
        <w:rPr>
          <w:rFonts w:ascii="Times New Roman"/>
          <w:b w:val="false"/>
          <w:i w:val="false"/>
          <w:color w:val="000000"/>
          <w:sz w:val="28"/>
        </w:rPr>
        <w:t>
      2) 
</w:t>
      </w:r>
      <w:r>
        <w:rPr>
          <w:rFonts w:ascii="Times New Roman"/>
          <w:b w:val="false"/>
          <w:i w:val="false"/>
          <w:color w:val="000000"/>
          <w:sz w:val="28"/>
        </w:rPr>
        <w:t>
оқуға кандидаттарды кәсіби бағдарлау, іріктеу және тексеру бойынша жұмыстар олардың тұрғылықты жері бойынша жүргізіледі.</w:t>
      </w:r>
      <w:r>
        <w:br/>
      </w:r>
      <w:r>
        <w:rPr>
          <w:rFonts w:ascii="Times New Roman"/>
          <w:b w:val="false"/>
          <w:i w:val="false"/>
          <w:color w:val="000000"/>
          <w:sz w:val="28"/>
        </w:rPr>
        <w:t>
</w:t>
      </w:r>
      <w:r>
        <w:rPr>
          <w:rFonts w:ascii="Times New Roman"/>
          <w:b w:val="false"/>
          <w:i w:val="false"/>
          <w:color w:val="000000"/>
          <w:sz w:val="28"/>
        </w:rPr>
        <w:t>
ҰҚО ЖОО-ға ауысуға ниет білдірген азаматтар (бұдан әрі – оқуға кандидаттар) ҰҚК бөлімшелері мен органдары арқылы ауысу жылының алдындағы жылдың 1 желтоқсанына дейін оқу тілін көрсете отырып, еркін түрде ҰҚО ЖОО-ға өтініш береді.</w:t>
      </w:r>
      <w:r>
        <w:br/>
      </w:r>
      <w:r>
        <w:rPr>
          <w:rFonts w:ascii="Times New Roman"/>
          <w:b w:val="false"/>
          <w:i w:val="false"/>
          <w:color w:val="000000"/>
          <w:sz w:val="28"/>
        </w:rPr>
        <w:t>
</w:t>
      </w:r>
      <w:r>
        <w:rPr>
          <w:rFonts w:ascii="Times New Roman"/>
          <w:b w:val="false"/>
          <w:i w:val="false"/>
          <w:color w:val="000000"/>
          <w:sz w:val="28"/>
        </w:rPr>
        <w:t>
      Өтінішке қосымша:</w:t>
      </w:r>
      <w:r>
        <w:br/>
      </w:r>
      <w:r>
        <w:rPr>
          <w:rFonts w:ascii="Times New Roman"/>
          <w:b w:val="false"/>
          <w:i w:val="false"/>
          <w:color w:val="000000"/>
          <w:sz w:val="28"/>
        </w:rPr>
        <w:t>
      1) 
</w:t>
      </w:r>
      <w:r>
        <w:rPr>
          <w:rFonts w:ascii="Times New Roman"/>
          <w:b w:val="false"/>
          <w:i w:val="false"/>
          <w:color w:val="000000"/>
          <w:sz w:val="28"/>
        </w:rPr>
        <w:t>
жеке басын куәландыратын </w:t>
      </w:r>
      <w:r>
        <w:rPr>
          <w:rFonts w:ascii="Times New Roman"/>
          <w:b w:val="false"/>
          <w:i w:val="false"/>
          <w:color w:val="000000"/>
          <w:sz w:val="28"/>
        </w:rPr>
        <w:t>құжат</w:t>
      </w:r>
      <w:r>
        <w:rPr>
          <w:rFonts w:ascii="Times New Roman"/>
          <w:b w:val="false"/>
          <w:i w:val="false"/>
          <w:color w:val="000000"/>
          <w:sz w:val="28"/>
        </w:rPr>
        <w:t xml:space="preserve"> (нотариалды куәландырылған көшірме); </w:t>
      </w:r>
      <w:r>
        <w:br/>
      </w:r>
      <w:r>
        <w:rPr>
          <w:rFonts w:ascii="Times New Roman"/>
          <w:b w:val="false"/>
          <w:i w:val="false"/>
          <w:color w:val="000000"/>
          <w:sz w:val="28"/>
        </w:rPr>
        <w:t>
      2) 
</w:t>
      </w:r>
      <w:r>
        <w:rPr>
          <w:rFonts w:ascii="Times New Roman"/>
          <w:b w:val="false"/>
          <w:i w:val="false"/>
          <w:color w:val="000000"/>
          <w:sz w:val="28"/>
        </w:rPr>
        <w:t>
бұған дейінгі білім деңгейін растайтын құжат (орта білім туралы </w:t>
      </w:r>
      <w:r>
        <w:rPr>
          <w:rFonts w:ascii="Times New Roman"/>
          <w:b w:val="false"/>
          <w:i w:val="false"/>
          <w:color w:val="000000"/>
          <w:sz w:val="28"/>
        </w:rPr>
        <w:t>аттестат</w:t>
      </w:r>
      <w:r>
        <w:rPr>
          <w:rFonts w:ascii="Times New Roman"/>
          <w:b w:val="false"/>
          <w:i w:val="false"/>
          <w:color w:val="000000"/>
          <w:sz w:val="28"/>
        </w:rPr>
        <w:t xml:space="preserve"> немесе орта білімнен кейінгі білім туралы </w:t>
      </w:r>
      <w:r>
        <w:rPr>
          <w:rFonts w:ascii="Times New Roman"/>
          <w:b w:val="false"/>
          <w:i w:val="false"/>
          <w:color w:val="000000"/>
          <w:sz w:val="28"/>
        </w:rPr>
        <w:t>диплом</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
оқу ісі жөніндегі проректор мен офис-тіркеуші қол қойған, елтаңбалық мөрмен бекітілген транскрипттің көшірмесі;</w:t>
      </w:r>
      <w:r>
        <w:br/>
      </w:r>
      <w:r>
        <w:rPr>
          <w:rFonts w:ascii="Times New Roman"/>
          <w:b w:val="false"/>
          <w:i w:val="false"/>
          <w:color w:val="000000"/>
          <w:sz w:val="28"/>
        </w:rPr>
        <w:t>
      4) 
</w:t>
      </w:r>
      <w:r>
        <w:rPr>
          <w:rFonts w:ascii="Times New Roman"/>
          <w:b w:val="false"/>
          <w:i w:val="false"/>
          <w:color w:val="000000"/>
          <w:sz w:val="28"/>
        </w:rPr>
        <w:t>
ұлттық бірыңғай тестілеуді немесе кешенді тестілеуді </w:t>
      </w:r>
      <w:r>
        <w:rPr>
          <w:rFonts w:ascii="Times New Roman"/>
          <w:b w:val="false"/>
          <w:i w:val="false"/>
          <w:color w:val="000000"/>
          <w:sz w:val="28"/>
        </w:rPr>
        <w:t>тапсырғаны туралы</w:t>
      </w:r>
      <w:r>
        <w:rPr>
          <w:rFonts w:ascii="Times New Roman"/>
          <w:b w:val="false"/>
          <w:i w:val="false"/>
          <w:color w:val="000000"/>
          <w:sz w:val="28"/>
        </w:rPr>
        <w:t> </w:t>
      </w:r>
      <w:r>
        <w:rPr>
          <w:rFonts w:ascii="Times New Roman"/>
          <w:b w:val="false"/>
          <w:i w:val="false"/>
          <w:color w:val="000000"/>
          <w:sz w:val="28"/>
        </w:rPr>
        <w:t>сертификат</w:t>
      </w:r>
      <w:r>
        <w:rPr>
          <w:rFonts w:ascii="Times New Roman"/>
          <w:b w:val="false"/>
          <w:i w:val="false"/>
          <w:color w:val="000000"/>
          <w:sz w:val="28"/>
        </w:rPr>
        <w:t xml:space="preserve"> (көшірме);</w:t>
      </w:r>
      <w:r>
        <w:br/>
      </w:r>
      <w:r>
        <w:rPr>
          <w:rFonts w:ascii="Times New Roman"/>
          <w:b w:val="false"/>
          <w:i w:val="false"/>
          <w:color w:val="000000"/>
          <w:sz w:val="28"/>
        </w:rPr>
        <w:t>
      5) 
</w:t>
      </w:r>
      <w:r>
        <w:rPr>
          <w:rFonts w:ascii="Times New Roman"/>
          <w:b w:val="false"/>
          <w:i w:val="false"/>
          <w:color w:val="000000"/>
          <w:sz w:val="28"/>
        </w:rPr>
        <w:t>
алты фотосурет (баскиімсіз, көлемі 4,5 х 6 см);</w:t>
      </w:r>
      <w:r>
        <w:br/>
      </w:r>
      <w:r>
        <w:rPr>
          <w:rFonts w:ascii="Times New Roman"/>
          <w:b w:val="false"/>
          <w:i w:val="false"/>
          <w:color w:val="000000"/>
          <w:sz w:val="28"/>
        </w:rPr>
        <w:t>
      6) </w:t>
      </w:r>
      <w:r>
        <w:rPr>
          <w:rFonts w:ascii="Times New Roman"/>
          <w:b w:val="false"/>
          <w:i w:val="false"/>
          <w:color w:val="000000"/>
          <w:sz w:val="28"/>
        </w:rPr>
        <w:t>тіркеу куәлігі</w:t>
      </w:r>
      <w:r>
        <w:rPr>
          <w:rFonts w:ascii="Times New Roman"/>
          <w:b w:val="false"/>
          <w:i w:val="false"/>
          <w:color w:val="000000"/>
          <w:sz w:val="28"/>
        </w:rPr>
        <w:t xml:space="preserve"> (көшірме);</w:t>
      </w:r>
      <w:r>
        <w:br/>
      </w:r>
      <w:r>
        <w:rPr>
          <w:rFonts w:ascii="Times New Roman"/>
          <w:b w:val="false"/>
          <w:i w:val="false"/>
          <w:color w:val="000000"/>
          <w:sz w:val="28"/>
        </w:rPr>
        <w:t>
      7) 
</w:t>
      </w:r>
      <w:r>
        <w:rPr>
          <w:rFonts w:ascii="Times New Roman"/>
          <w:b w:val="false"/>
          <w:i w:val="false"/>
          <w:color w:val="000000"/>
          <w:sz w:val="28"/>
        </w:rPr>
        <w:t>
өмірбаян (түпнұсқа) ұсынылады.</w:t>
      </w:r>
      <w:r>
        <w:br/>
      </w:r>
      <w:r>
        <w:rPr>
          <w:rFonts w:ascii="Times New Roman"/>
          <w:b w:val="false"/>
          <w:i w:val="false"/>
          <w:color w:val="000000"/>
          <w:sz w:val="28"/>
        </w:rPr>
        <w:t>
      11. 
</w:t>
      </w:r>
      <w:r>
        <w:rPr>
          <w:rFonts w:ascii="Times New Roman"/>
          <w:b w:val="false"/>
          <w:i w:val="false"/>
          <w:color w:val="000000"/>
          <w:sz w:val="28"/>
        </w:rPr>
        <w:t>
Оқуға кандидаттар олардың тұрғылықты жері бойынша ҰҚК бөлімшелері мен органдарының әскери-дәрігерлік комиссияларында психофизиологиялық және </w:t>
      </w:r>
      <w:r>
        <w:rPr>
          <w:rFonts w:ascii="Times New Roman"/>
          <w:b w:val="false"/>
          <w:i w:val="false"/>
          <w:color w:val="000000"/>
          <w:sz w:val="28"/>
        </w:rPr>
        <w:t>медициналық куәландырудан</w:t>
      </w:r>
      <w:r>
        <w:rPr>
          <w:rFonts w:ascii="Times New Roman"/>
          <w:b w:val="false"/>
          <w:i w:val="false"/>
          <w:color w:val="000000"/>
          <w:sz w:val="28"/>
        </w:rPr>
        <w:t>, сондай-ақ қызметке жарамдылығын анықтау үшін полиграфологиялық зерттеуден өтеді.</w:t>
      </w:r>
      <w:r>
        <w:br/>
      </w:r>
      <w:r>
        <w:rPr>
          <w:rFonts w:ascii="Times New Roman"/>
          <w:b w:val="false"/>
          <w:i w:val="false"/>
          <w:color w:val="000000"/>
          <w:sz w:val="28"/>
        </w:rPr>
        <w:t>
      12. 
</w:t>
      </w:r>
      <w:r>
        <w:rPr>
          <w:rFonts w:ascii="Times New Roman"/>
          <w:b w:val="false"/>
          <w:i w:val="false"/>
          <w:color w:val="000000"/>
          <w:sz w:val="28"/>
        </w:rPr>
        <w:t>
ҰҚК бөлімшелері мен органдарының кадрлар аппараты оқуға түсетін жылдың 20 мамырына дейін оқуға кандидаттардың қалыптастырылған жеке істерін ҰҚО ЖОО-ға жолдайды.</w:t>
      </w:r>
      <w:r>
        <w:br/>
      </w:r>
      <w:r>
        <w:rPr>
          <w:rFonts w:ascii="Times New Roman"/>
          <w:b w:val="false"/>
          <w:i w:val="false"/>
          <w:color w:val="000000"/>
          <w:sz w:val="28"/>
        </w:rPr>
        <w:t>
      13. 
</w:t>
      </w:r>
      <w:r>
        <w:rPr>
          <w:rFonts w:ascii="Times New Roman"/>
          <w:b w:val="false"/>
          <w:i w:val="false"/>
          <w:color w:val="000000"/>
          <w:sz w:val="28"/>
        </w:rPr>
        <w:t>
ҰҚК Кадрлар департаменті бөлімшелер мен органдардың кадр аппараттары арқылы оқуға түсетін жылдың 10 маусымына дейін ҰҚО ЖОО-ға конкурстық іріктеу өткізу мерзімі туралы оқуға кандидаттарды хабарландырады.</w:t>
      </w:r>
      <w:r>
        <w:br/>
      </w:r>
      <w:r>
        <w:rPr>
          <w:rFonts w:ascii="Times New Roman"/>
          <w:b w:val="false"/>
          <w:i w:val="false"/>
          <w:color w:val="000000"/>
          <w:sz w:val="28"/>
        </w:rPr>
        <w:t>
      14. 
</w:t>
      </w:r>
      <w:r>
        <w:rPr>
          <w:rFonts w:ascii="Times New Roman"/>
          <w:b w:val="false"/>
          <w:i w:val="false"/>
          <w:color w:val="000000"/>
          <w:sz w:val="28"/>
        </w:rPr>
        <w:t>
Оқуға кандидаттармен медициналық куәландырудан, кәсіби-психологиялық мінездемені, дене шынықтыру дайындығына тексеруден тұратын соңғы кәсіби іріктеу жүргізіледі.</w:t>
      </w:r>
      <w:r>
        <w:br/>
      </w:r>
      <w:r>
        <w:rPr>
          <w:rFonts w:ascii="Times New Roman"/>
          <w:b w:val="false"/>
          <w:i w:val="false"/>
          <w:color w:val="000000"/>
          <w:sz w:val="28"/>
        </w:rPr>
        <w:t>
      15. 
</w:t>
      </w:r>
      <w:r>
        <w:rPr>
          <w:rFonts w:ascii="Times New Roman"/>
          <w:b w:val="false"/>
          <w:i w:val="false"/>
          <w:color w:val="000000"/>
          <w:sz w:val="28"/>
        </w:rPr>
        <w:t>
Білім алушыларды ҰҚО ЖОО-ға ауыстыру бойынша ұйымдастырушылық және конкурстық іс-шаралар Қазақстан Республикасы Ұлттық қауіпсіздік комитеті Төрағасының 2013 жылғы 12 сәуірдегі №182 бұйрығымен (нормативтік құқықтық актілерді мемлекеттік тіркеу тізілімінде 2013 жылғы 2 мамырдағы № 8449 болып тіркелген) бекітілген жоғары білімнің кәсіби оқу бағдарламаларын қысқа мерзімде жүзеге асыратын Қазақстан Республикасы Ұлттық қауіпсіздік комитетінің арнаулы (әскери) оқу орындарына оқуға қабылдау қағидаларының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 xml:space="preserve">29-тармақтарына </w:t>
      </w:r>
      <w:r>
        <w:rPr>
          <w:rFonts w:ascii="Times New Roman"/>
          <w:b w:val="false"/>
          <w:i w:val="false"/>
          <w:color w:val="000000"/>
          <w:sz w:val="28"/>
        </w:rPr>
        <w:t>сәйкес жүргізіледі.</w:t>
      </w:r>
      <w:r>
        <w:br/>
      </w:r>
      <w:r>
        <w:rPr>
          <w:rFonts w:ascii="Times New Roman"/>
          <w:b w:val="false"/>
          <w:i w:val="false"/>
          <w:color w:val="000000"/>
          <w:sz w:val="28"/>
        </w:rPr>
        <w:t>
      16. 
</w:t>
      </w:r>
      <w:r>
        <w:rPr>
          <w:rFonts w:ascii="Times New Roman"/>
          <w:b w:val="false"/>
          <w:i w:val="false"/>
          <w:color w:val="000000"/>
          <w:sz w:val="28"/>
        </w:rPr>
        <w:t>
Курсанттар құрамына қабылдау ҰҚО бастығының бұйрығымен ресімделеді.</w:t>
      </w:r>
      <w:r>
        <w:br/>
      </w:r>
      <w:r>
        <w:rPr>
          <w:rFonts w:ascii="Times New Roman"/>
          <w:b w:val="false"/>
          <w:i w:val="false"/>
          <w:color w:val="000000"/>
          <w:sz w:val="28"/>
        </w:rPr>
        <w:t>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