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645c" w14:textId="2f96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259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2014 жылғы 17 наурыздағы 30 сессиясының № 311 шешімі. Қарағанды облысының Әділет департаментінде 2014 жылғы 21 сәуірде № 2596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26 сессиясының № 259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2484 болып тіркелген, 2013 жылғы 31 желтоқсандағы № 52 (7380) "Сельский труженик" газетінде жарияланған)келесі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"2 983 000"сандары "3 159 340"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"670 944"сандары "687 402"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"2 296 031"сандары "2 455 913"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"2 983 000"сандары "3 222 210"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"34 612"сандары "34 004"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"12 125"сандары "12 733"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"34 612"сандары "96874"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"34 612"сандары "96 874"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"12 125"сандары "12 733"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"62870"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Шамордин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мәселелері бойынша құжаттаманы сараптау және бағалау, бюджеттік инвестициялардың іске асырылуына бағалау жүргізу";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 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кұру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дефицитін (профицитін пайдалану)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нысаналы трансферттер мен бюджеттік кредит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 үш дәрежелі жүйе бойынша біліктілікті арттырудан өткен мұғалімдерге еңбек 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әлеуметтiк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алуға, 2013 жылғы бірлесіп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алуға, 2014 жылғы бірлесіп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село, селолық округтері әкімінің аппараттары бойынша шығындар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селолық округі әкімінің аппараты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