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cb3e" w14:textId="b15c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2013 жылғы 25 желтоқсандағы 26 сессиясының № 259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2014 жылғы 15 қыркүйектегі 35 сессиясының № 372 шешімі. Қарағанды облысының Әділет департаментінде 2014 жылғы 22 қыркүйекте № 2764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Осакаров аудандық мәслихатының 2013 жылғы 25 желтоқсандағы 26 сессиясының № 259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2484 болып тіркелген, 2013 жылғы 31 желтоқсандағы № 52 (7380) "Сельский труженик"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"3 159 340" сандары "3 144 660" сандарымен ауыстырылсын;</w:t>
      </w:r>
    </w:p>
    <w:p>
      <w:pPr>
        <w:spacing w:after="0"/>
        <w:ind w:left="0"/>
        <w:jc w:val="both"/>
      </w:pPr>
      <w:r>
        <w:rPr>
          <w:rFonts w:ascii="Times New Roman"/>
          <w:b w:val="false"/>
          <w:i w:val="false"/>
          <w:color w:val="000000"/>
          <w:sz w:val="28"/>
        </w:rPr>
        <w:t>
      "687 402" сандары "691 855" сандарымен ауыстырылсын;</w:t>
      </w:r>
    </w:p>
    <w:p>
      <w:pPr>
        <w:spacing w:after="0"/>
        <w:ind w:left="0"/>
        <w:jc w:val="both"/>
      </w:pPr>
      <w:r>
        <w:rPr>
          <w:rFonts w:ascii="Times New Roman"/>
          <w:b w:val="false"/>
          <w:i w:val="false"/>
          <w:color w:val="000000"/>
          <w:sz w:val="28"/>
        </w:rPr>
        <w:t>
      "6 930" сандары "2 477" сандарымен ауыстырылсын;</w:t>
      </w:r>
    </w:p>
    <w:p>
      <w:pPr>
        <w:spacing w:after="0"/>
        <w:ind w:left="0"/>
        <w:jc w:val="both"/>
      </w:pPr>
      <w:r>
        <w:rPr>
          <w:rFonts w:ascii="Times New Roman"/>
          <w:b w:val="false"/>
          <w:i w:val="false"/>
          <w:color w:val="000000"/>
          <w:sz w:val="28"/>
        </w:rPr>
        <w:t>
      "2 455 913" сандары "2 441 233" сандарымен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"3 222 210" сандары "3 207 530" сандарымен ауыстырылсын;</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"34 004" сандары "42 827" сандарымен ауыстырылсын;</w:t>
      </w:r>
    </w:p>
    <w:p>
      <w:pPr>
        <w:spacing w:after="0"/>
        <w:ind w:left="0"/>
        <w:jc w:val="both"/>
      </w:pPr>
      <w:r>
        <w:rPr>
          <w:rFonts w:ascii="Times New Roman"/>
          <w:b w:val="false"/>
          <w:i w:val="false"/>
          <w:color w:val="000000"/>
          <w:sz w:val="28"/>
        </w:rPr>
        <w:t>
      "46 737" сандары "55 560" сандарымен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"96 874" сандары "105 697" сандарымен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"96 874" сандары "105 697" сандарымен ауыстырылсын;</w:t>
      </w:r>
    </w:p>
    <w:p>
      <w:pPr>
        <w:spacing w:after="0"/>
        <w:ind w:left="0"/>
        <w:jc w:val="both"/>
      </w:pPr>
      <w:r>
        <w:rPr>
          <w:rFonts w:ascii="Times New Roman"/>
          <w:b w:val="false"/>
          <w:i w:val="false"/>
          <w:color w:val="000000"/>
          <w:sz w:val="28"/>
        </w:rPr>
        <w:t>
      "46 737" сандары "55 560" сандарымен ауыстырылсын;</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bookmarkEnd w:id="3"/>
    <w:p>
      <w:pPr>
        <w:spacing w:after="0"/>
        <w:ind w:left="0"/>
        <w:jc w:val="both"/>
      </w:pPr>
      <w:r>
        <w:rPr>
          <w:rFonts w:ascii="Times New Roman"/>
          <w:b w:val="false"/>
          <w:i w:val="false"/>
          <w:color w:val="000000"/>
          <w:sz w:val="28"/>
        </w:rPr>
        <w:t>
      "5. 2014 жылға аудандық бюджеттен қаржыландырылатын, денсаулық сақтау, білім беру, әлеуметтік қамсыздандыру, мәдениет, спорт және ветеринария саласындағы ауылдық жерде жұмыс істейтін азаматтық қызметшілерге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Start w:name="z5" w:id="4"/>
    <w:p>
      <w:pPr>
        <w:spacing w:after="0"/>
        <w:ind w:left="0"/>
        <w:jc w:val="both"/>
      </w:pPr>
      <w:r>
        <w:rPr>
          <w:rFonts w:ascii="Times New Roman"/>
          <w:b w:val="false"/>
          <w:i w:val="false"/>
          <w:color w:val="000000"/>
          <w:sz w:val="28"/>
        </w:rPr>
        <w:t xml:space="preserve">
      3)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4"/>
    <w:bookmarkStart w:name="z6" w:id="5"/>
    <w:p>
      <w:pPr>
        <w:spacing w:after="0"/>
        <w:ind w:left="0"/>
        <w:jc w:val="both"/>
      </w:pPr>
      <w:r>
        <w:rPr>
          <w:rFonts w:ascii="Times New Roman"/>
          <w:b w:val="false"/>
          <w:i w:val="false"/>
          <w:color w:val="000000"/>
          <w:sz w:val="28"/>
        </w:rPr>
        <w:t>
      2. Осы шешім 2014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Нурканов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35 сессиясының 2014 жылғы 15 қыркүйектегі</w:t>
            </w:r>
            <w:r>
              <w:br/>
            </w:r>
            <w:r>
              <w:rPr>
                <w:rFonts w:ascii="Times New Roman"/>
                <w:b w:val="false"/>
                <w:i w:val="false"/>
                <w:color w:val="000000"/>
                <w:sz w:val="20"/>
              </w:rPr>
              <w:t>№ 372 шешіміне</w:t>
            </w:r>
            <w:r>
              <w:br/>
            </w:r>
            <w:r>
              <w:rPr>
                <w:rFonts w:ascii="Times New Roman"/>
                <w:b w:val="false"/>
                <w:i w:val="false"/>
                <w:color w:val="000000"/>
                <w:sz w:val="20"/>
              </w:rPr>
              <w:t>1-қосымша</w:t>
            </w:r>
            <w:r>
              <w:br/>
            </w:r>
            <w:r>
              <w:rPr>
                <w:rFonts w:ascii="Times New Roman"/>
                <w:b w:val="false"/>
                <w:i w:val="false"/>
                <w:color w:val="000000"/>
                <w:sz w:val="20"/>
              </w:rPr>
              <w:t>Осакаров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26 сессиясының № 259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2014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дефицитін (профицитін пайдалану)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35 сессиясының 2014 жылғы 15 қыркүйектегі</w:t>
            </w:r>
            <w:r>
              <w:br/>
            </w:r>
            <w:r>
              <w:rPr>
                <w:rFonts w:ascii="Times New Roman"/>
                <w:b w:val="false"/>
                <w:i w:val="false"/>
                <w:color w:val="000000"/>
                <w:sz w:val="20"/>
              </w:rPr>
              <w:t>№ 372 шешіміне</w:t>
            </w:r>
            <w:r>
              <w:br/>
            </w:r>
            <w:r>
              <w:rPr>
                <w:rFonts w:ascii="Times New Roman"/>
                <w:b w:val="false"/>
                <w:i w:val="false"/>
                <w:color w:val="000000"/>
                <w:sz w:val="20"/>
              </w:rPr>
              <w:t>2-қосымша</w:t>
            </w:r>
            <w:r>
              <w:br/>
            </w:r>
            <w:r>
              <w:rPr>
                <w:rFonts w:ascii="Times New Roman"/>
                <w:b w:val="false"/>
                <w:i w:val="false"/>
                <w:color w:val="000000"/>
                <w:sz w:val="20"/>
              </w:rPr>
              <w:t>Осакаров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26 сессиясының № 259 шешіміне</w:t>
            </w:r>
            <w:r>
              <w:br/>
            </w:r>
            <w:r>
              <w:rPr>
                <w:rFonts w:ascii="Times New Roman"/>
                <w:b w:val="false"/>
                <w:i w:val="false"/>
                <w:color w:val="000000"/>
                <w:sz w:val="20"/>
              </w:rPr>
              <w:t>4-қосымша</w:t>
            </w:r>
          </w:p>
        </w:tc>
      </w:tr>
    </w:tbl>
    <w:bookmarkStart w:name="z10" w:id="7"/>
    <w:p>
      <w:pPr>
        <w:spacing w:after="0"/>
        <w:ind w:left="0"/>
        <w:jc w:val="left"/>
      </w:pPr>
      <w:r>
        <w:rPr>
          <w:rFonts w:ascii="Times New Roman"/>
          <w:b/>
          <w:i w:val="false"/>
          <w:color w:val="000000"/>
        </w:rPr>
        <w:t xml:space="preserve"> 2014 жылға арналған аудан бюджетіне нысаналы трансферттер мен бюджеттік кредит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үш дәрежелі жүйе бойынша біліктілікті арттырудан өткен мұғалімдерге еңбек ақыны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әлеуметтiк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және өнеркәсіп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кәсіпорындардың жұмыскерлерінің лауазымдық айлықақысына ерекше еңбек жағдайлары үшін ай сайынғы үстемеақы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үйлерін жобалауға, салуға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үйлерін жобалауға, салуға және (немесе) сатып алуға, 2014 жылғы бірлесіп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35 сессиясының 2014 жылғы 15 қыркүйектегі</w:t>
            </w:r>
            <w:r>
              <w:br/>
            </w:r>
            <w:r>
              <w:rPr>
                <w:rFonts w:ascii="Times New Roman"/>
                <w:b w:val="false"/>
                <w:i w:val="false"/>
                <w:color w:val="000000"/>
                <w:sz w:val="20"/>
              </w:rPr>
              <w:t>№ 372 шешіміне</w:t>
            </w:r>
            <w:r>
              <w:br/>
            </w:r>
            <w:r>
              <w:rPr>
                <w:rFonts w:ascii="Times New Roman"/>
                <w:b w:val="false"/>
                <w:i w:val="false"/>
                <w:color w:val="000000"/>
                <w:sz w:val="20"/>
              </w:rPr>
              <w:t>3-қосымша</w:t>
            </w:r>
            <w:r>
              <w:br/>
            </w:r>
            <w:r>
              <w:rPr>
                <w:rFonts w:ascii="Times New Roman"/>
                <w:b w:val="false"/>
                <w:i w:val="false"/>
                <w:color w:val="000000"/>
                <w:sz w:val="20"/>
              </w:rPr>
              <w:t>Осакаров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26 сессиясының № 259 шешіміне</w:t>
            </w:r>
            <w:r>
              <w:br/>
            </w:r>
            <w:r>
              <w:rPr>
                <w:rFonts w:ascii="Times New Roman"/>
                <w:b w:val="false"/>
                <w:i w:val="false"/>
                <w:color w:val="000000"/>
                <w:sz w:val="20"/>
              </w:rPr>
              <w:t>5-қосымша</w:t>
            </w:r>
          </w:p>
        </w:tc>
      </w:tr>
    </w:tbl>
    <w:bookmarkStart w:name="z12" w:id="8"/>
    <w:p>
      <w:pPr>
        <w:spacing w:after="0"/>
        <w:ind w:left="0"/>
        <w:jc w:val="left"/>
      </w:pPr>
      <w:r>
        <w:rPr>
          <w:rFonts w:ascii="Times New Roman"/>
          <w:b/>
          <w:i w:val="false"/>
          <w:color w:val="000000"/>
        </w:rPr>
        <w:t xml:space="preserve"> 2014 жылға арналған кент, ауыл, ауылдық округтері әкімдерінің аппараттары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Сарыөзек ауылдық округі әкімінің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