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0c485" w14:textId="130c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26 сессиясының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2014 жылғы 15 қыркүйектегі 35 сессиясының № 374 шешімі. Қарағанды облысының Әділет департаментінде 2014 жылғы 6 қазанда № 2787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26 сессиясының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2523 болып тіркелген, 2014 жылғы 1 ақпандағы № 5 (7385) "Сельский труженик" газетінде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 алынып тасталсын.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Нурканов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