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04b09a" w14:textId="a04b09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Табиғат қорғау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2014 жылғы 02 қыркүйектегі N 696 қаулысы. Қызылорда облысының Әділет департаментінде 2014 жылғы 08 қазанда N 4768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 xml:space="preserve">ІІ, ІІІ және IV санат объектілер үшін қоршаған ортаға эмиссияға рұқсаттар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II, III және IV санаттағы объектілерге мемлекеттік экологиялық сараптама қорытындысын беру</w:t>
      </w:r>
      <w:r>
        <w:rPr>
          <w:rFonts w:ascii="Times New Roman"/>
          <w:b/>
          <w:i w:val="false"/>
          <w:color w:val="000000"/>
          <w:sz w:val="28"/>
        </w:rPr>
        <w:t>"</w:t>
      </w:r>
      <w:r>
        <w:rPr>
          <w:rFonts w:ascii="Times New Roman"/>
          <w:b w:val="false"/>
          <w:i w:val="false"/>
          <w:color w:val="000000"/>
          <w:sz w:val="28"/>
        </w:rPr>
        <w:t xml:space="preserve"> 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 су сапасындағы жерасты суларын пайдалануға рұқсат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"Су объектілерін конкурстық негізде оқшауланған немесе бірлесіп пайдалануға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"Ағаш кесу және орман билетін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Осы қаулының орындалуын бақылау Қызылорда облысы әкімінің орынбасары С.С. Қожаниязовқа жүктелсін.</w:t>
      </w:r>
      <w:r>
        <w:br/>
      </w:r>
      <w:r>
        <w:rPr>
          <w:rFonts w:ascii="Times New Roman"/>
          <w:b w:val="false"/>
          <w:i w:val="false"/>
          <w:color w:val="000000"/>
          <w:sz w:val="28"/>
        </w:rPr>
        <w:t xml:space="preserve">
      3. </w:t>
      </w:r>
      <w:r>
        <w:rPr>
          <w:rFonts w:ascii="Times New Roman"/>
          <w:b w:val="false"/>
          <w:i w:val="false"/>
          <w:color w:val="000000"/>
          <w:sz w:val="28"/>
        </w:rPr>
        <w:t>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6"/>
        <w:gridCol w:w="1744"/>
      </w:tblGrid>
      <w:tr>
        <w:trPr>
          <w:trHeight w:val="30" w:hRule="atLeast"/>
        </w:trPr>
        <w:tc>
          <w:tcPr>
            <w:tcW w:w="10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 Қ.</w:t>
            </w: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 " қыркүйектегі № 696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tc>
      </w:tr>
    </w:tbl>
    <w:bookmarkStart w:name="z15" w:id="0"/>
    <w:p>
      <w:pPr>
        <w:spacing w:after="0"/>
        <w:ind w:left="0"/>
        <w:jc w:val="left"/>
      </w:pPr>
      <w:r>
        <w:rPr>
          <w:rFonts w:ascii="Times New Roman"/>
          <w:b/>
          <w:i w:val="false"/>
          <w:color w:val="000000"/>
        </w:rPr>
        <w:t xml:space="preserve"> "II, III және IV санат объектілері үшін қоршаған ортаға эмиссияға рұқсаттар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атауы: облыстың жергілікті атқарушы органы ("Қызылорда облысының табиғи ресурстар және табиғат пайдалануды реттеу басқармасы" мемлекеттік мекемесі,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кеңсесі; </w:t>
      </w:r>
      <w:r>
        <w:br/>
      </w:r>
      <w:r>
        <w:rPr>
          <w:rFonts w:ascii="Times New Roman"/>
          <w:b w:val="false"/>
          <w:i w:val="false"/>
          <w:color w:val="000000"/>
          <w:sz w:val="28"/>
        </w:rPr>
        <w:t xml:space="preserve">
      2) </w:t>
      </w:r>
      <w:r>
        <w:rPr>
          <w:rFonts w:ascii="Times New Roman"/>
          <w:b w:val="false"/>
          <w:i w:val="false"/>
          <w:color w:val="000000"/>
          <w:sz w:val="28"/>
        </w:rPr>
        <w:t>"Халыққа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w:t>
      </w:r>
      <w:r>
        <w:br/>
      </w:r>
      <w:r>
        <w:rPr>
          <w:rFonts w:ascii="Times New Roman"/>
          <w:b w:val="false"/>
          <w:i w:val="false"/>
          <w:color w:val="000000"/>
          <w:sz w:val="28"/>
        </w:rPr>
        <w:t xml:space="preserve">
      3) </w:t>
      </w:r>
      <w:r>
        <w:rPr>
          <w:rFonts w:ascii="Times New Roman"/>
          <w:b w:val="false"/>
          <w:i w:val="false"/>
          <w:color w:val="000000"/>
          <w:sz w:val="28"/>
        </w:rPr>
        <w:t>"электрондық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 нәтижесі – уәкілетті лауазымды адамның электрондық цифрлық қолтаңбасымен (бұдан әрі - ЭЦҚ) куәландырылған электрондық құжат нысанында II, III және IV санаттағы обьектілер үшін қорщаған ортаға эмиссияға рұқсат, рұқсатты қайта ресімдеу (бұдан әрі - рұқсат) не көрсетілетін қызметті берушінің өтінішін одан әрі қараудан бас тарту туралы дәлелді жауабы (бұдан әрі – бас тарту).</w:t>
      </w:r>
      <w:r>
        <w:br/>
      </w:r>
      <w:r>
        <w:rPr>
          <w:rFonts w:ascii="Times New Roman"/>
          <w:b w:val="false"/>
          <w:i w:val="false"/>
          <w:color w:val="000000"/>
          <w:sz w:val="28"/>
        </w:rPr>
        <w:t xml:space="preserve">
      4. </w:t>
      </w:r>
      <w:r>
        <w:rPr>
          <w:rFonts w:ascii="Times New Roman"/>
          <w:b w:val="false"/>
          <w:i w:val="false"/>
          <w:color w:val="000000"/>
          <w:sz w:val="28"/>
        </w:rPr>
        <w:t xml:space="preserve">Мемлекеттік қызмет жеке және заңды тұлғаларға (бұдан әрі – көрсетілетін қызметті алушы) тегін көрсетіледі. </w:t>
      </w:r>
      <w:r>
        <w:br/>
      </w:r>
      <w:r>
        <w:rPr>
          <w:rFonts w:ascii="Times New Roman"/>
          <w:b w:val="false"/>
          <w:i w:val="false"/>
          <w:color w:val="000000"/>
          <w:sz w:val="28"/>
        </w:rPr>
        <w:t>
</w:t>
      </w:r>
    </w:p>
    <w:bookmarkStart w:name="z25"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Қазақстан Республикасы Үкіметінің 2014 жылғы 26 маусымдағы №702 қаулысымен бекітілген "II, III және IV санат объектілері үшін қоршаған ортаға эмиссияға рұқсаттар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өтінім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эксперттік бөлімшеге жолдайды (жиырма минуттан аспайды);</w:t>
      </w:r>
      <w:r>
        <w:br/>
      </w:r>
      <w:r>
        <w:rPr>
          <w:rFonts w:ascii="Times New Roman"/>
          <w:b w:val="false"/>
          <w:i w:val="false"/>
          <w:color w:val="000000"/>
          <w:sz w:val="28"/>
        </w:rPr>
        <w:t xml:space="preserve">
      4) </w:t>
      </w:r>
      <w:r>
        <w:rPr>
          <w:rFonts w:ascii="Times New Roman"/>
          <w:b w:val="false"/>
          <w:i w:val="false"/>
          <w:color w:val="000000"/>
          <w:sz w:val="28"/>
        </w:rPr>
        <w:t>эксперт рұқсат немесе бас тартуды дайындайды және көрсетілетін қызметті берушінің басшысына ұсынады:</w:t>
      </w:r>
      <w:r>
        <w:br/>
      </w:r>
      <w:r>
        <w:rPr>
          <w:rFonts w:ascii="Times New Roman"/>
          <w:b w:val="false"/>
          <w:i w:val="false"/>
          <w:color w:val="000000"/>
          <w:sz w:val="28"/>
        </w:rPr>
        <w:t>
      </w:t>
      </w:r>
      <w:r>
        <w:rPr>
          <w:rFonts w:ascii="Times New Roman"/>
          <w:b w:val="false"/>
          <w:i w:val="false"/>
          <w:color w:val="000000"/>
          <w:sz w:val="28"/>
        </w:rPr>
        <w:t>рұқсат беру кезінде - бір айдан аспайды;</w:t>
      </w:r>
      <w:r>
        <w:br/>
      </w:r>
      <w:r>
        <w:rPr>
          <w:rFonts w:ascii="Times New Roman"/>
          <w:b w:val="false"/>
          <w:i w:val="false"/>
          <w:color w:val="000000"/>
          <w:sz w:val="28"/>
        </w:rPr>
        <w:t>
      </w:t>
      </w:r>
      <w:r>
        <w:rPr>
          <w:rFonts w:ascii="Times New Roman"/>
          <w:b w:val="false"/>
          <w:i w:val="false"/>
          <w:color w:val="000000"/>
          <w:sz w:val="28"/>
        </w:rPr>
        <w:t>қайта ресімдеу кезінде - бір ай ішінде;</w:t>
      </w:r>
      <w:r>
        <w:br/>
      </w:r>
      <w:r>
        <w:rPr>
          <w:rFonts w:ascii="Times New Roman"/>
          <w:b w:val="false"/>
          <w:i w:val="false"/>
          <w:color w:val="000000"/>
          <w:sz w:val="28"/>
        </w:rPr>
        <w:t>
      </w:t>
      </w:r>
      <w:r>
        <w:rPr>
          <w:rFonts w:ascii="Times New Roman"/>
          <w:b w:val="false"/>
          <w:i w:val="false"/>
          <w:color w:val="000000"/>
          <w:sz w:val="28"/>
        </w:rPr>
        <w:t>бас тартуды беру кезінде - он бес күнтізбелік күн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рұқсатқа немесе бас тартуға қол қояды және кеңсе қызметкеріне ұсынады (жиырма минуттан аспайды);</w:t>
      </w:r>
      <w:r>
        <w:br/>
      </w:r>
      <w:r>
        <w:rPr>
          <w:rFonts w:ascii="Times New Roman"/>
          <w:b w:val="false"/>
          <w:i w:val="false"/>
          <w:color w:val="000000"/>
          <w:sz w:val="28"/>
        </w:rPr>
        <w:t xml:space="preserve">
      6) </w:t>
      </w:r>
      <w:r>
        <w:rPr>
          <w:rFonts w:ascii="Times New Roman"/>
          <w:b w:val="false"/>
          <w:i w:val="false"/>
          <w:color w:val="000000"/>
          <w:sz w:val="28"/>
        </w:rPr>
        <w:t>кеңсе қызметкері рұқсатты немесе бас тартуды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37"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эксперттік бөлімше;</w:t>
      </w:r>
      <w:r>
        <w:br/>
      </w:r>
      <w:r>
        <w:rPr>
          <w:rFonts w:ascii="Times New Roman"/>
          <w:b w:val="false"/>
          <w:i w:val="false"/>
          <w:color w:val="000000"/>
          <w:sz w:val="28"/>
        </w:rPr>
        <w:t xml:space="preserve">
      4) </w:t>
      </w:r>
      <w:r>
        <w:rPr>
          <w:rFonts w:ascii="Times New Roman"/>
          <w:b w:val="false"/>
          <w:i w:val="false"/>
          <w:color w:val="000000"/>
          <w:sz w:val="28"/>
        </w:rPr>
        <w:t>эксперт;</w:t>
      </w:r>
      <w:r>
        <w:br/>
      </w:r>
      <w:r>
        <w:rPr>
          <w:rFonts w:ascii="Times New Roman"/>
          <w:b w:val="false"/>
          <w:i w:val="false"/>
          <w:color w:val="000000"/>
          <w:sz w:val="28"/>
        </w:rPr>
        <w:t xml:space="preserve">
      5) </w:t>
      </w:r>
      <w:r>
        <w:rPr>
          <w:rFonts w:ascii="Times New Roman"/>
          <w:b w:val="false"/>
          <w:i w:val="false"/>
          <w:color w:val="000000"/>
          <w:sz w:val="28"/>
        </w:rPr>
        <w:t>Орталық қызметкері;</w:t>
      </w:r>
      <w:r>
        <w:br/>
      </w:r>
      <w:r>
        <w:rPr>
          <w:rFonts w:ascii="Times New Roman"/>
          <w:b w:val="false"/>
          <w:i w:val="false"/>
          <w:color w:val="000000"/>
          <w:sz w:val="28"/>
        </w:rPr>
        <w:t xml:space="preserve">
      6) </w:t>
      </w:r>
      <w:r>
        <w:rPr>
          <w:rFonts w:ascii="Times New Roman"/>
          <w:b w:val="false"/>
          <w:i w:val="false"/>
          <w:color w:val="000000"/>
          <w:sz w:val="28"/>
        </w:rPr>
        <w:t>Орталықтың жинақтау бөлімінің қызметкері.</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p>
    <w:bookmarkStart w:name="z48"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Орталыққа стандарттын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Орталық қызметкері құжаттарды тіркейді және көрсетілетін қызметті алушыға не оның өкіліне:</w:t>
      </w:r>
      <w:r>
        <w:br/>
      </w:r>
      <w:r>
        <w:rPr>
          <w:rFonts w:ascii="Times New Roman"/>
          <w:b w:val="false"/>
          <w:i w:val="false"/>
          <w:color w:val="000000"/>
          <w:sz w:val="28"/>
        </w:rPr>
        <w:t>
      </w:t>
      </w:r>
      <w:r>
        <w:rPr>
          <w:rFonts w:ascii="Times New Roman"/>
          <w:b w:val="false"/>
          <w:i w:val="false"/>
          <w:color w:val="000000"/>
          <w:sz w:val="28"/>
        </w:rPr>
        <w:t xml:space="preserve">сұрау салудың нөмірі және қабылданған күні; </w:t>
      </w:r>
      <w:r>
        <w:br/>
      </w:r>
      <w:r>
        <w:rPr>
          <w:rFonts w:ascii="Times New Roman"/>
          <w:b w:val="false"/>
          <w:i w:val="false"/>
          <w:color w:val="000000"/>
          <w:sz w:val="28"/>
        </w:rPr>
        <w:t>
      </w:t>
      </w:r>
      <w:r>
        <w:rPr>
          <w:rFonts w:ascii="Times New Roman"/>
          <w:b w:val="false"/>
          <w:i w:val="false"/>
          <w:color w:val="000000"/>
          <w:sz w:val="28"/>
        </w:rPr>
        <w:t xml:space="preserve">сұратылған мемлекеттік қызметтердің түрі; </w:t>
      </w:r>
      <w:r>
        <w:br/>
      </w:r>
      <w:r>
        <w:rPr>
          <w:rFonts w:ascii="Times New Roman"/>
          <w:b w:val="false"/>
          <w:i w:val="false"/>
          <w:color w:val="000000"/>
          <w:sz w:val="28"/>
        </w:rPr>
        <w:t>
      </w:t>
      </w:r>
      <w:r>
        <w:rPr>
          <w:rFonts w:ascii="Times New Roman"/>
          <w:b w:val="false"/>
          <w:i w:val="false"/>
          <w:color w:val="000000"/>
          <w:sz w:val="28"/>
        </w:rPr>
        <w:t xml:space="preserve">қоса берілген құжаттардың саны мен атауы; </w:t>
      </w:r>
      <w:r>
        <w:br/>
      </w:r>
      <w:r>
        <w:rPr>
          <w:rFonts w:ascii="Times New Roman"/>
          <w:b w:val="false"/>
          <w:i w:val="false"/>
          <w:color w:val="000000"/>
          <w:sz w:val="28"/>
        </w:rPr>
        <w:t>
      </w:t>
      </w:r>
      <w:r>
        <w:rPr>
          <w:rFonts w:ascii="Times New Roman"/>
          <w:b w:val="false"/>
          <w:i w:val="false"/>
          <w:color w:val="000000"/>
          <w:sz w:val="28"/>
        </w:rPr>
        <w:t xml:space="preserve">құжаттарды беру күні (уақыты) мен орны; </w:t>
      </w:r>
      <w:r>
        <w:br/>
      </w:r>
      <w:r>
        <w:rPr>
          <w:rFonts w:ascii="Times New Roman"/>
          <w:b w:val="false"/>
          <w:i w:val="false"/>
          <w:color w:val="000000"/>
          <w:sz w:val="28"/>
        </w:rPr>
        <w:t>
      </w:t>
      </w:r>
      <w:r>
        <w:rPr>
          <w:rFonts w:ascii="Times New Roman"/>
          <w:b w:val="false"/>
          <w:i w:val="false"/>
          <w:color w:val="000000"/>
          <w:sz w:val="28"/>
        </w:rPr>
        <w:t xml:space="preserve">құжаттарды ресімдеуге өтінім қабылдаған Орталық қызметкерінің тегі, аты, әкесінің аты;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құжаттарды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 </w:t>
      </w:r>
      <w:r>
        <w:br/>
      </w:r>
      <w:r>
        <w:rPr>
          <w:rFonts w:ascii="Times New Roman"/>
          <w:b w:val="false"/>
          <w:i w:val="false"/>
          <w:color w:val="000000"/>
          <w:sz w:val="28"/>
        </w:rPr>
        <w:t>
      </w:t>
      </w:r>
      <w:r>
        <w:rPr>
          <w:rFonts w:ascii="Times New Roman"/>
          <w:b w:val="false"/>
          <w:i w:val="false"/>
          <w:color w:val="000000"/>
          <w:sz w:val="28"/>
        </w:rPr>
        <w:t>егер Қазақстан Республикасының заңдарында өзгеше көзделмесе, Орталық қызметкері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xml:space="preserve">
      3) </w:t>
      </w:r>
      <w:r>
        <w:rPr>
          <w:rFonts w:ascii="Times New Roman"/>
          <w:b w:val="false"/>
          <w:i w:val="false"/>
          <w:color w:val="000000"/>
          <w:sz w:val="28"/>
        </w:rPr>
        <w:t xml:space="preserve">Орталықтың жинақтау бөлімінің қызметкері құжаттарды көрсетілетін қызметті берушіге қайта жолдайды (бір жұмыс күні ішінде); </w:t>
      </w:r>
      <w:r>
        <w:br/>
      </w:r>
      <w:r>
        <w:rPr>
          <w:rFonts w:ascii="Times New Roman"/>
          <w:b w:val="false"/>
          <w:i w:val="false"/>
          <w:color w:val="000000"/>
          <w:sz w:val="28"/>
        </w:rPr>
        <w:t xml:space="preserve">
      4) </w:t>
      </w:r>
      <w:r>
        <w:rPr>
          <w:rFonts w:ascii="Times New Roman"/>
          <w:b w:val="false"/>
          <w:i w:val="false"/>
          <w:color w:val="000000"/>
          <w:sz w:val="28"/>
        </w:rPr>
        <w:t xml:space="preserve">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w:t>
      </w:r>
      <w:r>
        <w:rPr>
          <w:rFonts w:ascii="Times New Roman"/>
          <w:b w:val="false"/>
          <w:i w:val="false"/>
          <w:color w:val="000000"/>
          <w:sz w:val="28"/>
        </w:rPr>
        <w:t xml:space="preserve">рұқсат беру кезінде - жиырма сегіз күнтізбелік күннен аспайды; </w:t>
      </w:r>
      <w:r>
        <w:br/>
      </w:r>
      <w:r>
        <w:rPr>
          <w:rFonts w:ascii="Times New Roman"/>
          <w:b w:val="false"/>
          <w:i w:val="false"/>
          <w:color w:val="000000"/>
          <w:sz w:val="28"/>
        </w:rPr>
        <w:t>
      </w:t>
      </w:r>
      <w:r>
        <w:rPr>
          <w:rFonts w:ascii="Times New Roman"/>
          <w:b w:val="false"/>
          <w:i w:val="false"/>
          <w:color w:val="000000"/>
          <w:sz w:val="28"/>
        </w:rPr>
        <w:t xml:space="preserve">рұқсатты қайта ресімдеу кезінде - жиырма сегіз күнтізбелік күн ішінде; </w:t>
      </w:r>
      <w:r>
        <w:br/>
      </w:r>
      <w:r>
        <w:rPr>
          <w:rFonts w:ascii="Times New Roman"/>
          <w:b w:val="false"/>
          <w:i w:val="false"/>
          <w:color w:val="000000"/>
          <w:sz w:val="28"/>
        </w:rPr>
        <w:t>
      </w:t>
      </w:r>
      <w:r>
        <w:rPr>
          <w:rFonts w:ascii="Times New Roman"/>
          <w:b w:val="false"/>
          <w:i w:val="false"/>
          <w:color w:val="000000"/>
          <w:sz w:val="28"/>
        </w:rPr>
        <w:t>бас тартуды беру кезінде – он үш күнтізбелік күн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рұқсатты немесе бас тартуды тіркейді және Орталыққа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Орталық қызметкері рұқсатты немесе бас тартуды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12. </w:t>
      </w:r>
      <w:r>
        <w:rPr>
          <w:rFonts w:ascii="Times New Roman"/>
          <w:b w:val="false"/>
          <w:i w:val="false"/>
          <w:color w:val="000000"/>
          <w:sz w:val="28"/>
        </w:rPr>
        <w:t>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не оның өкілі порталда тіркелуді жүзеге асырады және көрсетілетін қызметті алушының ЭЦҚ-мен куәландырылған өтінім мен стандарттың 9-тармағына сәйкес құжаттарды жолдайды;</w:t>
      </w:r>
      <w:r>
        <w:br/>
      </w:r>
      <w:r>
        <w:rPr>
          <w:rFonts w:ascii="Times New Roman"/>
          <w:b w:val="false"/>
          <w:i w:val="false"/>
          <w:color w:val="000000"/>
          <w:sz w:val="28"/>
        </w:rPr>
        <w:t xml:space="preserve">
      2) </w:t>
      </w:r>
      <w:r>
        <w:rPr>
          <w:rFonts w:ascii="Times New Roman"/>
          <w:b w:val="false"/>
          <w:i w:val="false"/>
          <w:color w:val="000000"/>
          <w:sz w:val="28"/>
        </w:rPr>
        <w:t>эксперт электронды өтінім мен құжаттарды қабылдайды, көрсетілетін қызметті алушының не оның өкілінің "жеке кабинетіне" құжаттардың қабылданғаны туралы және қызмет нәтижесін алу күні мен уақыты көрсетілген хабарлама-есеп жолданады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эксперт рұқсат немесе бас тартуды дайындайды және көрсетілетін қызметті берушінің басшысына ұсынады:</w:t>
      </w:r>
      <w:r>
        <w:br/>
      </w:r>
      <w:r>
        <w:rPr>
          <w:rFonts w:ascii="Times New Roman"/>
          <w:b w:val="false"/>
          <w:i w:val="false"/>
          <w:color w:val="000000"/>
          <w:sz w:val="28"/>
        </w:rPr>
        <w:t>
      </w:t>
      </w:r>
      <w:r>
        <w:rPr>
          <w:rFonts w:ascii="Times New Roman"/>
          <w:b w:val="false"/>
          <w:i w:val="false"/>
          <w:color w:val="000000"/>
          <w:sz w:val="28"/>
        </w:rPr>
        <w:t xml:space="preserve">рұқсат беру кезінде - жиырма сегіз күнтізбелік күннен аспайды; </w:t>
      </w:r>
      <w:r>
        <w:br/>
      </w:r>
      <w:r>
        <w:rPr>
          <w:rFonts w:ascii="Times New Roman"/>
          <w:b w:val="false"/>
          <w:i w:val="false"/>
          <w:color w:val="000000"/>
          <w:sz w:val="28"/>
        </w:rPr>
        <w:t>
      </w:t>
      </w:r>
      <w:r>
        <w:rPr>
          <w:rFonts w:ascii="Times New Roman"/>
          <w:b w:val="false"/>
          <w:i w:val="false"/>
          <w:color w:val="000000"/>
          <w:sz w:val="28"/>
        </w:rPr>
        <w:t xml:space="preserve">рұқсатты қайта ресімдеу кезінде - жиырма сегіз күнтізбелік күн ішінде; </w:t>
      </w:r>
      <w:r>
        <w:br/>
      </w:r>
      <w:r>
        <w:rPr>
          <w:rFonts w:ascii="Times New Roman"/>
          <w:b w:val="false"/>
          <w:i w:val="false"/>
          <w:color w:val="000000"/>
          <w:sz w:val="28"/>
        </w:rPr>
        <w:t>
      </w:t>
      </w:r>
      <w:r>
        <w:rPr>
          <w:rFonts w:ascii="Times New Roman"/>
          <w:b w:val="false"/>
          <w:i w:val="false"/>
          <w:color w:val="000000"/>
          <w:sz w:val="28"/>
        </w:rPr>
        <w:t>бас тартуды беру кезінде – он үш күнтізбелік күн ішінде;</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рұқсатқа немесе бас тартуға қол қояды және эксперттік бөлімшеге жолдайды (жиырма минуттан аспайды);</w:t>
      </w:r>
      <w:r>
        <w:br/>
      </w:r>
      <w:r>
        <w:rPr>
          <w:rFonts w:ascii="Times New Roman"/>
          <w:b w:val="false"/>
          <w:i w:val="false"/>
          <w:color w:val="000000"/>
          <w:sz w:val="28"/>
        </w:rPr>
        <w:t xml:space="preserve">
      5) </w:t>
      </w:r>
      <w:r>
        <w:rPr>
          <w:rFonts w:ascii="Times New Roman"/>
          <w:b w:val="false"/>
          <w:i w:val="false"/>
          <w:color w:val="000000"/>
          <w:sz w:val="28"/>
        </w:rPr>
        <w:t>эксперт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76"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xml:space="preserve">      13. </w:t>
      </w:r>
      <w:r>
        <w:rPr>
          <w:rFonts w:ascii="Times New Roman"/>
          <w:b w:val="false"/>
          <w:i w:val="false"/>
          <w:color w:val="000000"/>
          <w:sz w:val="28"/>
        </w:rPr>
        <w:t>Көрсетілетін қызметті беруші мен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xml:space="preserve">
      14.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15.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60-53-69,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 объектілері үшін</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ортаға эмиссияға рұқсаттар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bookmarkStart w:name="z82"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2842"/>
        <w:gridCol w:w="1398"/>
        <w:gridCol w:w="1398"/>
        <w:gridCol w:w="2458"/>
        <w:gridCol w:w="1401"/>
        <w:gridCol w:w="2228"/>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Эксперт</w:t>
            </w: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рәсімнің) атауы және олардың сипаттамасы</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рұқсатты немесе бас тартуды дайындайды </w:t>
            </w:r>
            <w:r>
              <w:br/>
            </w:r>
            <w:r>
              <w:rPr>
                <w:rFonts w:ascii="Times New Roman"/>
                <w:b w:val="false"/>
                <w:i w:val="false"/>
                <w:color w:val="000000"/>
                <w:sz w:val="20"/>
              </w:rPr>
              <w:t>
 </w:t>
            </w: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немесе бас тартуға қол қояды</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тіркейді</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эксперттік бөлімшеге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рұқсатты немесе бас тартуды </w:t>
            </w:r>
            <w:r>
              <w:br/>
            </w:r>
            <w:r>
              <w:rPr>
                <w:rFonts w:ascii="Times New Roman"/>
                <w:b w:val="false"/>
                <w:i w:val="false"/>
                <w:color w:val="000000"/>
                <w:sz w:val="20"/>
              </w:rPr>
              <w:t>
көрсетілетін қызметті берушінің басшысына ұсынады</w:t>
            </w: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кеңсе қызметкеріне жолдайды</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рұқсат беру кезінде – 1 айдан аспайды; </w:t>
            </w:r>
            <w:r>
              <w:br/>
            </w:r>
            <w:r>
              <w:rPr>
                <w:rFonts w:ascii="Times New Roman"/>
                <w:b w:val="false"/>
                <w:i w:val="false"/>
                <w:color w:val="000000"/>
                <w:sz w:val="20"/>
              </w:rPr>
              <w:t xml:space="preserve">
қайта ресімдеу кезінде – </w:t>
            </w:r>
            <w:r>
              <w:br/>
            </w:r>
            <w:r>
              <w:rPr>
                <w:rFonts w:ascii="Times New Roman"/>
                <w:b w:val="false"/>
                <w:i w:val="false"/>
                <w:color w:val="000000"/>
                <w:sz w:val="20"/>
              </w:rPr>
              <w:t xml:space="preserve">
1 ай ішінде; </w:t>
            </w:r>
            <w:r>
              <w:br/>
            </w:r>
            <w:r>
              <w:rPr>
                <w:rFonts w:ascii="Times New Roman"/>
                <w:b w:val="false"/>
                <w:i w:val="false"/>
                <w:color w:val="000000"/>
                <w:sz w:val="20"/>
              </w:rPr>
              <w:t>
бас тартуды беру кезінде –</w:t>
            </w:r>
            <w:r>
              <w:br/>
            </w:r>
            <w:r>
              <w:rPr>
                <w:rFonts w:ascii="Times New Roman"/>
                <w:b w:val="false"/>
                <w:i w:val="false"/>
                <w:color w:val="000000"/>
                <w:sz w:val="20"/>
              </w:rPr>
              <w:t>
15 күнтізбелік күн ішінде</w:t>
            </w: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bookmarkStart w:name="z89" w:id="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986"/>
        <w:gridCol w:w="2277"/>
        <w:gridCol w:w="835"/>
        <w:gridCol w:w="977"/>
        <w:gridCol w:w="977"/>
        <w:gridCol w:w="2051"/>
        <w:gridCol w:w="979"/>
        <w:gridCol w:w="835"/>
        <w:gridCol w:w="981"/>
      </w:tblGrid>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Эксперт </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рәсімнің) атауы және олардың сипаттамасы</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8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көрсетілетін қызметті берушіге қайта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дайындайды</w:t>
            </w:r>
            <w:r>
              <w:br/>
            </w:r>
            <w:r>
              <w:rPr>
                <w:rFonts w:ascii="Times New Roman"/>
                <w:b w:val="false"/>
                <w:i w:val="false"/>
                <w:color w:val="000000"/>
                <w:sz w:val="20"/>
              </w:rPr>
              <w:t>
 </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немесе бас тартуға қол қояды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тіркейді</w:t>
            </w:r>
            <w:r>
              <w:br/>
            </w:r>
            <w:r>
              <w:rPr>
                <w:rFonts w:ascii="Times New Roman"/>
                <w:b w:val="false"/>
                <w:i w:val="false"/>
                <w:color w:val="000000"/>
                <w:sz w:val="20"/>
              </w:rPr>
              <w:t>
 </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тіркейді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эксперттік бөлімшеге жолдайды</w:t>
            </w: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көрсетілетін қызметті берушінің басшысына ұсынады</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рұқсатты немесе бас тартуды кеңсе қызметкеріне жолдайды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Орталықа жолдайды</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немесе бас тартуды көрсетілетін қызметті алушыға</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аспайды </w:t>
            </w:r>
            <w:r>
              <w:br/>
            </w:r>
            <w:r>
              <w:rPr>
                <w:rFonts w:ascii="Times New Roman"/>
                <w:b w:val="false"/>
                <w:i w:val="false"/>
                <w:color w:val="000000"/>
                <w:sz w:val="20"/>
              </w:rPr>
              <w:t>
 </w:t>
            </w: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 беру кезінде - 28 күнтізбелік күннен аспайды;</w:t>
            </w:r>
            <w:r>
              <w:br/>
            </w:r>
            <w:r>
              <w:rPr>
                <w:rFonts w:ascii="Times New Roman"/>
                <w:b w:val="false"/>
                <w:i w:val="false"/>
                <w:color w:val="000000"/>
                <w:sz w:val="20"/>
              </w:rPr>
              <w:t>
қайта ресімдеу кезінде–</w:t>
            </w:r>
            <w:r>
              <w:br/>
            </w:r>
            <w:r>
              <w:rPr>
                <w:rFonts w:ascii="Times New Roman"/>
                <w:b w:val="false"/>
                <w:i w:val="false"/>
                <w:color w:val="000000"/>
                <w:sz w:val="20"/>
              </w:rPr>
              <w:t>
28 күнтізбелік күн ішінде;</w:t>
            </w:r>
            <w:r>
              <w:br/>
            </w:r>
            <w:r>
              <w:rPr>
                <w:rFonts w:ascii="Times New Roman"/>
                <w:b w:val="false"/>
                <w:i w:val="false"/>
                <w:color w:val="000000"/>
                <w:sz w:val="20"/>
              </w:rPr>
              <w:t>
бас тартуды беру кезінде –</w:t>
            </w:r>
            <w:r>
              <w:br/>
            </w:r>
            <w:r>
              <w:rPr>
                <w:rFonts w:ascii="Times New Roman"/>
                <w:b w:val="false"/>
                <w:i w:val="false"/>
                <w:color w:val="000000"/>
                <w:sz w:val="20"/>
              </w:rPr>
              <w:t>
13 күнтізбелік күн ішінде</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аспайды </w:t>
            </w:r>
            <w:r>
              <w:br/>
            </w:r>
            <w:r>
              <w:rPr>
                <w:rFonts w:ascii="Times New Roman"/>
                <w:b w:val="false"/>
                <w:i w:val="false"/>
                <w:color w:val="000000"/>
                <w:sz w:val="20"/>
              </w:rPr>
              <w:t>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 объектілері үшін</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ортаға эмиссияға рұқсаттар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bookmarkStart w:name="z97" w:id="7"/>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 объектілері үшін</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ортаға эмиссияға рұқсаттар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tc>
      </w:tr>
    </w:tbl>
    <w:bookmarkStart w:name="z104" w:id="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 объектілері үшін</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ортаға эмиссияға рұқсаттар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tc>
      </w:tr>
    </w:tbl>
    <w:bookmarkStart w:name="z107" w:id="10"/>
    <w:p>
      <w:pPr>
        <w:spacing w:after="0"/>
        <w:ind w:left="0"/>
        <w:jc w:val="left"/>
      </w:pPr>
      <w:r>
        <w:rPr>
          <w:rFonts w:ascii="Times New Roman"/>
          <w:b/>
          <w:i w:val="false"/>
          <w:color w:val="000000"/>
        </w:rPr>
        <w:t xml:space="preserve"> "ІІ, ІІІ және IV санат объектілері үшін қоршаған ортаға эмиссияға рұқсаттар беру" мемлекеттік қызмет көрсетудің бизнес-процестерінің анықтамалығы</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1"/>
    <w:p>
      <w:pPr>
        <w:spacing w:after="0"/>
        <w:ind w:left="0"/>
        <w:jc w:val="left"/>
      </w:pPr>
      <w:r>
        <w:rPr>
          <w:rFonts w:ascii="Times New Roman"/>
          <w:b/>
          <w:i w:val="false"/>
          <w:color w:val="000000"/>
        </w:rPr>
        <w:t xml:space="preserve"> "ІІ, ІІІ және IV санат объектілері үшін қоршаған ортаға эмиссияға рұқсаттар беру" мемлекеттік қызмет көрсетудің бизнес-процестерінің анықтамалығы</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 " қыркүйектегі № 696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tc>
      </w:tr>
    </w:tbl>
    <w:bookmarkStart w:name="z114" w:id="12"/>
    <w:p>
      <w:pPr>
        <w:spacing w:after="0"/>
        <w:ind w:left="0"/>
        <w:jc w:val="left"/>
      </w:pPr>
      <w:r>
        <w:rPr>
          <w:rFonts w:ascii="Times New Roman"/>
          <w:b/>
          <w:i w:val="false"/>
          <w:color w:val="000000"/>
        </w:rPr>
        <w:t xml:space="preserve"> "II, III және IV санаттағы объектілерге мемлекеттік экологиялық сараптама қорытындысын беру" мемлекеттік көрсетілетін қызмет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атауы: облыстың жергілікті атқарушы органы ("Қызылорда облысының табиғи ресурстар және табиғат пайдалануды реттеу басқармасы" мемлекеттік мекемесі,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кеңсесі; </w:t>
      </w:r>
      <w:r>
        <w:br/>
      </w:r>
      <w:r>
        <w:rPr>
          <w:rFonts w:ascii="Times New Roman"/>
          <w:b w:val="false"/>
          <w:i w:val="false"/>
          <w:color w:val="000000"/>
          <w:sz w:val="28"/>
        </w:rPr>
        <w:t xml:space="preserve">
      2) </w:t>
      </w:r>
      <w:r>
        <w:rPr>
          <w:rFonts w:ascii="Times New Roman"/>
          <w:b w:val="false"/>
          <w:i w:val="false"/>
          <w:color w:val="000000"/>
          <w:sz w:val="28"/>
        </w:rPr>
        <w:t>"Халыққа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w:t>
      </w:r>
      <w:r>
        <w:br/>
      </w:r>
      <w:r>
        <w:rPr>
          <w:rFonts w:ascii="Times New Roman"/>
          <w:b w:val="false"/>
          <w:i w:val="false"/>
          <w:color w:val="000000"/>
          <w:sz w:val="28"/>
        </w:rPr>
        <w:t xml:space="preserve">
      3) </w:t>
      </w:r>
      <w:r>
        <w:rPr>
          <w:rFonts w:ascii="Times New Roman"/>
          <w:b w:val="false"/>
          <w:i w:val="false"/>
          <w:color w:val="000000"/>
          <w:sz w:val="28"/>
        </w:rPr>
        <w:t>"электрондық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 нәтижесі – II, III және IV санат объектілері үшін уәкілетті лауазымды адамның электрондық цифрлық қолтаңбасымен (бұдан әрі - ЭЦҚ) куәландырылған электрондық құжат нысанында "келісіледі/келісілмейді" деген тұжырыммен мемлекеттік экологиялық сараптама қорытындысын беру. </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124"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3"/>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Қазақстан Республикасы Үкіметінің 2014 жылғы 26 маусымдағы №702 қаулысымен бекітілген "II, III және IV санаттағы объектілерге мемлекеттік экологиялық сараптама қорытындысын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ресімнің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эксперттік бөлімшеге жолдайды (жиырма минуттан аспайды);</w:t>
      </w:r>
      <w:r>
        <w:br/>
      </w:r>
      <w:r>
        <w:rPr>
          <w:rFonts w:ascii="Times New Roman"/>
          <w:b w:val="false"/>
          <w:i w:val="false"/>
          <w:color w:val="000000"/>
          <w:sz w:val="28"/>
        </w:rPr>
        <w:t xml:space="preserve">
      4) </w:t>
      </w:r>
      <w:r>
        <w:rPr>
          <w:rFonts w:ascii="Times New Roman"/>
          <w:b w:val="false"/>
          <w:i w:val="false"/>
          <w:color w:val="000000"/>
          <w:sz w:val="28"/>
        </w:rPr>
        <w:t>эксперт қорытындыны, қорытындыны қайта ресімдеуді не алдын ала сараптаманы (бұдан әрі - қорытынды) дайындайды және көрсетілетін қызметті берушінің басшысына ұсынады:</w:t>
      </w:r>
      <w:r>
        <w:br/>
      </w:r>
      <w:r>
        <w:rPr>
          <w:rFonts w:ascii="Times New Roman"/>
          <w:b w:val="false"/>
          <w:i w:val="false"/>
          <w:color w:val="000000"/>
          <w:sz w:val="28"/>
        </w:rPr>
        <w:t>
      </w:t>
      </w:r>
      <w:r>
        <w:rPr>
          <w:rFonts w:ascii="Times New Roman"/>
          <w:b w:val="false"/>
          <w:i w:val="false"/>
          <w:color w:val="000000"/>
          <w:sz w:val="28"/>
        </w:rPr>
        <w:t>қорытынды беру кезінде - бір айдан аспайды;</w:t>
      </w:r>
      <w:r>
        <w:br/>
      </w:r>
      <w:r>
        <w:rPr>
          <w:rFonts w:ascii="Times New Roman"/>
          <w:b w:val="false"/>
          <w:i w:val="false"/>
          <w:color w:val="000000"/>
          <w:sz w:val="28"/>
        </w:rPr>
        <w:t>
      </w:t>
      </w:r>
      <w:r>
        <w:rPr>
          <w:rFonts w:ascii="Times New Roman"/>
          <w:b w:val="false"/>
          <w:i w:val="false"/>
          <w:color w:val="000000"/>
          <w:sz w:val="28"/>
        </w:rPr>
        <w:t>қорытындыны қайта ресімдеу кезінде - он жұмыс күнінен аспайды;</w:t>
      </w:r>
      <w:r>
        <w:br/>
      </w:r>
      <w:r>
        <w:rPr>
          <w:rFonts w:ascii="Times New Roman"/>
          <w:b w:val="false"/>
          <w:i w:val="false"/>
          <w:color w:val="000000"/>
          <w:sz w:val="28"/>
        </w:rPr>
        <w:t>
      </w:t>
      </w:r>
      <w:r>
        <w:rPr>
          <w:rFonts w:ascii="Times New Roman"/>
          <w:b w:val="false"/>
          <w:i w:val="false"/>
          <w:color w:val="000000"/>
          <w:sz w:val="28"/>
        </w:rPr>
        <w:t>алдын ала сараптаманы беру кезінде - бес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қорытындыға қол қояды және кеңсе қызметкеріне жолдайды (жиырма минуттан аспайды);</w:t>
      </w:r>
      <w:r>
        <w:br/>
      </w:r>
      <w:r>
        <w:rPr>
          <w:rFonts w:ascii="Times New Roman"/>
          <w:b w:val="false"/>
          <w:i w:val="false"/>
          <w:color w:val="000000"/>
          <w:sz w:val="28"/>
        </w:rPr>
        <w:t xml:space="preserve">
      6) </w:t>
      </w:r>
      <w:r>
        <w:rPr>
          <w:rFonts w:ascii="Times New Roman"/>
          <w:b w:val="false"/>
          <w:i w:val="false"/>
          <w:color w:val="000000"/>
          <w:sz w:val="28"/>
        </w:rPr>
        <w:t xml:space="preserve">кеңсе қызметкері қорытындыны тіркейді және көрсетілетін қызметті алушыға не оның өкіліне береді (он бес минуттан аспайды). </w:t>
      </w:r>
      <w:r>
        <w:br/>
      </w:r>
      <w:r>
        <w:rPr>
          <w:rFonts w:ascii="Times New Roman"/>
          <w:b w:val="false"/>
          <w:i w:val="false"/>
          <w:color w:val="000000"/>
          <w:sz w:val="28"/>
        </w:rPr>
        <w:t>
</w:t>
      </w:r>
    </w:p>
    <w:bookmarkStart w:name="z136" w:id="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14"/>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эксперттік бөлімше;</w:t>
      </w:r>
      <w:r>
        <w:br/>
      </w:r>
      <w:r>
        <w:rPr>
          <w:rFonts w:ascii="Times New Roman"/>
          <w:b w:val="false"/>
          <w:i w:val="false"/>
          <w:color w:val="000000"/>
          <w:sz w:val="28"/>
        </w:rPr>
        <w:t xml:space="preserve">
      4) </w:t>
      </w:r>
      <w:r>
        <w:rPr>
          <w:rFonts w:ascii="Times New Roman"/>
          <w:b w:val="false"/>
          <w:i w:val="false"/>
          <w:color w:val="000000"/>
          <w:sz w:val="28"/>
        </w:rPr>
        <w:t>эксперт;</w:t>
      </w:r>
      <w:r>
        <w:br/>
      </w:r>
      <w:r>
        <w:rPr>
          <w:rFonts w:ascii="Times New Roman"/>
          <w:b w:val="false"/>
          <w:i w:val="false"/>
          <w:color w:val="000000"/>
          <w:sz w:val="28"/>
        </w:rPr>
        <w:t xml:space="preserve">
      5) </w:t>
      </w:r>
      <w:r>
        <w:rPr>
          <w:rFonts w:ascii="Times New Roman"/>
          <w:b w:val="false"/>
          <w:i w:val="false"/>
          <w:color w:val="000000"/>
          <w:sz w:val="28"/>
        </w:rPr>
        <w:t>Орталық қызметкері;</w:t>
      </w:r>
      <w:r>
        <w:br/>
      </w:r>
      <w:r>
        <w:rPr>
          <w:rFonts w:ascii="Times New Roman"/>
          <w:b w:val="false"/>
          <w:i w:val="false"/>
          <w:color w:val="000000"/>
          <w:sz w:val="28"/>
        </w:rPr>
        <w:t xml:space="preserve">
      6) </w:t>
      </w:r>
      <w:r>
        <w:rPr>
          <w:rFonts w:ascii="Times New Roman"/>
          <w:b w:val="false"/>
          <w:i w:val="false"/>
          <w:color w:val="000000"/>
          <w:sz w:val="28"/>
        </w:rPr>
        <w:t>Орталықтың жинақтау бөлімінің қызметкері.</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147" w:id="1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5"/>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Орталыққа стандарттын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Орталық қызметкері құжаттарды тіркейді және көрсетілетін қызметті алушыға не оның өкіліне:</w:t>
      </w:r>
      <w:r>
        <w:br/>
      </w:r>
      <w:r>
        <w:rPr>
          <w:rFonts w:ascii="Times New Roman"/>
          <w:b w:val="false"/>
          <w:i w:val="false"/>
          <w:color w:val="000000"/>
          <w:sz w:val="28"/>
        </w:rPr>
        <w:t>
      </w:t>
      </w:r>
      <w:r>
        <w:rPr>
          <w:rFonts w:ascii="Times New Roman"/>
          <w:b w:val="false"/>
          <w:i w:val="false"/>
          <w:color w:val="000000"/>
          <w:sz w:val="28"/>
        </w:rPr>
        <w:t xml:space="preserve">сұрау салудың нөмірі және қабылданған күні; </w:t>
      </w:r>
      <w:r>
        <w:br/>
      </w:r>
      <w:r>
        <w:rPr>
          <w:rFonts w:ascii="Times New Roman"/>
          <w:b w:val="false"/>
          <w:i w:val="false"/>
          <w:color w:val="000000"/>
          <w:sz w:val="28"/>
        </w:rPr>
        <w:t>
      </w:t>
      </w:r>
      <w:r>
        <w:rPr>
          <w:rFonts w:ascii="Times New Roman"/>
          <w:b w:val="false"/>
          <w:i w:val="false"/>
          <w:color w:val="000000"/>
          <w:sz w:val="28"/>
        </w:rPr>
        <w:t xml:space="preserve">сұратылған мемлекеттік қызметтердің түрі; </w:t>
      </w:r>
      <w:r>
        <w:br/>
      </w:r>
      <w:r>
        <w:rPr>
          <w:rFonts w:ascii="Times New Roman"/>
          <w:b w:val="false"/>
          <w:i w:val="false"/>
          <w:color w:val="000000"/>
          <w:sz w:val="28"/>
        </w:rPr>
        <w:t>
      </w:t>
      </w:r>
      <w:r>
        <w:rPr>
          <w:rFonts w:ascii="Times New Roman"/>
          <w:b w:val="false"/>
          <w:i w:val="false"/>
          <w:color w:val="000000"/>
          <w:sz w:val="28"/>
        </w:rPr>
        <w:t xml:space="preserve">қоса берілген құжаттардың саны мен атауы; </w:t>
      </w:r>
      <w:r>
        <w:br/>
      </w:r>
      <w:r>
        <w:rPr>
          <w:rFonts w:ascii="Times New Roman"/>
          <w:b w:val="false"/>
          <w:i w:val="false"/>
          <w:color w:val="000000"/>
          <w:sz w:val="28"/>
        </w:rPr>
        <w:t>
      </w:t>
      </w:r>
      <w:r>
        <w:rPr>
          <w:rFonts w:ascii="Times New Roman"/>
          <w:b w:val="false"/>
          <w:i w:val="false"/>
          <w:color w:val="000000"/>
          <w:sz w:val="28"/>
        </w:rPr>
        <w:t xml:space="preserve">құжаттарды беру күні (уақыты) мен орны; </w:t>
      </w:r>
      <w:r>
        <w:br/>
      </w:r>
      <w:r>
        <w:rPr>
          <w:rFonts w:ascii="Times New Roman"/>
          <w:b w:val="false"/>
          <w:i w:val="false"/>
          <w:color w:val="000000"/>
          <w:sz w:val="28"/>
        </w:rPr>
        <w:t>
      </w:t>
      </w:r>
      <w:r>
        <w:rPr>
          <w:rFonts w:ascii="Times New Roman"/>
          <w:b w:val="false"/>
          <w:i w:val="false"/>
          <w:color w:val="000000"/>
          <w:sz w:val="28"/>
        </w:rPr>
        <w:t xml:space="preserve">құжаттарды ресімдеуге өтінім қабылдаған Орталық қызметкерінің тегі, аты, әкесінің аты;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 отырып,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құжаттарды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 </w:t>
      </w:r>
      <w:r>
        <w:br/>
      </w:r>
      <w:r>
        <w:rPr>
          <w:rFonts w:ascii="Times New Roman"/>
          <w:b w:val="false"/>
          <w:i w:val="false"/>
          <w:color w:val="000000"/>
          <w:sz w:val="28"/>
        </w:rPr>
        <w:t>
      </w:t>
      </w:r>
      <w:r>
        <w:rPr>
          <w:rFonts w:ascii="Times New Roman"/>
          <w:b w:val="false"/>
          <w:i w:val="false"/>
          <w:color w:val="000000"/>
          <w:sz w:val="28"/>
        </w:rPr>
        <w:t>егер Қазақстан Республикасының заңдарында өзгеше көзделмесе, Орталық қызметкері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xml:space="preserve">
      3) </w:t>
      </w:r>
      <w:r>
        <w:rPr>
          <w:rFonts w:ascii="Times New Roman"/>
          <w:b w:val="false"/>
          <w:i w:val="false"/>
          <w:color w:val="000000"/>
          <w:sz w:val="28"/>
        </w:rPr>
        <w:t xml:space="preserve">Орталықтың жинақтау бөлімінің қызметкері құжаттарды көрсетілетін қызметті берушіге қайта жолдайды (бір жұмыс күні ішінде); </w:t>
      </w:r>
      <w:r>
        <w:br/>
      </w:r>
      <w:r>
        <w:rPr>
          <w:rFonts w:ascii="Times New Roman"/>
          <w:b w:val="false"/>
          <w:i w:val="false"/>
          <w:color w:val="000000"/>
          <w:sz w:val="28"/>
        </w:rPr>
        <w:t xml:space="preserve">
      4) </w:t>
      </w:r>
      <w:r>
        <w:rPr>
          <w:rFonts w:ascii="Times New Roman"/>
          <w:b w:val="false"/>
          <w:i w:val="false"/>
          <w:color w:val="000000"/>
          <w:sz w:val="28"/>
        </w:rPr>
        <w:t xml:space="preserve">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w:t>
      </w:r>
      <w:r>
        <w:rPr>
          <w:rFonts w:ascii="Times New Roman"/>
          <w:b w:val="false"/>
          <w:i w:val="false"/>
          <w:color w:val="000000"/>
          <w:sz w:val="28"/>
        </w:rPr>
        <w:t>қорытынды беру кезінде –жиырма сегіз күнтізбелік күннен аспайды;</w:t>
      </w:r>
      <w:r>
        <w:br/>
      </w:r>
      <w:r>
        <w:rPr>
          <w:rFonts w:ascii="Times New Roman"/>
          <w:b w:val="false"/>
          <w:i w:val="false"/>
          <w:color w:val="000000"/>
          <w:sz w:val="28"/>
        </w:rPr>
        <w:t>
      </w:t>
      </w:r>
      <w:r>
        <w:rPr>
          <w:rFonts w:ascii="Times New Roman"/>
          <w:b w:val="false"/>
          <w:i w:val="false"/>
          <w:color w:val="000000"/>
          <w:sz w:val="28"/>
        </w:rPr>
        <w:t>қорытындыны қайта ресімдеу кезінде - сегіз жұмыс күнінен аспайды;</w:t>
      </w:r>
      <w:r>
        <w:br/>
      </w:r>
      <w:r>
        <w:rPr>
          <w:rFonts w:ascii="Times New Roman"/>
          <w:b w:val="false"/>
          <w:i w:val="false"/>
          <w:color w:val="000000"/>
          <w:sz w:val="28"/>
        </w:rPr>
        <w:t>
      </w:t>
      </w:r>
      <w:r>
        <w:rPr>
          <w:rFonts w:ascii="Times New Roman"/>
          <w:b w:val="false"/>
          <w:i w:val="false"/>
          <w:color w:val="000000"/>
          <w:sz w:val="28"/>
        </w:rPr>
        <w:t xml:space="preserve">алдын ала сараптаманы беру кезінде - үш жұмыс күнінен аспайды;      </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қорытындыны тіркейді және Орталыққа жолдайды (бір жұмыс күні ішінде);</w:t>
      </w:r>
      <w:r>
        <w:br/>
      </w:r>
      <w:r>
        <w:rPr>
          <w:rFonts w:ascii="Times New Roman"/>
          <w:b w:val="false"/>
          <w:i w:val="false"/>
          <w:color w:val="000000"/>
          <w:sz w:val="28"/>
        </w:rPr>
        <w:t xml:space="preserve">
      6) </w:t>
      </w:r>
      <w:r>
        <w:rPr>
          <w:rFonts w:ascii="Times New Roman"/>
          <w:b w:val="false"/>
          <w:i w:val="false"/>
          <w:color w:val="000000"/>
          <w:sz w:val="28"/>
        </w:rPr>
        <w:t>Орталық қызметкері қорытындыны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xml:space="preserve">
      12. </w:t>
      </w:r>
      <w:r>
        <w:rPr>
          <w:rFonts w:ascii="Times New Roman"/>
          <w:b w:val="false"/>
          <w:i w:val="false"/>
          <w:color w:val="000000"/>
          <w:sz w:val="28"/>
        </w:rPr>
        <w:t>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не оның өкілі порталда тіркелуді жүзеге асырады және көрсетілетін қызметті алушының ЭЦҚ-мен куәландырылған өтініш пен стандарттың 9-тармағына сәйкес құжаттарды жолдайды;</w:t>
      </w:r>
      <w:r>
        <w:br/>
      </w:r>
      <w:r>
        <w:rPr>
          <w:rFonts w:ascii="Times New Roman"/>
          <w:b w:val="false"/>
          <w:i w:val="false"/>
          <w:color w:val="000000"/>
          <w:sz w:val="28"/>
        </w:rPr>
        <w:t xml:space="preserve">
      2) </w:t>
      </w:r>
      <w:r>
        <w:rPr>
          <w:rFonts w:ascii="Times New Roman"/>
          <w:b w:val="false"/>
          <w:i w:val="false"/>
          <w:color w:val="000000"/>
          <w:sz w:val="28"/>
        </w:rPr>
        <w:t>эксперт электронды өтініш пен құжаттарды қабылдайды, көрсетілетін қызметті алушының не оның өкілінің "жеке кабинетіне" құжаттардың қабылданғаны туралы және қызмет нәтижесін алу күні мен уақыты көрсетілген хабарлама-есеп жолданады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 xml:space="preserve">эксперт қорытындыны дайындайды және көрсетілетін қызметті берушінің басшысына ұсынады: </w:t>
      </w:r>
      <w:r>
        <w:br/>
      </w:r>
      <w:r>
        <w:rPr>
          <w:rFonts w:ascii="Times New Roman"/>
          <w:b w:val="false"/>
          <w:i w:val="false"/>
          <w:color w:val="000000"/>
          <w:sz w:val="28"/>
        </w:rPr>
        <w:t>
      </w:t>
      </w:r>
      <w:r>
        <w:rPr>
          <w:rFonts w:ascii="Times New Roman"/>
          <w:b w:val="false"/>
          <w:i w:val="false"/>
          <w:color w:val="000000"/>
          <w:sz w:val="28"/>
        </w:rPr>
        <w:t>қорытынды беру кезінде –жиырма сегіз күнтізбелік күннен аспайды;</w:t>
      </w:r>
      <w:r>
        <w:br/>
      </w:r>
      <w:r>
        <w:rPr>
          <w:rFonts w:ascii="Times New Roman"/>
          <w:b w:val="false"/>
          <w:i w:val="false"/>
          <w:color w:val="000000"/>
          <w:sz w:val="28"/>
        </w:rPr>
        <w:t>
      </w:t>
      </w:r>
      <w:r>
        <w:rPr>
          <w:rFonts w:ascii="Times New Roman"/>
          <w:b w:val="false"/>
          <w:i w:val="false"/>
          <w:color w:val="000000"/>
          <w:sz w:val="28"/>
        </w:rPr>
        <w:t>қорытындыны қайта ресімдеу кезінде - сегіз жұмыс күнінен аспайды;</w:t>
      </w:r>
      <w:r>
        <w:br/>
      </w:r>
      <w:r>
        <w:rPr>
          <w:rFonts w:ascii="Times New Roman"/>
          <w:b w:val="false"/>
          <w:i w:val="false"/>
          <w:color w:val="000000"/>
          <w:sz w:val="28"/>
        </w:rPr>
        <w:t>
      </w:t>
      </w:r>
      <w:r>
        <w:rPr>
          <w:rFonts w:ascii="Times New Roman"/>
          <w:b w:val="false"/>
          <w:i w:val="false"/>
          <w:color w:val="000000"/>
          <w:sz w:val="28"/>
        </w:rPr>
        <w:t>алдын ала сараптаманы беру кезінде - үш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басшысы қорытындыға қол қояды және эксперттік бөлімшеге жолдайды (жиырма минуттан аспайды);</w:t>
      </w:r>
      <w:r>
        <w:br/>
      </w:r>
      <w:r>
        <w:rPr>
          <w:rFonts w:ascii="Times New Roman"/>
          <w:b w:val="false"/>
          <w:i w:val="false"/>
          <w:color w:val="000000"/>
          <w:sz w:val="28"/>
        </w:rPr>
        <w:t xml:space="preserve">
      5) </w:t>
      </w:r>
      <w:r>
        <w:rPr>
          <w:rFonts w:ascii="Times New Roman"/>
          <w:b w:val="false"/>
          <w:i w:val="false"/>
          <w:color w:val="000000"/>
          <w:sz w:val="28"/>
        </w:rPr>
        <w:t>эксперт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75" w:id="1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6"/>
    <w:p>
      <w:pPr>
        <w:spacing w:after="0"/>
        <w:ind w:left="0"/>
        <w:jc w:val="left"/>
      </w:pPr>
      <w:r>
        <w:rPr>
          <w:rFonts w:ascii="Times New Roman"/>
          <w:b w:val="false"/>
          <w:i w:val="false"/>
          <w:color w:val="000000"/>
          <w:sz w:val="28"/>
        </w:rPr>
        <w:t xml:space="preserve">      13. </w:t>
      </w:r>
      <w:r>
        <w:rPr>
          <w:rFonts w:ascii="Times New Roman"/>
          <w:b w:val="false"/>
          <w:i w:val="false"/>
          <w:color w:val="000000"/>
          <w:sz w:val="28"/>
        </w:rPr>
        <w:t>Көрсетілетін қызметті беруші мен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xml:space="preserve">
      14.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15.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60-53-69,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санаттағы объектілерге мемлекеттік</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экологиялық сараптама қорытындысын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 қосымша </w:t>
                  </w:r>
                </w:p>
              </w:tc>
            </w:tr>
          </w:tbl>
          <w:p/>
        </w:tc>
      </w:tr>
    </w:tbl>
    <w:bookmarkStart w:name="z181" w:id="17"/>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828"/>
        <w:gridCol w:w="1391"/>
        <w:gridCol w:w="1391"/>
        <w:gridCol w:w="3125"/>
        <w:gridCol w:w="1391"/>
        <w:gridCol w:w="1601"/>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Эксперт</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рәсімнің) атауы және олардың сипаттамасы</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w:t>
            </w:r>
            <w:r>
              <w:br/>
            </w:r>
            <w:r>
              <w:rPr>
                <w:rFonts w:ascii="Times New Roman"/>
                <w:b w:val="false"/>
                <w:i w:val="false"/>
                <w:color w:val="000000"/>
                <w:sz w:val="20"/>
              </w:rPr>
              <w:t xml:space="preserve">
дайындайды </w:t>
            </w:r>
            <w:r>
              <w:br/>
            </w:r>
            <w:r>
              <w:rPr>
                <w:rFonts w:ascii="Times New Roman"/>
                <w:b w:val="false"/>
                <w:i w:val="false"/>
                <w:color w:val="000000"/>
                <w:sz w:val="20"/>
              </w:rPr>
              <w:t>
 </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қорытындыға қол қояды</w:t>
            </w: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w:t>
            </w:r>
            <w:r>
              <w:br/>
            </w:r>
            <w:r>
              <w:rPr>
                <w:rFonts w:ascii="Times New Roman"/>
                <w:b w:val="false"/>
                <w:i w:val="false"/>
                <w:color w:val="000000"/>
                <w:sz w:val="20"/>
              </w:rPr>
              <w:t>
тіркейді</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эксперттік бөлімшеге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w:t>
            </w:r>
            <w:r>
              <w:br/>
            </w:r>
            <w:r>
              <w:rPr>
                <w:rFonts w:ascii="Times New Roman"/>
                <w:b w:val="false"/>
                <w:i w:val="false"/>
                <w:color w:val="000000"/>
                <w:sz w:val="20"/>
              </w:rPr>
              <w:t>
көрсетілетін қызметті берушінің басшысына ұсынады</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кеңсе қызметкеріне жолдайды</w:t>
            </w: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қорытынды беру кезінде – </w:t>
            </w:r>
            <w:r>
              <w:br/>
            </w:r>
            <w:r>
              <w:rPr>
                <w:rFonts w:ascii="Times New Roman"/>
                <w:b w:val="false"/>
                <w:i w:val="false"/>
                <w:color w:val="000000"/>
                <w:sz w:val="20"/>
              </w:rPr>
              <w:t>
1 айдан аспайды;</w:t>
            </w:r>
            <w:r>
              <w:br/>
            </w:r>
            <w:r>
              <w:rPr>
                <w:rFonts w:ascii="Times New Roman"/>
                <w:b w:val="false"/>
                <w:i w:val="false"/>
                <w:color w:val="000000"/>
                <w:sz w:val="20"/>
              </w:rPr>
              <w:t>
қорытындыны қайта ресімдеу кезінде - 10 жұмыс күнінен аспайды;</w:t>
            </w:r>
            <w:r>
              <w:br/>
            </w:r>
            <w:r>
              <w:rPr>
                <w:rFonts w:ascii="Times New Roman"/>
                <w:b w:val="false"/>
                <w:i w:val="false"/>
                <w:color w:val="000000"/>
                <w:sz w:val="20"/>
              </w:rPr>
              <w:t xml:space="preserve">
алдын ала сараптаманы беру кезінде - </w:t>
            </w:r>
            <w:r>
              <w:br/>
            </w:r>
            <w:r>
              <w:rPr>
                <w:rFonts w:ascii="Times New Roman"/>
                <w:b w:val="false"/>
                <w:i w:val="false"/>
                <w:color w:val="000000"/>
                <w:sz w:val="20"/>
              </w:rPr>
              <w:t>
5 жұмыс күнінен аспайды</w:t>
            </w: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bookmarkStart w:name="z188" w:id="18"/>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2165"/>
        <w:gridCol w:w="1381"/>
        <w:gridCol w:w="910"/>
        <w:gridCol w:w="1065"/>
        <w:gridCol w:w="1065"/>
        <w:gridCol w:w="2235"/>
        <w:gridCol w:w="1065"/>
        <w:gridCol w:w="910"/>
        <w:gridCol w:w="1066"/>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Эксперт </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рәсімнің) атауы және олардың сипаттамасы</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көрсетілетін қызметті берушіге қайта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дайындайды</w:t>
            </w:r>
            <w:r>
              <w:br/>
            </w:r>
            <w:r>
              <w:rPr>
                <w:rFonts w:ascii="Times New Roman"/>
                <w:b w:val="false"/>
                <w:i w:val="false"/>
                <w:color w:val="000000"/>
                <w:sz w:val="20"/>
              </w:rPr>
              <w:t>
 </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қорытындыға</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тіркейді</w:t>
            </w:r>
            <w:r>
              <w:br/>
            </w:r>
            <w:r>
              <w:rPr>
                <w:rFonts w:ascii="Times New Roman"/>
                <w:b w:val="false"/>
                <w:i w:val="false"/>
                <w:color w:val="000000"/>
                <w:sz w:val="20"/>
              </w:rPr>
              <w:t>
 </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w:t>
            </w:r>
            <w:r>
              <w:br/>
            </w:r>
            <w:r>
              <w:rPr>
                <w:rFonts w:ascii="Times New Roman"/>
                <w:b w:val="false"/>
                <w:i w:val="false"/>
                <w:color w:val="000000"/>
                <w:sz w:val="20"/>
              </w:rPr>
              <w:t>
дыны тіркейді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w:t>
            </w:r>
            <w:r>
              <w:br/>
            </w:r>
            <w:r>
              <w:rPr>
                <w:rFonts w:ascii="Times New Roman"/>
                <w:b w:val="false"/>
                <w:i w:val="false"/>
                <w:color w:val="000000"/>
                <w:sz w:val="20"/>
              </w:rPr>
              <w:t>
ғаны немесе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эксперттік бөлімшеге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көрсетілетін қызметті берушінің басшысына ұсынады</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 кеңсе қызметкеріне жолдайды</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қорытындыныОрталыққа жолдайды</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w:t>
            </w:r>
            <w:r>
              <w:br/>
            </w:r>
            <w:r>
              <w:rPr>
                <w:rFonts w:ascii="Times New Roman"/>
                <w:b w:val="false"/>
                <w:i w:val="false"/>
                <w:color w:val="000000"/>
                <w:sz w:val="20"/>
              </w:rPr>
              <w:t>
дыны</w:t>
            </w:r>
            <w:r>
              <w:br/>
            </w:r>
            <w:r>
              <w:rPr>
                <w:rFonts w:ascii="Times New Roman"/>
                <w:b w:val="false"/>
                <w:i w:val="false"/>
                <w:color w:val="000000"/>
                <w:sz w:val="20"/>
              </w:rPr>
              <w:t>
көрсетіле</w:t>
            </w:r>
            <w:r>
              <w:br/>
            </w:r>
            <w:r>
              <w:rPr>
                <w:rFonts w:ascii="Times New Roman"/>
                <w:b w:val="false"/>
                <w:i w:val="false"/>
                <w:color w:val="000000"/>
                <w:sz w:val="20"/>
              </w:rPr>
              <w:t>
тін қызметті алушыға</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аспайды </w:t>
            </w:r>
            <w:r>
              <w:br/>
            </w:r>
            <w:r>
              <w:rPr>
                <w:rFonts w:ascii="Times New Roman"/>
                <w:b w:val="false"/>
                <w:i w:val="false"/>
                <w:color w:val="000000"/>
                <w:sz w:val="20"/>
              </w:rPr>
              <w:t>
 </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қорытынды беру кезінде - 28 күнтізбелік күннен аспайды;</w:t>
            </w:r>
            <w:r>
              <w:br/>
            </w:r>
            <w:r>
              <w:rPr>
                <w:rFonts w:ascii="Times New Roman"/>
                <w:b w:val="false"/>
                <w:i w:val="false"/>
                <w:color w:val="000000"/>
                <w:sz w:val="20"/>
              </w:rPr>
              <w:t>
қорытындыны қайта ресімдеу кезінде –</w:t>
            </w:r>
            <w:r>
              <w:br/>
            </w:r>
            <w:r>
              <w:rPr>
                <w:rFonts w:ascii="Times New Roman"/>
                <w:b w:val="false"/>
                <w:i w:val="false"/>
                <w:color w:val="000000"/>
                <w:sz w:val="20"/>
              </w:rPr>
              <w:t>
8 жұмыс күнінен аспайды;</w:t>
            </w:r>
            <w:r>
              <w:br/>
            </w:r>
            <w:r>
              <w:rPr>
                <w:rFonts w:ascii="Times New Roman"/>
                <w:b w:val="false"/>
                <w:i w:val="false"/>
                <w:color w:val="000000"/>
                <w:sz w:val="20"/>
              </w:rPr>
              <w:t>
алдын ала сараптаманы беру кезінде – 3 жұмыс күнінен аспайды</w:t>
            </w:r>
            <w:r>
              <w:br/>
            </w:r>
            <w:r>
              <w:rPr>
                <w:rFonts w:ascii="Times New Roman"/>
                <w:b w:val="false"/>
                <w:i w:val="false"/>
                <w:color w:val="000000"/>
                <w:sz w:val="20"/>
              </w:rPr>
              <w:t>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20 минуттан аспайды </w:t>
            </w:r>
            <w:r>
              <w:br/>
            </w:r>
            <w:r>
              <w:rPr>
                <w:rFonts w:ascii="Times New Roman"/>
                <w:b w:val="false"/>
                <w:i w:val="false"/>
                <w:color w:val="000000"/>
                <w:sz w:val="20"/>
              </w:rPr>
              <w:t>
 </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санаттағы объектілерге мемлекеттік</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экологиялық сараптама қорытындысын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tc>
      </w:tr>
    </w:tbl>
    <w:bookmarkStart w:name="z196" w:id="19"/>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20"/>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санаттағы объектілерге мемлекеттік</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экологиялық сараптама қорытындысын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 қосымша </w:t>
                  </w:r>
                </w:p>
              </w:tc>
            </w:tr>
          </w:tbl>
          <w:p/>
        </w:tc>
      </w:tr>
    </w:tbl>
    <w:bookmarkStart w:name="z203" w:id="2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1"/>
              <w:gridCol w:w="4492"/>
            </w:tblGrid>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және IV санаттағы объектілерге мемлекеттік</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экологиялық сараптама қорытындысын беру"</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tc>
      </w:tr>
    </w:tbl>
    <w:bookmarkStart w:name="z206" w:id="22"/>
    <w:p>
      <w:pPr>
        <w:spacing w:after="0"/>
        <w:ind w:left="0"/>
        <w:jc w:val="left"/>
      </w:pPr>
      <w:r>
        <w:rPr>
          <w:rFonts w:ascii="Times New Roman"/>
          <w:b/>
          <w:i w:val="false"/>
          <w:color w:val="000000"/>
        </w:rPr>
        <w:t xml:space="preserve"> "ІІ, ІІІ және IV санаттағы объектілерге мемлекеттік экологиялық сараптама қорытындысын беру" мемлекеттік қызмет көрсетудің бизнес-процестерінің анықтамалығы</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23"/>
    <w:p>
      <w:pPr>
        <w:spacing w:after="0"/>
        <w:ind w:left="0"/>
        <w:jc w:val="left"/>
      </w:pPr>
      <w:r>
        <w:rPr>
          <w:rFonts w:ascii="Times New Roman"/>
          <w:b/>
          <w:i w:val="false"/>
          <w:color w:val="000000"/>
        </w:rPr>
        <w:t xml:space="preserve"> "ІІ, ІІІ және IV санаттағы объектілерге мемлекеттік экологиялық сараптама қорытындысын беру" мемлекеттік қызмет көрсетудің бизнес-процестерінің анықтамалығы</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алушы не оның өкілі Орталыққа жүгінген кезде:</w:t>
      </w:r>
      <w:r>
        <w:br/>
      </w:r>
      <w:r>
        <w:rPr>
          <w:rFonts w:ascii="Times New Roman"/>
          <w:b w:val="false"/>
          <w:i w:val="false"/>
          <w:color w:val="000000"/>
          <w:sz w:val="28"/>
        </w:rPr>
        <w:t xml:space="preserve">
       </w:t>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 2 " қыркүйектегі № 696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tc>
      </w:tr>
    </w:tbl>
    <w:bookmarkStart w:name="z213" w:id="24"/>
    <w:p>
      <w:pPr>
        <w:spacing w:after="0"/>
        <w:ind w:left="0"/>
        <w:jc w:val="left"/>
      </w:pPr>
      <w:r>
        <w:rPr>
          <w:rFonts w:ascii="Times New Roman"/>
          <w:b/>
          <w:i w:val="false"/>
          <w:color w:val="000000"/>
        </w:rPr>
        <w:t xml:space="preserve">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 регламенті</w:t>
      </w:r>
      <w:r>
        <w:br/>
      </w:r>
      <w:r>
        <w:rPr>
          <w:rFonts w:ascii="Times New Roman"/>
          <w:b/>
          <w:i w:val="false"/>
          <w:color w:val="000000"/>
        </w:rPr>
        <w:t>1.Жалпы ережелер</w:t>
      </w:r>
    </w:p>
    <w:bookmarkEnd w:id="24"/>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облыстың жергілікті атқарушы органы ("Қызылорда облысының табиғи ресурстар және табиғат пайдалануды реттеу басқармасы" мемлекеттік мекемесі,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аңшылық алқаптарды бекітіп беру кезінде – "Қызылорда облыстық орман және аңшылық шаруашылығы аумақтық инспекциясы" мемлекеттік мекемесі (бұдан әрі - 1-инспекция);</w:t>
      </w:r>
      <w:r>
        <w:br/>
      </w:r>
      <w:r>
        <w:rPr>
          <w:rFonts w:ascii="Times New Roman"/>
          <w:b w:val="false"/>
          <w:i w:val="false"/>
          <w:color w:val="000000"/>
          <w:sz w:val="28"/>
        </w:rPr>
        <w:t>
      </w:t>
      </w:r>
      <w:r>
        <w:rPr>
          <w:rFonts w:ascii="Times New Roman"/>
          <w:b w:val="false"/>
          <w:i w:val="false"/>
          <w:color w:val="000000"/>
          <w:sz w:val="28"/>
        </w:rPr>
        <w:t>балық шаруашылығы су айдындарын және (немесе) учаскелерін бекітіп беру кезінде - "Арал-Сырдария облысаралық бассейіндік балық шаруашылығы инспекциясы" мемлекеттік мекемесі (бұдан әрі - 2-инспекция)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Мемлекеттік қызмет көрсету нысаны: қағаз түрінде. </w:t>
      </w:r>
      <w:r>
        <w:br/>
      </w:r>
      <w:r>
        <w:rPr>
          <w:rFonts w:ascii="Times New Roman"/>
          <w:b w:val="false"/>
          <w:i w:val="false"/>
          <w:color w:val="000000"/>
          <w:sz w:val="28"/>
        </w:rPr>
        <w:t xml:space="preserve">
      3. </w:t>
      </w:r>
      <w:r>
        <w:rPr>
          <w:rFonts w:ascii="Times New Roman"/>
          <w:b w:val="false"/>
          <w:i w:val="false"/>
          <w:color w:val="000000"/>
          <w:sz w:val="28"/>
        </w:rPr>
        <w:t xml:space="preserve">Мемлекеттiк көрсетiлетiн қызмет нәтижесi - облыс әкімдігінің қағаз жеткізгіштегі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жөніндегі қаулысы. </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222" w:id="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 мен құрылымдық бөлімшелердің (қызметкерлердің) мен іс-қимыл тәртібінің сипаттамасы</w:t>
      </w:r>
    </w:p>
    <w:bookmarkEnd w:id="25"/>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 бастауға негіздеме: көрсетілетін қызметті алушының (не сенімхат бойынша оның өкілі) (бұдан әрі – оның өкілі)) Қазақстан Республикасы Үкіметінің 2014 жылғы 26 маусымдағы №702 қаулысымен бекітілген "Облыстың жергілікті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 ( бұдан әрі - стандарт) стандартының </w:t>
      </w:r>
      <w:r>
        <w:rPr>
          <w:rFonts w:ascii="Times New Roman"/>
          <w:b w:val="false"/>
          <w:i w:val="false"/>
          <w:color w:val="000000"/>
          <w:sz w:val="28"/>
        </w:rPr>
        <w:t>қосымшасына</w:t>
      </w:r>
      <w:r>
        <w:rPr>
          <w:rFonts w:ascii="Times New Roman"/>
          <w:b w:val="false"/>
          <w:i w:val="false"/>
          <w:color w:val="000000"/>
          <w:sz w:val="28"/>
        </w:rPr>
        <w:t xml:space="preserve"> сәйкес өтініш ұсынуы. </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немесе оның өкілі 1-инспекция немесе 2-инспекцияға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1-инспекция немесе 2-инспекцияның кеңсе қызметкері құжаттарды тіркейді және көрсетілетін қызметті берушіге жолдайды (бір жұмыс күні ішінде);</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 құжаттарды тіркейді және облыс әкімдігінің қаулысымен құрылатын конкурстық комиссияның қарауына ұсынады (бұдан әрі - комиссия) (жиырма минуттан аспайды);</w:t>
      </w:r>
      <w:r>
        <w:br/>
      </w:r>
      <w:r>
        <w:rPr>
          <w:rFonts w:ascii="Times New Roman"/>
          <w:b w:val="false"/>
          <w:i w:val="false"/>
          <w:color w:val="000000"/>
          <w:sz w:val="28"/>
        </w:rPr>
        <w:t xml:space="preserve">
      4) </w:t>
      </w:r>
      <w:r>
        <w:rPr>
          <w:rFonts w:ascii="Times New Roman"/>
          <w:b w:val="false"/>
          <w:i w:val="false"/>
          <w:color w:val="000000"/>
          <w:sz w:val="28"/>
        </w:rPr>
        <w:t>комиссия құжаттарды қарайды және комиссия отырысының хаттамасын көрсетілетін қызметті берушіге жолдайды (он жұмыс күні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 комиссия хаттамасының негізінде аңшылық алқаптар мен балық шаруашылығы су айдындарын және (немесе) учаскелерін көрсетілетін қызметті алушының атына бекітіп беру туралы қаулының (бұдан әрі - қаулы) қабылдануын қамтамасыз етеді және қаулы көшірмесін 1-инспекция немесе 2-инспекцияға жолдайды (үш жұмыс күні ішінде);</w:t>
      </w:r>
      <w:r>
        <w:br/>
      </w:r>
      <w:r>
        <w:rPr>
          <w:rFonts w:ascii="Times New Roman"/>
          <w:b w:val="false"/>
          <w:i w:val="false"/>
          <w:color w:val="000000"/>
          <w:sz w:val="28"/>
        </w:rPr>
        <w:t xml:space="preserve">
      6) </w:t>
      </w:r>
      <w:r>
        <w:rPr>
          <w:rFonts w:ascii="Times New Roman"/>
          <w:b w:val="false"/>
          <w:i w:val="false"/>
          <w:color w:val="000000"/>
          <w:sz w:val="28"/>
        </w:rPr>
        <w:t>1-инспекция немесе 2-инспекция қаулы негізінде көрсетілетін қызметті алушымен аңшылық және балық шаруашылығын жүргізуге келісімшартқа (бұдан әрі – келісімшарт) отырады және қаулы көшірмесін береді (бір жұмыс күні ішінде).</w:t>
      </w:r>
      <w:r>
        <w:br/>
      </w:r>
      <w:r>
        <w:rPr>
          <w:rFonts w:ascii="Times New Roman"/>
          <w:b w:val="false"/>
          <w:i w:val="false"/>
          <w:color w:val="000000"/>
          <w:sz w:val="28"/>
        </w:rPr>
        <w:t>
</w:t>
      </w:r>
    </w:p>
    <w:bookmarkStart w:name="z231" w:id="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26"/>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көрсетілетін қызметті беруші мен құрылымдық бөлімшелердің (қызметкерлердің) іс-қимыл тәртібінің сипаттамасы:</w:t>
      </w:r>
      <w:r>
        <w:br/>
      </w:r>
      <w:r>
        <w:rPr>
          <w:rFonts w:ascii="Times New Roman"/>
          <w:b w:val="false"/>
          <w:i w:val="false"/>
          <w:color w:val="000000"/>
          <w:sz w:val="28"/>
        </w:rPr>
        <w:t xml:space="preserve">
      1) </w:t>
      </w:r>
      <w:r>
        <w:rPr>
          <w:rFonts w:ascii="Times New Roman"/>
          <w:b w:val="false"/>
          <w:i w:val="false"/>
          <w:color w:val="000000"/>
          <w:sz w:val="28"/>
        </w:rPr>
        <w:t xml:space="preserve">1-инспекция; </w:t>
      </w:r>
      <w:r>
        <w:br/>
      </w:r>
      <w:r>
        <w:rPr>
          <w:rFonts w:ascii="Times New Roman"/>
          <w:b w:val="false"/>
          <w:i w:val="false"/>
          <w:color w:val="000000"/>
          <w:sz w:val="28"/>
        </w:rPr>
        <w:t xml:space="preserve">
      2) </w:t>
      </w:r>
      <w:r>
        <w:rPr>
          <w:rFonts w:ascii="Times New Roman"/>
          <w:b w:val="false"/>
          <w:i w:val="false"/>
          <w:color w:val="000000"/>
          <w:sz w:val="28"/>
        </w:rPr>
        <w:t>2-инспекция;</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w:t>
      </w:r>
      <w:r>
        <w:br/>
      </w:r>
      <w:r>
        <w:rPr>
          <w:rFonts w:ascii="Times New Roman"/>
          <w:b w:val="false"/>
          <w:i w:val="false"/>
          <w:color w:val="000000"/>
          <w:sz w:val="28"/>
        </w:rPr>
        <w:t xml:space="preserve">
      4) </w:t>
      </w:r>
      <w:r>
        <w:rPr>
          <w:rFonts w:ascii="Times New Roman"/>
          <w:b w:val="false"/>
          <w:i w:val="false"/>
          <w:color w:val="000000"/>
          <w:sz w:val="28"/>
        </w:rPr>
        <w:t>комиссия.</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240" w:id="27"/>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27"/>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Көрсетілетін қызметті беруші мен 1-инспекция немесе 2-инспекцияның басшылары (бұдан әрі – лауазымды тұлғалар)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тұлғалар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xml:space="preserve">
      12.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13. </w:t>
      </w:r>
      <w:r>
        <w:rPr>
          <w:rFonts w:ascii="Times New Roman"/>
          <w:b w:val="false"/>
          <w:i w:val="false"/>
          <w:color w:val="000000"/>
          <w:sz w:val="28"/>
        </w:rPr>
        <w:t>Қызмет көрсету жөнінде ақпарат алуға, сондай-ақ, оның сапасын бағалау (оның ішінде) қажет болған жағдайда ақпарат алу үшін байланыс телефонының нөмірі: 8(7242) 60-53-68,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Облыстың жергілікті атқарушы органдарының</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пайдаланушыларға аңшылық алқаптар</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балық шаруашылығы су айдындарын және (немесе) учаскелерін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бекітіп беру мен аңшылық және балық шаруашылықтарының қажеттіліктері</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үшін сервитуттарды белгілеу жөнінде шешімдер қабылдауы"</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bookmarkStart w:name="z246" w:id="28"/>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ұзақтығы көрсетілген құрылымдық бөлімшелер (қызметкерлер) арасындағы рәсімдер (іс-қимылдар) реттілігінің сипаттамасы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2914"/>
        <w:gridCol w:w="1224"/>
        <w:gridCol w:w="1433"/>
        <w:gridCol w:w="1645"/>
        <w:gridCol w:w="2633"/>
        <w:gridCol w:w="1861"/>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1-инспекция немесе</w:t>
            </w:r>
            <w:r>
              <w:br/>
            </w:r>
            <w:r>
              <w:rPr>
                <w:rFonts w:ascii="Times New Roman"/>
                <w:b w:val="false"/>
                <w:i w:val="false"/>
                <w:color w:val="000000"/>
                <w:sz w:val="20"/>
              </w:rPr>
              <w:t xml:space="preserve">
2-инспекцияның </w:t>
            </w:r>
            <w:r>
              <w:br/>
            </w:r>
            <w:r>
              <w:rPr>
                <w:rFonts w:ascii="Times New Roman"/>
                <w:b w:val="false"/>
                <w:i w:val="false"/>
                <w:color w:val="000000"/>
                <w:sz w:val="20"/>
              </w:rPr>
              <w:t>
кеңсе қызметкері</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 </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 </w:t>
            </w: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1-инспекция немесе</w:t>
            </w:r>
            <w:r>
              <w:br/>
            </w:r>
            <w:r>
              <w:rPr>
                <w:rFonts w:ascii="Times New Roman"/>
                <w:b w:val="false"/>
                <w:i w:val="false"/>
                <w:color w:val="000000"/>
                <w:sz w:val="20"/>
              </w:rPr>
              <w:t>
2-инспекция</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рәсімнің) атауы және олардың сипаттамасы</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тіркейді</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 хаттамасы негізінде қаулының қабылдануын қамтамасыз етеді</w:t>
            </w: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қаулы негізінде көрсетілетін қызметті алушымен келісімшартқа отырады</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комиссияның қарауына ұсынады</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 отырысының хаттамасын көрсетілетін қызметті берушіге жолдайды</w:t>
            </w: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қаулы көшірмесін</w:t>
            </w:r>
            <w:r>
              <w:br/>
            </w:r>
            <w:r>
              <w:rPr>
                <w:rFonts w:ascii="Times New Roman"/>
                <w:b w:val="false"/>
                <w:i w:val="false"/>
                <w:color w:val="000000"/>
                <w:sz w:val="20"/>
              </w:rPr>
              <w:t>
1- инспекцияға немесе 2- инспекцияға ұсынады</w:t>
            </w: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қаулы көшірмесін береді</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 ішінде</w:t>
            </w: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"Облыстың жергілікті атқарушы органдарының</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пайдаланушыларға аңшылық</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алқаптар мен балық шаруашылығы су айдындарын және (немесе) учаскелерін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бекітіп беру мен аңшылық және балық шаруашылықтарының</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қажеттіліктері үшін сервитуттарды белгілеу жөнінде шешімдер қабылдауы"</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tc>
      </w:tr>
    </w:tbl>
    <w:bookmarkStart w:name="z253" w:id="29"/>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4"/>
              <w:gridCol w:w="4489"/>
            </w:tblGrid>
            <w:tr>
              <w:trPr>
                <w:trHeight w:val="30" w:hRule="atLeast"/>
              </w:trPr>
              <w:tc>
                <w:tcPr>
                  <w:tcW w:w="758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"Облыстың жергілікті атқарушы органдарының</w:t>
                  </w:r>
                </w:p>
              </w:tc>
            </w:tr>
            <w:tr>
              <w:trPr>
                <w:trHeight w:val="30" w:hRule="atLeast"/>
              </w:trPr>
              <w:tc>
                <w:tcPr>
                  <w:tcW w:w="758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 дүниесін пайдаланушыларға аңшылық</w:t>
                  </w:r>
                </w:p>
              </w:tc>
            </w:tr>
            <w:tr>
              <w:trPr>
                <w:trHeight w:val="30" w:hRule="atLeast"/>
              </w:trPr>
              <w:tc>
                <w:tcPr>
                  <w:tcW w:w="758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алқаптар мен балық шаруашылығы су айдындарын және (немесе) учаскелерін</w:t>
                  </w:r>
                </w:p>
              </w:tc>
            </w:tr>
            <w:tr>
              <w:trPr>
                <w:trHeight w:val="30" w:hRule="atLeast"/>
              </w:trPr>
              <w:tc>
                <w:tcPr>
                  <w:tcW w:w="758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бекітіп беру мен аңшылық және балық шаруашылықтарының</w:t>
                  </w:r>
                </w:p>
              </w:tc>
            </w:tr>
            <w:tr>
              <w:trPr>
                <w:trHeight w:val="30" w:hRule="atLeast"/>
              </w:trPr>
              <w:tc>
                <w:tcPr>
                  <w:tcW w:w="758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қажеттіліктері үшін сервитуттарды белгілеу жөнінде шешімдер қабылдауы"</w:t>
                  </w:r>
                </w:p>
              </w:tc>
            </w:tr>
            <w:tr>
              <w:trPr>
                <w:trHeight w:val="30" w:hRule="atLeast"/>
              </w:trPr>
              <w:tc>
                <w:tcPr>
                  <w:tcW w:w="758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p/>
        </w:tc>
      </w:tr>
    </w:tbl>
    <w:bookmarkStart w:name="z256" w:id="30"/>
    <w:p>
      <w:pPr>
        <w:spacing w:after="0"/>
        <w:ind w:left="0"/>
        <w:jc w:val="left"/>
      </w:pPr>
      <w:r>
        <w:rPr>
          <w:rFonts w:ascii="Times New Roman"/>
          <w:b/>
          <w:i w:val="false"/>
          <w:color w:val="000000"/>
        </w:rPr>
        <w:t xml:space="preserve">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қызмет көрсетудің бизнес-процестерінің анықтамалығы</w:t>
      </w:r>
    </w:p>
    <w:bookmarkEnd w:id="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 қыркүйектегі № 696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tc>
      </w:tr>
    </w:tbl>
    <w:bookmarkStart w:name="z259" w:id="31"/>
    <w:p>
      <w:pPr>
        <w:spacing w:after="0"/>
        <w:ind w:left="0"/>
        <w:jc w:val="left"/>
      </w:pPr>
      <w:r>
        <w:rPr>
          <w:rFonts w:ascii="Times New Roman"/>
          <w:b/>
          <w:i w:val="false"/>
          <w:color w:val="000000"/>
        </w:rPr>
        <w:t xml:space="preserve">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регламенті</w:t>
      </w:r>
      <w:r>
        <w:br/>
      </w:r>
      <w:r>
        <w:rPr>
          <w:rFonts w:ascii="Times New Roman"/>
          <w:b/>
          <w:i w:val="false"/>
          <w:color w:val="000000"/>
        </w:rPr>
        <w:t>1. Жалпы ережелер</w:t>
      </w:r>
    </w:p>
    <w:bookmarkEnd w:id="3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облыстың жергілікті атқарушы органы ("Қызылорда облысының табиғи ресурстар және табиғат пайдалануды реттеу басқармасы" мемлекеттік мекемесі,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 нәтижесі -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уәкілетті лауазымды адам қол қойған қағаз түріндегі рұқсат (бұдан әрі – рұқсат).</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266" w:id="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2"/>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нысандағы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Қазақстан Республикасы Үкіметінің 2014 жылғы 3 маусымдағы №607 қаулысымен бекітілген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xml:space="preserve">
      4) </w:t>
      </w:r>
      <w:r>
        <w:rPr>
          <w:rFonts w:ascii="Times New Roman"/>
          <w:b w:val="false"/>
          <w:i w:val="false"/>
          <w:color w:val="000000"/>
          <w:sz w:val="28"/>
        </w:rPr>
        <w:t>орындаушы құжаттарды қарайды, рұқсатты дайындайды және көрсетілетін қызметті берушінің басшысына ұсынады (жиырма сегіз күнтізбелік күн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рұқсатқа қол қояды және кеңсе қызметкеріне жолдайды (он бес минуттан аспайды);</w:t>
      </w:r>
      <w:r>
        <w:br/>
      </w:r>
      <w:r>
        <w:rPr>
          <w:rFonts w:ascii="Times New Roman"/>
          <w:b w:val="false"/>
          <w:i w:val="false"/>
          <w:color w:val="000000"/>
          <w:sz w:val="28"/>
        </w:rPr>
        <w:t xml:space="preserve">
      6) </w:t>
      </w:r>
      <w:r>
        <w:rPr>
          <w:rFonts w:ascii="Times New Roman"/>
          <w:b w:val="false"/>
          <w:i w:val="false"/>
          <w:color w:val="000000"/>
          <w:sz w:val="28"/>
        </w:rPr>
        <w:t>кеңсе қызметкері рұқсатты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275" w:id="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3"/>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орындаушы.</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283" w:id="34"/>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34"/>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xml:space="preserve">
      12.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13.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60-53-67,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"Жерүсті су объектілері жоқ, бірақ ауызсу сапасындағы жерасты суларының</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жеткілікті қоры бар аумақтарда ауызсу және шаруашылық-тұрмыстық сумен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жабдықтауға байланысы жоқ мақсаттар үшін ауызсу сапасындағы жерасты</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суларын пайдалануға рұқсат беру" 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bookmarkStart w:name="z289" w:id="3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3293"/>
        <w:gridCol w:w="1620"/>
        <w:gridCol w:w="1620"/>
        <w:gridCol w:w="1859"/>
        <w:gridCol w:w="1620"/>
        <w:gridCol w:w="1621"/>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рәсімнің, операцияның) атауы және олардың сипаттамасы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дайындайды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рұқсатқа қол қояды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тіркейді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берушінің басшысына ұсынады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кеңсе қызметкеріне жолдайды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рұқсатты көрсетілетін қызметті алушыға </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28 күнтізбелік күн ішінде</w:t>
            </w:r>
            <w:r>
              <w:br/>
            </w:r>
            <w:r>
              <w:rPr>
                <w:rFonts w:ascii="Times New Roman"/>
                <w:b w:val="false"/>
                <w:i w:val="false"/>
                <w:color w:val="000000"/>
                <w:sz w:val="20"/>
              </w:rPr>
              <w:t>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"Жерүсті су объектілері жоқ, бірақ ауызсу сапасындағы</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жерасты суларының жеткілікті қоры бар аумақтарда ауызсу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шаруашылық-тұрмыстық сумен жабдықтауға байланысы</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жоқ мақсаттар үшін ауызсу сапасындағы жерасты суларын пайдалануға</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рұқсат беру" 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bookmarkStart w:name="z296" w:id="3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"Жерүсті су объектілері жоқ, бірақ ауызсу сапасындағы</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жерасты суларының жеткілікті қоры бар аумақтарда ауызсу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шаруашылық-тұрмыстық сумен жабдықтауға байланысы</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жоқ мақсаттар үшін ауызсу сапасындағы жерасты суларын пайдалануға</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рұқсат беру" 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tc>
      </w:tr>
    </w:tbl>
    <w:bookmarkStart w:name="z299" w:id="37"/>
    <w:p>
      <w:pPr>
        <w:spacing w:after="0"/>
        <w:ind w:left="0"/>
        <w:jc w:val="left"/>
      </w:pPr>
      <w:r>
        <w:rPr>
          <w:rFonts w:ascii="Times New Roman"/>
          <w:b/>
          <w:i w:val="false"/>
          <w:color w:val="000000"/>
        </w:rPr>
        <w:t xml:space="preserve"> "Жерүсті су объектілері жоқ, бірақ ауызсу сапасындағы жерасты суларының жеткілікті қоры бар аумақтарда ауызсу және шаруашылық-тұрмыстық сумен жабдықтауға байланысы жоқ мақсаттар үшін ауызсу сапасындағы жерасты суларын пайдалануға рұқсат беру" мемлекеттік қызмет көрсетудің бизнес-процестерінің анықтамалығы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 қыркүйектегі № 696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tc>
      </w:tr>
    </w:tbl>
    <w:bookmarkStart w:name="z302" w:id="38"/>
    <w:p>
      <w:pPr>
        <w:spacing w:after="0"/>
        <w:ind w:left="0"/>
        <w:jc w:val="left"/>
      </w:pPr>
      <w:r>
        <w:rPr>
          <w:rFonts w:ascii="Times New Roman"/>
          <w:b/>
          <w:i w:val="false"/>
          <w:color w:val="000000"/>
        </w:rPr>
        <w:t xml:space="preserve"> "Су объектілерін конкурстық негізде оқшауланған немесе бірлесіп пайдалануға беру" мемлекеттік көрсетілетін қызмет регламенті</w:t>
      </w:r>
      <w:r>
        <w:br/>
      </w:r>
      <w:r>
        <w:rPr>
          <w:rFonts w:ascii="Times New Roman"/>
          <w:b/>
          <w:i w:val="false"/>
          <w:color w:val="000000"/>
        </w:rPr>
        <w:t>1. Жалпы ережелер</w:t>
      </w:r>
    </w:p>
    <w:bookmarkEnd w:id="3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облыстың жергілікті атқарушы органы ("Қызылорда облысының табиғи ресурстар және табиғат пайдалануды реттеу басқармасы" мемлекеттік мекемесі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 нәтижесі - су объектісін оқшау немесе бірлесіп пайдалануға беру туралы облыстардың жергілікті атқарушы органдары шешімінің және (немесе) конкурс нәтижесі туралы конкурстық комиссияның хаттамасы негізінде берілген облыстардың жергілікті атқарушы органдары мен конкурстың жеңімпазы арасындағы су объектісін оқшау немесе бірлесіп пайдалануға беру туралы қағаз түріндегі шарт (бұдан әрі – шарт).</w:t>
      </w:r>
      <w:r>
        <w:br/>
      </w:r>
      <w:r>
        <w:rPr>
          <w:rFonts w:ascii="Times New Roman"/>
          <w:b w:val="false"/>
          <w:i w:val="false"/>
          <w:color w:val="000000"/>
          <w:sz w:val="28"/>
        </w:rPr>
        <w:t xml:space="preserve">
      4. </w:t>
      </w:r>
      <w:r>
        <w:rPr>
          <w:rFonts w:ascii="Times New Roman"/>
          <w:b w:val="false"/>
          <w:i w:val="false"/>
          <w:color w:val="000000"/>
          <w:sz w:val="28"/>
        </w:rPr>
        <w:t>Мемлекеттік қызмет жеке және заңды тұлғаларға (бұдан әрі - көрсетілетін қызметті алушы) тегін көрсетіледі.</w:t>
      </w:r>
      <w:r>
        <w:br/>
      </w:r>
      <w:r>
        <w:rPr>
          <w:rFonts w:ascii="Times New Roman"/>
          <w:b w:val="false"/>
          <w:i w:val="false"/>
          <w:color w:val="000000"/>
          <w:sz w:val="28"/>
        </w:rPr>
        <w:t>
</w:t>
      </w:r>
    </w:p>
    <w:bookmarkStart w:name="z309"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 мен құрылымдық бөлімшелердің (қызметкерлердің) іс-қимыл тәртібінің сипаттамасы</w:t>
      </w:r>
    </w:p>
    <w:bookmarkEnd w:id="39"/>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нысандағы өтініш ұсынуы.</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 оның өкілі көрсетілетін қызметті берушіге Қазақстан Республикасы Үкіметінің 2014 жылғы 3 маусымдағы №607 қаулысымен бекітілген "Су объектілерін конкурстық негізде оқшауланған немесе бірлесіп пайдалануға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конкурстық комиссияның қарауына ұсынады (отыз минуттан аспайды);</w:t>
      </w:r>
      <w:r>
        <w:br/>
      </w:r>
      <w:r>
        <w:rPr>
          <w:rFonts w:ascii="Times New Roman"/>
          <w:b w:val="false"/>
          <w:i w:val="false"/>
          <w:color w:val="000000"/>
          <w:sz w:val="28"/>
        </w:rPr>
        <w:t xml:space="preserve">
      4) </w:t>
      </w:r>
      <w:r>
        <w:rPr>
          <w:rFonts w:ascii="Times New Roman"/>
          <w:b w:val="false"/>
          <w:i w:val="false"/>
          <w:color w:val="000000"/>
          <w:sz w:val="28"/>
        </w:rPr>
        <w:t>конкурстық комиссия құжаттарды қарайды және хаттаманы көрсетілетін қызметті берушіге жолдайды (қырық бес жұмыс күні ішінде);</w:t>
      </w:r>
      <w:r>
        <w:br/>
      </w:r>
      <w:r>
        <w:rPr>
          <w:rFonts w:ascii="Times New Roman"/>
          <w:b w:val="false"/>
          <w:i w:val="false"/>
          <w:color w:val="000000"/>
          <w:sz w:val="28"/>
        </w:rPr>
        <w:t xml:space="preserve">
      5) </w:t>
      </w:r>
      <w:r>
        <w:rPr>
          <w:rFonts w:ascii="Times New Roman"/>
          <w:b w:val="false"/>
          <w:i w:val="false"/>
          <w:color w:val="000000"/>
          <w:sz w:val="28"/>
        </w:rPr>
        <w:t>орындаушы конкурстық комиссия хаттамасының негізінде облыс әкімдігі қаулысының жобасын әзірлейді (бұдан әрі – қаулы) және оның бекітілуін қамтамасыз етеді, қабылданған қаулы негізінде шарттың жобасын әзірлейді және қол қою үшін көрсетілетін қызметті берушінің басшысына ұсынады (он үш жұмыс күні ішінде);</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басшысы шартқа қол қояды және кеңсе қызметкеріне жолдайды (отыз минуттан аспайды);</w:t>
      </w:r>
      <w:r>
        <w:br/>
      </w:r>
      <w:r>
        <w:rPr>
          <w:rFonts w:ascii="Times New Roman"/>
          <w:b w:val="false"/>
          <w:i w:val="false"/>
          <w:color w:val="000000"/>
          <w:sz w:val="28"/>
        </w:rPr>
        <w:t xml:space="preserve">
      7) </w:t>
      </w:r>
      <w:r>
        <w:rPr>
          <w:rFonts w:ascii="Times New Roman"/>
          <w:b w:val="false"/>
          <w:i w:val="false"/>
          <w:color w:val="000000"/>
          <w:sz w:val="28"/>
        </w:rPr>
        <w:t>кеңсе қызметкері шартты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319" w:id="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40"/>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орындаушы;</w:t>
      </w:r>
      <w:r>
        <w:br/>
      </w:r>
      <w:r>
        <w:rPr>
          <w:rFonts w:ascii="Times New Roman"/>
          <w:b w:val="false"/>
          <w:i w:val="false"/>
          <w:color w:val="000000"/>
          <w:sz w:val="28"/>
        </w:rPr>
        <w:t xml:space="preserve">
      4) </w:t>
      </w:r>
      <w:r>
        <w:rPr>
          <w:rFonts w:ascii="Times New Roman"/>
          <w:b w:val="false"/>
          <w:i w:val="false"/>
          <w:color w:val="000000"/>
          <w:sz w:val="28"/>
        </w:rPr>
        <w:t xml:space="preserve">конкурстық комиссия. </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328" w:id="41"/>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41"/>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xml:space="preserve">
      12.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13.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60-53-67,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 объектілерін конкурстық негізде оқшауланған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немесе бірлесіп пайдалануға беру"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bookmarkStart w:name="z334" w:id="42"/>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2519"/>
        <w:gridCol w:w="1239"/>
        <w:gridCol w:w="1239"/>
        <w:gridCol w:w="1422"/>
        <w:gridCol w:w="2705"/>
        <w:gridCol w:w="1240"/>
        <w:gridCol w:w="1426"/>
      </w:tblGrid>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Конкурстық комиссия</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конкурстық комиссияның хаттамасы негізінде қаулы жобасын әзірлейді және оның бекітілуін қамтамасыз етеді</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шартқа қол қояды</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шартты тіркейді</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конкурстық комиссияның қарауына ұсынады</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хаттаманы көрсетілетін қызметті берушіге жолдайды</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қабылданған қаулының негізінде шарт жобасын әзірлейді және қол қою үшін көрсетілетін қызметті берушінің басшысына ұсынады</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шартты кеңсе қызметкеріне жолдайды</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шартты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45 жұмыс күні ішінде</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жұмыс күні ішінде</w:t>
            </w: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 объектілерін конкурстық негізде оқшауланған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немесе бірлесіп пайдалануға беру"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bookmarkStart w:name="z341" w:id="43"/>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 объектілерін конкурстық негізде оқшауланған</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немесе бірлесіп пайдалануға беру"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tc>
      </w:tr>
    </w:tbl>
    <w:bookmarkStart w:name="z344" w:id="44"/>
    <w:p>
      <w:pPr>
        <w:spacing w:after="0"/>
        <w:ind w:left="0"/>
        <w:jc w:val="left"/>
      </w:pPr>
      <w:r>
        <w:rPr>
          <w:rFonts w:ascii="Times New Roman"/>
          <w:b/>
          <w:i w:val="false"/>
          <w:color w:val="000000"/>
        </w:rPr>
        <w:t xml:space="preserve"> "Су объектілерін конкурстық негізде оқшауланған немесе бірлесіп пайдалануға беру" мемлекеттік қызмет көрсетудің бизнес- процестерінің анықтамалығы</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78"/>
              <w:gridCol w:w="4495"/>
            </w:tblGrid>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 қыркүйектегі № 696 қаулысымен</w:t>
                  </w:r>
                </w:p>
              </w:tc>
            </w:tr>
            <w:tr>
              <w:trPr>
                <w:trHeight w:val="30" w:hRule="atLeast"/>
              </w:trPr>
              <w:tc>
                <w:tcPr>
                  <w:tcW w:w="757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tc>
      </w:tr>
    </w:tbl>
    <w:bookmarkStart w:name="z347" w:id="45"/>
    <w:p>
      <w:pPr>
        <w:spacing w:after="0"/>
        <w:ind w:left="0"/>
        <w:jc w:val="left"/>
      </w:pPr>
      <w:r>
        <w:rPr>
          <w:rFonts w:ascii="Times New Roman"/>
          <w:b/>
          <w:i w:val="false"/>
          <w:color w:val="000000"/>
        </w:rPr>
        <w:t xml:space="preserve"> "Ағаш кесу және орман билетін беру" мемлекеттік көрсетілетін қызмет регламенті</w:t>
      </w:r>
      <w:r>
        <w:br/>
      </w:r>
      <w:r>
        <w:rPr>
          <w:rFonts w:ascii="Times New Roman"/>
          <w:b/>
          <w:i w:val="false"/>
          <w:color w:val="000000"/>
        </w:rPr>
        <w:t>1.Жалпы ережелер</w:t>
      </w:r>
    </w:p>
    <w:bookmarkEnd w:id="45"/>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атауы: мемлекеттік орман иеленушілері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Мемлекеттік қызмет көрсету нысаны: қағаз түрінде. </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 нәтижесі – қағаз нысанда ағаш кесу және (немесе) орман билетін беру. </w:t>
      </w:r>
      <w:r>
        <w:br/>
      </w:r>
      <w:r>
        <w:rPr>
          <w:rFonts w:ascii="Times New Roman"/>
          <w:b w:val="false"/>
          <w:i w:val="false"/>
          <w:color w:val="000000"/>
          <w:sz w:val="28"/>
        </w:rPr>
        <w:t xml:space="preserve">
      4. </w:t>
      </w:r>
      <w:r>
        <w:rPr>
          <w:rFonts w:ascii="Times New Roman"/>
          <w:b w:val="false"/>
          <w:i w:val="false"/>
          <w:color w:val="000000"/>
          <w:sz w:val="28"/>
        </w:rPr>
        <w:t xml:space="preserve">Мемлекеттік қызмет жеке және заңды тұлғаларға (бұдан әрі – көрсетілетін қызметті алушы) тегін көрсетіледі. </w:t>
      </w:r>
      <w:r>
        <w:br/>
      </w:r>
      <w:r>
        <w:rPr>
          <w:rFonts w:ascii="Times New Roman"/>
          <w:b w:val="false"/>
          <w:i w:val="false"/>
          <w:color w:val="000000"/>
          <w:sz w:val="28"/>
        </w:rPr>
        <w:t>
</w:t>
      </w:r>
    </w:p>
    <w:bookmarkStart w:name="z354" w:id="46"/>
    <w:p>
      <w:pPr>
        <w:spacing w:after="0"/>
        <w:ind w:left="0"/>
        <w:jc w:val="left"/>
      </w:pPr>
      <w:r>
        <w:rPr>
          <w:rFonts w:ascii="Times New Roman"/>
          <w:b/>
          <w:i w:val="false"/>
          <w:color w:val="000000"/>
        </w:rPr>
        <w:t xml:space="preserve"> 2.Мемлекеттік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6"/>
    <w:p>
      <w:pPr>
        <w:spacing w:after="0"/>
        <w:ind w:left="0"/>
        <w:jc w:val="left"/>
      </w:pPr>
      <w:r>
        <w:rPr>
          <w:rFonts w:ascii="Times New Roman"/>
          <w:b w:val="false"/>
          <w:i w:val="false"/>
          <w:color w:val="000000"/>
          <w:sz w:val="28"/>
        </w:rPr>
        <w:t xml:space="preserve">      5. </w:t>
      </w:r>
      <w:r>
        <w:rPr>
          <w:rFonts w:ascii="Times New Roman"/>
          <w:b w:val="false"/>
          <w:i w:val="false"/>
          <w:color w:val="000000"/>
          <w:sz w:val="28"/>
        </w:rPr>
        <w:t xml:space="preserve">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 өтініш ұсынуы. </w:t>
      </w:r>
      <w:r>
        <w:br/>
      </w:r>
      <w:r>
        <w:rPr>
          <w:rFonts w:ascii="Times New Roman"/>
          <w:b w:val="false"/>
          <w:i w:val="false"/>
          <w:color w:val="000000"/>
          <w:sz w:val="28"/>
        </w:rPr>
        <w:t xml:space="preserve">
      6. </w:t>
      </w:r>
      <w:r>
        <w:rPr>
          <w:rFonts w:ascii="Times New Roman"/>
          <w:b w:val="false"/>
          <w:i w:val="false"/>
          <w:color w:val="000000"/>
          <w:sz w:val="28"/>
        </w:rPr>
        <w:t>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алушы немесе оның өкілі көрсетілетін қызметті берушіге Қазақстан Республикасы Үкіметінің 2014 жылғы 3 маусымдағы № 607 қаулысымен бекітілген "Ағаш кесу және орман билетін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өтініштің көшірмесін береді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 құжаттарды қарайды және орындаушыға жолдайды (жиырма минуттан аспайды);</w:t>
      </w:r>
      <w:r>
        <w:br/>
      </w:r>
      <w:r>
        <w:rPr>
          <w:rFonts w:ascii="Times New Roman"/>
          <w:b w:val="false"/>
          <w:i w:val="false"/>
          <w:color w:val="000000"/>
          <w:sz w:val="28"/>
        </w:rPr>
        <w:t xml:space="preserve">
      4) </w:t>
      </w:r>
      <w:r>
        <w:rPr>
          <w:rFonts w:ascii="Times New Roman"/>
          <w:b w:val="false"/>
          <w:i w:val="false"/>
          <w:color w:val="000000"/>
          <w:sz w:val="28"/>
        </w:rPr>
        <w:t>орындаушы құжаттарды қарайды, ағаш кесу және орман билетін (бұдан әрі - билет) әзірлейді және көрсетілетін қызметті берушінің басшысына ұсынады (үш жұмыс күні ішінде);</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басшысы билетке қол қояды және кеңсе қызметкеріне жолдайды (жиырма минуттан аспайды);</w:t>
      </w:r>
      <w:r>
        <w:br/>
      </w:r>
      <w:r>
        <w:rPr>
          <w:rFonts w:ascii="Times New Roman"/>
          <w:b w:val="false"/>
          <w:i w:val="false"/>
          <w:color w:val="000000"/>
          <w:sz w:val="28"/>
        </w:rPr>
        <w:t xml:space="preserve">
      6) </w:t>
      </w:r>
      <w:r>
        <w:rPr>
          <w:rFonts w:ascii="Times New Roman"/>
          <w:b w:val="false"/>
          <w:i w:val="false"/>
          <w:color w:val="000000"/>
          <w:sz w:val="28"/>
        </w:rPr>
        <w:t>кеңсе қызметкері билетті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p>
    <w:bookmarkStart w:name="z363" w:id="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7"/>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орындаушы.</w:t>
      </w:r>
      <w:r>
        <w:br/>
      </w:r>
      <w:r>
        <w:rPr>
          <w:rFonts w:ascii="Times New Roman"/>
          <w:b w:val="false"/>
          <w:i w:val="false"/>
          <w:color w:val="000000"/>
          <w:sz w:val="28"/>
        </w:rPr>
        <w:t xml:space="preserve">
      8. </w:t>
      </w:r>
      <w:r>
        <w:rPr>
          <w:rFonts w:ascii="Times New Roman"/>
          <w:b w:val="false"/>
          <w:i w:val="false"/>
          <w:color w:val="000000"/>
          <w:sz w:val="28"/>
        </w:rPr>
        <w:t xml:space="preserve">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10. </w:t>
      </w:r>
      <w:r>
        <w:rPr>
          <w:rFonts w:ascii="Times New Roman"/>
          <w:b w:val="false"/>
          <w:i w:val="false"/>
          <w:color w:val="000000"/>
          <w:sz w:val="28"/>
        </w:rPr>
        <w:t xml:space="preserve">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Start w:name="z371" w:id="48"/>
    <w:p>
      <w:pPr>
        <w:spacing w:after="0"/>
        <w:ind w:left="0"/>
        <w:jc w:val="left"/>
      </w:pPr>
      <w:r>
        <w:rPr>
          <w:rFonts w:ascii="Times New Roman"/>
          <w:b/>
          <w:i w:val="false"/>
          <w:color w:val="000000"/>
        </w:rPr>
        <w:t xml:space="preserve"> 4. Мемлекеттік қызметті көрсететін лауазымды тұлғалардың жауапкершілігі</w:t>
      </w:r>
    </w:p>
    <w:bookmarkEnd w:id="48"/>
    <w:p>
      <w:pPr>
        <w:spacing w:after="0"/>
        <w:ind w:left="0"/>
        <w:jc w:val="left"/>
      </w:pPr>
      <w:r>
        <w:rPr>
          <w:rFonts w:ascii="Times New Roman"/>
          <w:b w:val="false"/>
          <w:i w:val="false"/>
          <w:color w:val="000000"/>
          <w:sz w:val="28"/>
        </w:rPr>
        <w:t xml:space="preserve">      11. </w:t>
      </w:r>
      <w:r>
        <w:rPr>
          <w:rFonts w:ascii="Times New Roman"/>
          <w:b w:val="false"/>
          <w:i w:val="false"/>
          <w:color w:val="000000"/>
          <w:sz w:val="28"/>
        </w:rPr>
        <w:t>Көрсетілетін қызметті берушінің басшысы (бұдан әрі – лауазымды тұлға) мемлекеттік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Лауазымды тұлға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xml:space="preserve">
      12. </w:t>
      </w:r>
      <w:r>
        <w:rPr>
          <w:rFonts w:ascii="Times New Roman"/>
          <w:b w:val="false"/>
          <w:i w:val="false"/>
          <w:color w:val="000000"/>
          <w:sz w:val="28"/>
        </w:rPr>
        <w:t xml:space="preserve">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xml:space="preserve">
      13. </w:t>
      </w:r>
      <w:r>
        <w:rPr>
          <w:rFonts w:ascii="Times New Roman"/>
          <w:b w:val="false"/>
          <w:i w:val="false"/>
          <w:color w:val="000000"/>
          <w:sz w:val="28"/>
        </w:rPr>
        <w:t>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605365, бірыңғай байланыс орталығы (1414).</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5"/>
              <w:gridCol w:w="4488"/>
            </w:tblGrid>
            <w:tr>
              <w:trPr>
                <w:trHeight w:val="30" w:hRule="atLeast"/>
              </w:trPr>
              <w:tc>
                <w:tcPr>
                  <w:tcW w:w="758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"Ағаш кесу және орман билетін беру"</w:t>
                  </w:r>
                </w:p>
              </w:tc>
            </w:tr>
            <w:tr>
              <w:trPr>
                <w:trHeight w:val="30" w:hRule="atLeast"/>
              </w:trPr>
              <w:tc>
                <w:tcPr>
                  <w:tcW w:w="758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8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p/>
        </w:tc>
      </w:tr>
    </w:tbl>
    <w:bookmarkStart w:name="z377" w:id="4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3228"/>
        <w:gridCol w:w="2060"/>
        <w:gridCol w:w="1588"/>
        <w:gridCol w:w="1357"/>
        <w:gridCol w:w="1588"/>
        <w:gridCol w:w="1826"/>
      </w:tblGrid>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Іс-әрекеттердің (үдерістің, рәсімінің, операцияның) атауы және олардың сипаттамасы </w:t>
            </w: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көрсетілетін қызметті алушыға не оның өкіліне өтініштің көшірмесін береді</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билетті әзірлейді </w:t>
            </w:r>
            <w:r>
              <w:br/>
            </w:r>
            <w:r>
              <w:rPr>
                <w:rFonts w:ascii="Times New Roman"/>
                <w:b w:val="false"/>
                <w:i w:val="false"/>
                <w:color w:val="000000"/>
                <w:sz w:val="20"/>
              </w:rPr>
              <w:t>
 </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билетке қол қояды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билетті тіркейді </w:t>
            </w:r>
            <w:r>
              <w:br/>
            </w:r>
            <w:r>
              <w:rPr>
                <w:rFonts w:ascii="Times New Roman"/>
                <w:b w:val="false"/>
                <w:i w:val="false"/>
                <w:color w:val="000000"/>
                <w:sz w:val="20"/>
              </w:rPr>
              <w:t>
</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 өкімдік шешім)</w:t>
            </w: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орындаушыға жолдайды </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билетті көрсетілетін қызметті берушінің басшысына ұсынады </w:t>
            </w:r>
            <w:r>
              <w:br/>
            </w:r>
            <w:r>
              <w:rPr>
                <w:rFonts w:ascii="Times New Roman"/>
                <w:b w:val="false"/>
                <w:i w:val="false"/>
                <w:color w:val="000000"/>
                <w:sz w:val="20"/>
              </w:rPr>
              <w:t>
 </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билетті кеңсе қызметкеріне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билетті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жұмыс күні ішінде</w:t>
            </w:r>
            <w:r>
              <w:br/>
            </w:r>
            <w:r>
              <w:rPr>
                <w:rFonts w:ascii="Times New Roman"/>
                <w:b w:val="false"/>
                <w:i w:val="false"/>
                <w:color w:val="000000"/>
                <w:sz w:val="20"/>
              </w:rPr>
              <w:t>
 </w:t>
            </w: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"Ағаш кесу және орман билетін беру"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bookmarkStart w:name="z384" w:id="50"/>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5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
        <w:gridCol w:w="12180"/>
      </w:tblGrid>
      <w:tr>
        <w:trPr>
          <w:trHeight w:val="30" w:hRule="atLeast"/>
        </w:trPr>
        <w:tc>
          <w:tcPr>
            <w:tcW w:w="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83"/>
              <w:gridCol w:w="4490"/>
            </w:tblGrid>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"Ағаш кесу және орман билетін беру"</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58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tc>
      </w:tr>
    </w:tbl>
    <w:bookmarkStart w:name="z387" w:id="51"/>
    <w:p>
      <w:pPr>
        <w:spacing w:after="0"/>
        <w:ind w:left="0"/>
        <w:jc w:val="left"/>
      </w:pPr>
      <w:r>
        <w:rPr>
          <w:rFonts w:ascii="Times New Roman"/>
          <w:b/>
          <w:i w:val="false"/>
          <w:color w:val="000000"/>
        </w:rPr>
        <w:t xml:space="preserve"> "Ағаш кесу және орман билетін беру" мемлекеттік қызмет көрсетудің бизнес- процестерінің анықтамалығы</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