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3dd3" w14:textId="7ff3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ауданының ауылдық елді мекендерінде тұратын және жұмыс істейтін мемлекеттік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2014 жылғы 11 сәуірдегі N 153 шешімі. Қызылорда облысының Әділет департаментінде 2014 жылғы 30 сәуірде N 4649 тіркелді. Күші жойылды - Қызылорда облысы Арал аудандық мәслихатының 2018 жылғы 25 қазандағы № 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15)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мекендерде тұратын және жұмыс істейтін мемлекеттік әлеуметтік қамсыздандыру, спорт, мәдениет, білім берудің педагог кызметкерлеріне және ветеринария саласындағы мамандарға, оның ішінде ветеринариялық пункттердің мамандарына тұрғын үй-жайларды жылыту үшін отын сатып алуға бюджет қаражаты есебінен 4 (төрт) айлық есептік көрсеткіш мөлшерінде біржолғы ақшалай өтемақы түрінде әлеуметтік көмек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05.11.2014 N 192 шешімімен (алғашқы ресми жарияланған күнiнен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2014 жылдың 1 қаңтарынан бастап пайда болған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алтыншы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Ниязов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Данабай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