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ce4e" w14:textId="5dec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18 маусымдағы № 217 шешімі. Қызылорда облысының Әділет департаментінде 2014 жылғы 23 маусымда № 4706 болып тіркелді. Күші жойылды - Қызылорда облысы Қазалы аудандық мәслихатының 2015 жылғы 24 желтоқсандағы № 371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аудандық мәслихатының 24.12.2015 </w:t>
      </w:r>
      <w:r>
        <w:rPr>
          <w:rFonts w:ascii="Times New Roman"/>
          <w:b w:val="false"/>
          <w:i w:val="false"/>
          <w:color w:val="ff0000"/>
          <w:sz w:val="28"/>
        </w:rPr>
        <w:t>№ 371</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Қызылорда облысы Қазалы аудандық мәслихатының 02.03.2015 </w:t>
      </w:r>
      <w:r>
        <w:rPr>
          <w:rFonts w:ascii="Times New Roman"/>
          <w:b w:val="false"/>
          <w:i w:val="false"/>
          <w:color w:val="ff0000"/>
          <w:sz w:val="28"/>
        </w:rPr>
        <w:t>№ 285</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 2676</w:t>
      </w:r>
      <w:r>
        <w:rPr>
          <w:rFonts w:ascii="Times New Roman"/>
          <w:b w:val="false"/>
          <w:i w:val="false"/>
          <w:color w:val="000000"/>
          <w:sz w:val="28"/>
        </w:rPr>
        <w:t xml:space="preserve"> Заңына, Қазақстан Республикасының 1999 жылғы 5 сәуірдегі "Қазақстан Республикасындағы арнаулы мемлекеттік жәрдемақы туралы" </w:t>
      </w:r>
      <w:r>
        <w:rPr>
          <w:rFonts w:ascii="Times New Roman"/>
          <w:b w:val="false"/>
          <w:i w:val="false"/>
          <w:color w:val="000000"/>
          <w:sz w:val="28"/>
        </w:rPr>
        <w:t>№ 365-1</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u w:val="single"/>
        </w:rPr>
        <w:t>№ 504</w:t>
      </w:r>
      <w:r>
        <w:rPr>
          <w:rFonts w:ascii="Times New Roman"/>
          <w:b w:val="false"/>
          <w:i w:val="false"/>
          <w:color w:val="000000"/>
          <w:sz w:val="28"/>
        </w:rPr>
        <w:t xml:space="preserve"> қаулысына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Қазалы аудандық мәслихатының 2014 жылғы 23 сәуірдегі кезектен тыс ХХІХ сессиясының "Әлеуметтік көмек көрсету, оның мөлшерін белгілеу және мұқтаж азаматтардың жекелеген санаттарының тізбесін айқындау қағидасын бекіту туралы" № 203 шешімі жойылсын. </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 сессиясының төрағасы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Наурызбай</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"Қазалы аудандық жұмыспен қамту</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бөлімі" мемлекеттік мекемесінің</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 _______________ Ж.Ж.Жалғасбай</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"18" маусым 2014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 xml:space="preserve">2014 жылғы 18 маусымдағы </w:t>
            </w:r>
            <w:r>
              <w:br/>
            </w:r>
            <w:r>
              <w:rPr>
                <w:rFonts w:ascii="Times New Roman"/>
                <w:b w:val="false"/>
                <w:i w:val="false"/>
                <w:color w:val="000000"/>
                <w:sz w:val="20"/>
              </w:rPr>
              <w:t xml:space="preserve">№ 217 шешiмiмен бекiтiлген </w:t>
            </w:r>
          </w:p>
        </w:tc>
      </w:tr>
    </w:tbl>
    <w:bookmarkStart w:name="z5"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Атауы жаңа редакцияда - Қызылорда облысы Қазалы аудандық мәслихатының 02.03.2015 </w:t>
      </w:r>
      <w:r>
        <w:rPr>
          <w:rFonts w:ascii="Times New Roman"/>
          <w:b w:val="false"/>
          <w:i w:val="false"/>
          <w:color w:val="ff0000"/>
          <w:sz w:val="28"/>
        </w:rPr>
        <w:t>№ 285</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1. </w:t>
      </w:r>
      <w:r>
        <w:rPr>
          <w:rFonts w:ascii="Times New Roman"/>
          <w:b w:val="false"/>
          <w:i w:val="false"/>
          <w:color w:val="000000"/>
          <w:sz w:val="28"/>
        </w:rPr>
        <w:t xml:space="preserve"> Осы Қазалы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xml:space="preserve">
      2)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 (әкімдік) – облыстың, республикалық маңызы бар қаланың және астананың ауданның (облыстық маңызы бар қаланың) әкімі басқаратын, және құзыреті шегінде тиісті аумақта жергілікті мемлекеттік басқаруды және өзін-өзі басқаруды жүзеге асыратын алқалы атқарушы орган (Қазалы ауданының әкімдігі (бұдан әрі - ЖАО);</w:t>
      </w:r>
      <w:r>
        <w:br/>
      </w:r>
      <w:r>
        <w:rPr>
          <w:rFonts w:ascii="Times New Roman"/>
          <w:b w:val="false"/>
          <w:i w:val="false"/>
          <w:color w:val="000000"/>
          <w:sz w:val="28"/>
        </w:rPr>
        <w:t xml:space="preserve">
      5) </w:t>
      </w:r>
      <w:r>
        <w:rPr>
          <w:rFonts w:ascii="Times New Roman"/>
          <w:b w:val="false"/>
          <w:i w:val="false"/>
          <w:color w:val="000000"/>
          <w:sz w:val="28"/>
        </w:rPr>
        <w:t xml:space="preserve">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7) </w:t>
      </w:r>
      <w:r>
        <w:rPr>
          <w:rFonts w:ascii="Times New Roman"/>
          <w:b w:val="false"/>
          <w:i w:val="false"/>
          <w:color w:val="000000"/>
          <w:sz w:val="28"/>
        </w:rPr>
        <w:t xml:space="preserve">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уәкiлеттi орган – жергілікті бюджет есебінен қаржыландырылатын, әлеуметтік көмек көрсетуді жүзеге асыратын "Қазалы ауданының жұмыспен қамту және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Қазалы аудандық мәслихатының 22.04.2015 </w:t>
      </w:r>
      <w:r>
        <w:rPr>
          <w:rFonts w:ascii="Times New Roman"/>
          <w:b w:val="false"/>
          <w:i w:val="false"/>
          <w:color w:val="ff0000"/>
          <w:sz w:val="28"/>
        </w:rPr>
        <w:t>№ 306</w:t>
      </w:r>
      <w:r>
        <w:rPr>
          <w:rFonts w:ascii="Times New Roman"/>
          <w:b w:val="false"/>
          <w:i w:val="false"/>
          <w:color w:val="ff0000"/>
          <w:sz w:val="28"/>
        </w:rPr>
        <w:t xml:space="preserve"> шешімімен (алғаш ресми жарияланғаннан кейiн күнтiзбелiк он күн өткен соң қолданысқа енгiзiледi).</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түсіндіріледі.</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xml:space="preserve">
      5.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 xml:space="preserve">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w:t>
      </w: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 xml:space="preserve">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Адамның (отбасының) материалдық-тұрмыстық жағдайына тексеру жүргізу үшін мыналар: </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есеп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Қазалы аудандық мәслихатының 02.03.2015 </w:t>
      </w:r>
      <w:r>
        <w:rPr>
          <w:rFonts w:ascii="Times New Roman"/>
          <w:b w:val="false"/>
          <w:i w:val="false"/>
          <w:color w:val="ff0000"/>
          <w:sz w:val="28"/>
        </w:rPr>
        <w:t>№ 285</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7.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xml:space="preserve">
      8. </w:t>
      </w:r>
      <w:r>
        <w:rPr>
          <w:rFonts w:ascii="Times New Roman"/>
          <w:b w:val="false"/>
          <w:i w:val="false"/>
          <w:color w:val="000000"/>
          <w:sz w:val="28"/>
        </w:rPr>
        <w:t xml:space="preserve"> Әлеуметтік көмек атаулы күндер мен мерекелік күндерге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150 000 теңге.</w:t>
      </w:r>
      <w:r>
        <w:br/>
      </w:r>
      <w:r>
        <w:rPr>
          <w:rFonts w:ascii="Times New Roman"/>
          <w:b w:val="false"/>
          <w:i w:val="false"/>
          <w:color w:val="000000"/>
          <w:sz w:val="28"/>
        </w:rPr>
        <w:t xml:space="preserve">
      2) </w:t>
      </w:r>
      <w:r>
        <w:rPr>
          <w:rFonts w:ascii="Times New Roman"/>
          <w:b w:val="false"/>
          <w:i w:val="false"/>
          <w:color w:val="000000"/>
          <w:sz w:val="28"/>
        </w:rPr>
        <w:t xml:space="preserve">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Қызылорда облысы Қазалы аудандық мәслихатының 02.03.2015 </w:t>
      </w:r>
      <w:r>
        <w:rPr>
          <w:rFonts w:ascii="Times New Roman"/>
          <w:b w:val="false"/>
          <w:i w:val="false"/>
          <w:color w:val="ff0000"/>
          <w:sz w:val="28"/>
        </w:rPr>
        <w:t>№ 285</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9. </w:t>
      </w: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әлеуметтік қолдау ретінде айына – шекті шама 3 айлық есептік көрсеткіштен аспайтын мөлшерде көрсетіледі.</w:t>
      </w:r>
      <w:r>
        <w:br/>
      </w:r>
      <w:r>
        <w:rPr>
          <w:rFonts w:ascii="Times New Roman"/>
          <w:b w:val="false"/>
          <w:i w:val="false"/>
          <w:color w:val="000000"/>
          <w:sz w:val="28"/>
        </w:rPr>
        <w:t xml:space="preserve">
      10.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xml:space="preserve">
      11.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12-1 тармақпен толықтырылды - Қызылорда облысы Қазалы аудандық мәслихатының 02.03.2015 </w:t>
      </w:r>
      <w:r>
        <w:rPr>
          <w:rFonts w:ascii="Times New Roman"/>
          <w:b w:val="false"/>
          <w:i w:val="false"/>
          <w:color w:val="ff0000"/>
          <w:sz w:val="28"/>
        </w:rPr>
        <w:t>№ 285</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13. </w:t>
      </w:r>
      <w:r>
        <w:rPr>
          <w:rFonts w:ascii="Times New Roman"/>
          <w:b w:val="false"/>
          <w:i w:val="false"/>
          <w:color w:val="000000"/>
          <w:sz w:val="28"/>
        </w:rPr>
        <w:t xml:space="preserve">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xml:space="preserve">
      14.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xml:space="preserve">
      16.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ауылдық округтің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17. </w:t>
      </w:r>
      <w:r>
        <w:rPr>
          <w:rFonts w:ascii="Times New Roman"/>
          <w:b w:val="false"/>
          <w:i w:val="false"/>
          <w:color w:val="000000"/>
          <w:sz w:val="28"/>
        </w:rPr>
        <w:t xml:space="preserve">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18.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xml:space="preserve">
      19.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20.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21. </w:t>
      </w:r>
      <w:r>
        <w:rPr>
          <w:rFonts w:ascii="Times New Roman"/>
          <w:b w:val="false"/>
          <w:i w:val="false"/>
          <w:color w:val="000000"/>
          <w:sz w:val="28"/>
        </w:rPr>
        <w:t xml:space="preserve">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xml:space="preserve">
      22. </w:t>
      </w:r>
      <w:r>
        <w:rPr>
          <w:rFonts w:ascii="Times New Roman"/>
          <w:b w:val="false"/>
          <w:i w:val="false"/>
          <w:color w:val="000000"/>
          <w:sz w:val="28"/>
        </w:rPr>
        <w:t>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23.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19 және 20-тармақтарында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xml:space="preserve">
      24.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25.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xml:space="preserve">
      26. </w:t>
      </w:r>
      <w:r>
        <w:rPr>
          <w:rFonts w:ascii="Times New Roman"/>
          <w:b w:val="false"/>
          <w:i w:val="false"/>
          <w:color w:val="000000"/>
          <w:sz w:val="28"/>
        </w:rPr>
        <w:t xml:space="preserve"> 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xml:space="preserve">
      27. </w:t>
      </w:r>
      <w:r>
        <w:rPr>
          <w:rFonts w:ascii="Times New Roman"/>
          <w:b w:val="false"/>
          <w:i w:val="false"/>
          <w:color w:val="000000"/>
          <w:sz w:val="28"/>
        </w:rPr>
        <w:t xml:space="preserve">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 бұйрығына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xml:space="preserve">
      29.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Әлеуметтік көмекті төлеу және қаржыландыру</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xml:space="preserve">
      31.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xml:space="preserve">
      32. </w:t>
      </w:r>
      <w:r>
        <w:rPr>
          <w:rFonts w:ascii="Times New Roman"/>
          <w:b w:val="false"/>
          <w:i w:val="false"/>
          <w:color w:val="000000"/>
          <w:sz w:val="28"/>
        </w:rPr>
        <w:t xml:space="preserve">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айқындаудың қағидаларына </w:t>
            </w:r>
            <w:r>
              <w:br/>
            </w:r>
            <w:r>
              <w:rPr>
                <w:rFonts w:ascii="Times New Roman"/>
                <w:b w:val="false"/>
                <w:i w:val="false"/>
                <w:color w:val="000000"/>
                <w:sz w:val="20"/>
              </w:rPr>
              <w:t xml:space="preserve">1-қосымша нысан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 тіркеу нөмірі ________________ </w:t>
      </w:r>
      <w:r>
        <w:br/>
      </w:r>
      <w:r>
        <w:rPr>
          <w:rFonts w:ascii="Times New Roman"/>
          <w:b w:val="false"/>
          <w:i w:val="false"/>
          <w:color w:val="000000"/>
          <w:sz w:val="28"/>
        </w:rPr>
        <w:t>
</w:t>
      </w:r>
    </w:p>
    <w:bookmarkStart w:name="z149" w:id="7"/>
    <w:p>
      <w:pPr>
        <w:spacing w:after="0"/>
        <w:ind w:left="0"/>
        <w:jc w:val="left"/>
      </w:pPr>
      <w:r>
        <w:rPr>
          <w:rFonts w:ascii="Times New Roman"/>
          <w:b/>
          <w:i w:val="false"/>
          <w:color w:val="000000"/>
        </w:rPr>
        <w:t xml:space="preserve"> Өтініш берушінің отбасы құрамы туралы мәліметтер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 нысан</w:t>
            </w:r>
          </w:p>
        </w:tc>
      </w:tr>
    </w:tbl>
    <w:bookmarkStart w:name="z166" w:id="8"/>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p>
    <w:bookmarkEnd w:id="8"/>
    <w:bookmarkStart w:name="z167" w:id="9"/>
    <w:p>
      <w:pPr>
        <w:spacing w:after="0"/>
        <w:ind w:left="0"/>
        <w:jc w:val="left"/>
      </w:pPr>
      <w:r>
        <w:rPr>
          <w:rFonts w:ascii="Times New Roman"/>
          <w:b/>
          <w:i w:val="false"/>
          <w:color w:val="000000"/>
        </w:rPr>
        <w:t xml:space="preserve"> АКТІСІ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20__ж. "___" _______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val="false"/>
          <w:color w:val="000000"/>
          <w:sz w:val="28"/>
        </w:rPr>
        <w:t xml:space="preserve">(елді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 </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 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айқындаудың қағидаларына </w:t>
            </w:r>
            <w:r>
              <w:br/>
            </w:r>
            <w:r>
              <w:rPr>
                <w:rFonts w:ascii="Times New Roman"/>
                <w:b w:val="false"/>
                <w:i w:val="false"/>
                <w:color w:val="000000"/>
                <w:sz w:val="20"/>
              </w:rPr>
              <w:t xml:space="preserve">3-қосымша </w:t>
            </w:r>
          </w:p>
        </w:tc>
      </w:tr>
    </w:tbl>
    <w:bookmarkStart w:name="z222" w:id="10"/>
    <w:p>
      <w:pPr>
        <w:spacing w:after="0"/>
        <w:ind w:left="0"/>
        <w:jc w:val="left"/>
      </w:pPr>
      <w:r>
        <w:rPr>
          <w:rFonts w:ascii="Times New Roman"/>
          <w:b/>
          <w:i w:val="false"/>
          <w:color w:val="000000"/>
        </w:rPr>
        <w:t xml:space="preserve"> Учаскелік комиссияның №__ қорытындысы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____ж. ___ ______ </w:t>
      </w:r>
      <w:r>
        <w:br/>
      </w: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 </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