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79ac" w14:textId="eb47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2014 жылғы 30 маусымдағы № 188 шешімі. Қызылорда облысының Әділет департаментінде 2014 жылғы 28 шілдеде № 4736 болып тіркелді. Күші жойылды - Қызылорда облысы Қармақшы аудандық мәслихатының 2015 жылғы 23 желтоқсандағы № 313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аудандық мәслихатының 23.12.2015 </w:t>
      </w:r>
      <w:r>
        <w:rPr>
          <w:rFonts w:ascii="Times New Roman"/>
          <w:b w:val="false"/>
          <w:i w:val="false"/>
          <w:color w:val="ff0000"/>
          <w:sz w:val="28"/>
        </w:rPr>
        <w:t>№ 313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Қызылорда облысы Қармақшы аудандық мәслихатының 03.03.2015 </w:t>
      </w:r>
      <w:r>
        <w:rPr>
          <w:rFonts w:ascii="Times New Roman"/>
          <w:b w:val="false"/>
          <w:i w:val="false"/>
          <w:color w:val="ff0000"/>
          <w:sz w:val="28"/>
        </w:rPr>
        <w:t>№ 242</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арнаулы мемлекеттік жәрдемақылар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қағидасын бекіту туралы" Қармақшы аудандық мәслихатының 2013 жылғы 26 шілдедегі кезектен тыс 18-сессиясының </w:t>
      </w:r>
      <w:r>
        <w:rPr>
          <w:rFonts w:ascii="Times New Roman"/>
          <w:b w:val="false"/>
          <w:i w:val="false"/>
          <w:color w:val="000000"/>
          <w:sz w:val="28"/>
        </w:rPr>
        <w:t>№ 111</w:t>
      </w:r>
      <w:r>
        <w:rPr>
          <w:rFonts w:ascii="Times New Roman"/>
          <w:b w:val="false"/>
          <w:i w:val="false"/>
          <w:color w:val="000000"/>
          <w:sz w:val="28"/>
        </w:rPr>
        <w:t xml:space="preserve"> шешімінің (нормативтік құқықтық актілерді мемлекеттiк тiркеу тізілімінде 2013 жылдың 16 тамызында 4501 нөмірімен тіркелген, "Қармақшы таңы" газетінде 2013 жылғы 29 тамызда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40"/>
        <w:gridCol w:w="4160"/>
      </w:tblGrid>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28-сессиясының төрағасы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Дәуленбаев</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 жұмыспен қамтуды үйлестіру</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әлеуметтік бағдарламалар басқармасының басшысы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_________________________ Ж.Жылқышиева </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"30" маусым 2014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2014 жылғы "30" маусымдағы</w:t>
            </w:r>
            <w:r>
              <w:br/>
            </w:r>
            <w:r>
              <w:rPr>
                <w:rFonts w:ascii="Times New Roman"/>
                <w:b w:val="false"/>
                <w:i w:val="false"/>
                <w:color w:val="000000"/>
                <w:sz w:val="20"/>
              </w:rPr>
              <w:t>№ 188 шешiмiмен бекiтiлген</w:t>
            </w:r>
          </w:p>
        </w:tc>
      </w:tr>
    </w:tbl>
    <w:bookmarkStart w:name="z5" w:id="0"/>
    <w:p>
      <w:pPr>
        <w:spacing w:after="0"/>
        <w:ind w:left="0"/>
        <w:jc w:val="left"/>
      </w:pPr>
      <w:r>
        <w:rPr>
          <w:rFonts w:ascii="Times New Roman"/>
          <w:b/>
          <w:i w:val="false"/>
          <w:color w:val="000000"/>
        </w:rPr>
        <w:t xml:space="preserve"> Әлеуметтік көмек көрсету, оның мөлшерін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Шешімнің атауы жаңа редакцияда - Қызылорда облысы Қармақшы аудандық мәслихатының 03.03.2015 </w:t>
      </w:r>
      <w:r>
        <w:rPr>
          <w:rFonts w:ascii="Times New Roman"/>
          <w:b w:val="false"/>
          <w:i w:val="false"/>
          <w:color w:val="ff0000"/>
          <w:sz w:val="28"/>
        </w:rPr>
        <w:t>№ 242</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w:t>
      </w:r>
      <w:r>
        <w:rPr>
          <w:rFonts w:ascii="Times New Roman"/>
          <w:b w:val="false"/>
          <w:i w:val="false"/>
          <w:color w:val="000000"/>
          <w:sz w:val="28"/>
        </w:rPr>
        <w:t xml:space="preserve"> Осы Қармақшы ауданындағы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Қағидада пайдаланылатын негiзгi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 xml:space="preserve">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xml:space="preserve">
      2) </w:t>
      </w:r>
      <w:r>
        <w:rPr>
          <w:rFonts w:ascii="Times New Roman"/>
          <w:b w:val="false"/>
          <w:i w:val="false"/>
          <w:color w:val="000000"/>
          <w:sz w:val="28"/>
        </w:rPr>
        <w:t xml:space="preserve">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3) </w:t>
      </w:r>
      <w:r>
        <w:rPr>
          <w:rFonts w:ascii="Times New Roman"/>
          <w:b w:val="false"/>
          <w:i w:val="false"/>
          <w:color w:val="000000"/>
          <w:sz w:val="28"/>
        </w:rPr>
        <w:t xml:space="preserve">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xml:space="preserve">
      4) </w:t>
      </w:r>
      <w:r>
        <w:rPr>
          <w:rFonts w:ascii="Times New Roman"/>
          <w:b w:val="false"/>
          <w:i w:val="false"/>
          <w:color w:val="000000"/>
          <w:sz w:val="28"/>
        </w:rPr>
        <w:t xml:space="preserve">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(Қармақшы ауданының әкімдігі (бұдан әрі - ЖАО)); </w:t>
      </w:r>
      <w:r>
        <w:br/>
      </w:r>
      <w:r>
        <w:rPr>
          <w:rFonts w:ascii="Times New Roman"/>
          <w:b w:val="false"/>
          <w:i w:val="false"/>
          <w:color w:val="000000"/>
          <w:sz w:val="28"/>
        </w:rPr>
        <w:t xml:space="preserve">
      5) </w:t>
      </w:r>
      <w:r>
        <w:rPr>
          <w:rFonts w:ascii="Times New Roman"/>
          <w:b w:val="false"/>
          <w:i w:val="false"/>
          <w:color w:val="000000"/>
          <w:sz w:val="28"/>
        </w:rPr>
        <w:t xml:space="preserve"> 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6) </w:t>
      </w:r>
      <w:r>
        <w:rPr>
          <w:rFonts w:ascii="Times New Roman"/>
          <w:b w:val="false"/>
          <w:i w:val="false"/>
          <w:color w:val="000000"/>
          <w:sz w:val="28"/>
        </w:rPr>
        <w:t xml:space="preserve">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xml:space="preserve">
      7) </w:t>
      </w:r>
      <w:r>
        <w:rPr>
          <w:rFonts w:ascii="Times New Roman"/>
          <w:b w:val="false"/>
          <w:i w:val="false"/>
          <w:color w:val="000000"/>
          <w:sz w:val="28"/>
        </w:rPr>
        <w:t xml:space="preserve">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xml:space="preserve">
      8) </w:t>
      </w:r>
      <w:r>
        <w:rPr>
          <w:rFonts w:ascii="Times New Roman"/>
          <w:b w:val="false"/>
          <w:i w:val="false"/>
          <w:color w:val="000000"/>
          <w:sz w:val="28"/>
        </w:rPr>
        <w:t xml:space="preserve"> уәкiлеттi орган – жергілікті бюджет есебінен қаржыландырылатын, әлеуметтік көмек көрсетуді жүзеге асыратын "Қармақшы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xml:space="preserve">
      9) </w:t>
      </w:r>
      <w:r>
        <w:rPr>
          <w:rFonts w:ascii="Times New Roman"/>
          <w:b w:val="false"/>
          <w:i w:val="false"/>
          <w:color w:val="000000"/>
          <w:sz w:val="28"/>
        </w:rPr>
        <w:t xml:space="preserve">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w:t>
      </w:r>
      <w:r>
        <w:br/>
      </w:r>
      <w:r>
        <w:rPr>
          <w:rFonts w:ascii="Times New Roman"/>
          <w:b w:val="false"/>
          <w:i w:val="false"/>
          <w:color w:val="000000"/>
          <w:sz w:val="28"/>
        </w:rPr>
        <w:t xml:space="preserve">
      10) </w:t>
      </w:r>
      <w:r>
        <w:rPr>
          <w:rFonts w:ascii="Times New Roman"/>
          <w:b w:val="false"/>
          <w:i w:val="false"/>
          <w:color w:val="000000"/>
          <w:sz w:val="28"/>
        </w:rPr>
        <w:t xml:space="preserve">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шешiмiмен құрылатын комиссия;</w:t>
      </w:r>
      <w:r>
        <w:br/>
      </w:r>
      <w:r>
        <w:rPr>
          <w:rFonts w:ascii="Times New Roman"/>
          <w:b w:val="false"/>
          <w:i w:val="false"/>
          <w:color w:val="000000"/>
          <w:sz w:val="28"/>
        </w:rPr>
        <w:t xml:space="preserve">
      11) </w:t>
      </w:r>
      <w:r>
        <w:rPr>
          <w:rFonts w:ascii="Times New Roman"/>
          <w:b w:val="false"/>
          <w:i w:val="false"/>
          <w:color w:val="000000"/>
          <w:sz w:val="28"/>
        </w:rPr>
        <w:t xml:space="preserve">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Қармақшы аудандық мәслихатының 23.07.2015 </w:t>
      </w:r>
      <w:r>
        <w:rPr>
          <w:rFonts w:ascii="Times New Roman"/>
          <w:b w:val="false"/>
          <w:i w:val="false"/>
          <w:color w:val="ff0000"/>
          <w:sz w:val="28"/>
        </w:rPr>
        <w:t>№ 280</w:t>
      </w:r>
      <w:r>
        <w:rPr>
          <w:rFonts w:ascii="Times New Roman"/>
          <w:b w:val="false"/>
          <w:i w:val="false"/>
          <w:color w:val="ff0000"/>
          <w:sz w:val="28"/>
        </w:rPr>
        <w:t xml:space="preserve"> шешiмiмен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болып табылады.</w:t>
      </w:r>
      <w:r>
        <w:br/>
      </w:r>
      <w:r>
        <w:rPr>
          <w:rFonts w:ascii="Times New Roman"/>
          <w:b w:val="false"/>
          <w:i w:val="false"/>
          <w:color w:val="000000"/>
          <w:sz w:val="28"/>
        </w:rPr>
        <w:t xml:space="preserve">
      4. </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xml:space="preserve">
      5. </w:t>
      </w:r>
      <w:r>
        <w:rPr>
          <w:rFonts w:ascii="Times New Roman"/>
          <w:b w:val="false"/>
          <w:i w:val="false"/>
          <w:color w:val="000000"/>
          <w:sz w:val="28"/>
        </w:rPr>
        <w:t xml:space="preserve">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Әлеуметтік көмек алушылар санаттарының тізбесі:</w:t>
      </w:r>
      <w:r>
        <w:br/>
      </w:r>
      <w:r>
        <w:rPr>
          <w:rFonts w:ascii="Times New Roman"/>
          <w:b w:val="false"/>
          <w:i w:val="false"/>
          <w:color w:val="000000"/>
          <w:sz w:val="28"/>
        </w:rPr>
        <w:t xml:space="preserve">
      1) </w:t>
      </w:r>
      <w:r>
        <w:rPr>
          <w:rFonts w:ascii="Times New Roman"/>
          <w:b w:val="false"/>
          <w:i w:val="false"/>
          <w:color w:val="000000"/>
          <w:sz w:val="28"/>
        </w:rPr>
        <w:t xml:space="preserve"> Ұлы Отан соғысы қатысушылары және мүгедектері;</w:t>
      </w:r>
      <w:r>
        <w:br/>
      </w:r>
      <w:r>
        <w:rPr>
          <w:rFonts w:ascii="Times New Roman"/>
          <w:b w:val="false"/>
          <w:i w:val="false"/>
          <w:color w:val="000000"/>
          <w:sz w:val="28"/>
        </w:rPr>
        <w:t xml:space="preserve">
      2) </w:t>
      </w:r>
      <w:r>
        <w:rPr>
          <w:rFonts w:ascii="Times New Roman"/>
          <w:b w:val="false"/>
          <w:i w:val="false"/>
          <w:color w:val="000000"/>
          <w:sz w:val="28"/>
        </w:rPr>
        <w:t xml:space="preserve">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басқа мемлекеттердiң аумақтарындағы ұрыс қимылдарына қатысушылар, атап айтқанда:</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xml:space="preserve">
      3) </w:t>
      </w:r>
      <w:r>
        <w:rPr>
          <w:rFonts w:ascii="Times New Roman"/>
          <w:b w:val="false"/>
          <w:i w:val="false"/>
          <w:color w:val="000000"/>
          <w:sz w:val="28"/>
        </w:rPr>
        <w:t xml:space="preserve">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 xml:space="preserve">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xml:space="preserve">
      4) </w:t>
      </w:r>
      <w:r>
        <w:rPr>
          <w:rFonts w:ascii="Times New Roman"/>
          <w:b w:val="false"/>
          <w:i w:val="false"/>
          <w:color w:val="000000"/>
          <w:sz w:val="28"/>
        </w:rPr>
        <w:t xml:space="preserve"> жеңiлдiктер мен кепiлдiктер жөнiнен соғысқа қатысушыларға теңестiрiлген адамдардың басқа да санаттары, атап айтқанда:</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xml:space="preserve">
      5) </w:t>
      </w:r>
      <w:r>
        <w:rPr>
          <w:rFonts w:ascii="Times New Roman"/>
          <w:b w:val="false"/>
          <w:i w:val="false"/>
          <w:color w:val="000000"/>
          <w:sz w:val="28"/>
        </w:rPr>
        <w:t xml:space="preserve">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xml:space="preserve">
      6) </w:t>
      </w:r>
      <w:r>
        <w:rPr>
          <w:rFonts w:ascii="Times New Roman"/>
          <w:b w:val="false"/>
          <w:i w:val="false"/>
          <w:color w:val="000000"/>
          <w:sz w:val="28"/>
        </w:rPr>
        <w:t xml:space="preserve"> мүгедектер, мүгедек баланы тәрбиелеушілер, үйде тәрбиеленетін және оқитын мүгедек балалар; </w:t>
      </w:r>
      <w:r>
        <w:br/>
      </w:r>
      <w:r>
        <w:rPr>
          <w:rFonts w:ascii="Times New Roman"/>
          <w:b w:val="false"/>
          <w:i w:val="false"/>
          <w:color w:val="000000"/>
          <w:sz w:val="28"/>
        </w:rPr>
        <w:t xml:space="preserve">
      7) </w:t>
      </w:r>
      <w:r>
        <w:rPr>
          <w:rFonts w:ascii="Times New Roman"/>
          <w:b w:val="false"/>
          <w:i w:val="false"/>
          <w:color w:val="000000"/>
          <w:sz w:val="28"/>
        </w:rPr>
        <w:t xml:space="preserve">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xml:space="preserve">
      8) </w:t>
      </w:r>
      <w:r>
        <w:rPr>
          <w:rFonts w:ascii="Times New Roman"/>
          <w:b w:val="false"/>
          <w:i w:val="false"/>
          <w:color w:val="000000"/>
          <w:sz w:val="28"/>
        </w:rPr>
        <w:t xml:space="preserve"> көп балалы отбасылар, атап айтқанда:</w:t>
      </w:r>
      <w:r>
        <w:br/>
      </w:r>
      <w:r>
        <w:rPr>
          <w:rFonts w:ascii="Times New Roman"/>
          <w:b w:val="false"/>
          <w:i w:val="false"/>
          <w:color w:val="000000"/>
          <w:sz w:val="28"/>
        </w:rPr>
        <w:t>
      </w:t>
      </w:r>
      <w:r>
        <w:rPr>
          <w:rFonts w:ascii="Times New Roman"/>
          <w:b w:val="false"/>
          <w:i w:val="false"/>
          <w:color w:val="000000"/>
          <w:sz w:val="28"/>
        </w:rPr>
        <w:t>"Алтын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w:t>
      </w:r>
      <w:r>
        <w:rPr>
          <w:rFonts w:ascii="Times New Roman"/>
          <w:b w:val="false"/>
          <w:i w:val="false"/>
          <w:color w:val="000000"/>
          <w:sz w:val="28"/>
        </w:rPr>
        <w:t>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xml:space="preserve">
      9) </w:t>
      </w:r>
      <w:r>
        <w:rPr>
          <w:rFonts w:ascii="Times New Roman"/>
          <w:b w:val="false"/>
          <w:i w:val="false"/>
          <w:color w:val="000000"/>
          <w:sz w:val="28"/>
        </w:rPr>
        <w:t xml:space="preserve">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xml:space="preserve">
      10) </w:t>
      </w:r>
      <w:r>
        <w:rPr>
          <w:rFonts w:ascii="Times New Roman"/>
          <w:b w:val="false"/>
          <w:i w:val="false"/>
          <w:color w:val="000000"/>
          <w:sz w:val="28"/>
        </w:rPr>
        <w:t xml:space="preserve"> жан басына шаққандағы табысы ең төменгі күнкөріс деңгейінің шамасынан төмен отбасылар;</w:t>
      </w:r>
      <w:r>
        <w:br/>
      </w:r>
      <w:r>
        <w:rPr>
          <w:rFonts w:ascii="Times New Roman"/>
          <w:b w:val="false"/>
          <w:i w:val="false"/>
          <w:color w:val="000000"/>
          <w:sz w:val="28"/>
        </w:rPr>
        <w:t xml:space="preserve">
      11)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w:t>
      </w:r>
      <w:r>
        <w:rPr>
          <w:rFonts w:ascii="Times New Roman"/>
          <w:b w:val="false"/>
          <w:i w:val="false"/>
          <w:color w:val="000000"/>
          <w:sz w:val="28"/>
        </w:rPr>
        <w:t>11-1) Гемобластоздар мен апластикалық анемияны қосқанда гематологиялық аурулармен ауырған диспансерлік есепте тұрған балалар;</w:t>
      </w:r>
      <w:r>
        <w:br/>
      </w:r>
      <w:r>
        <w:rPr>
          <w:rFonts w:ascii="Times New Roman"/>
          <w:b w:val="false"/>
          <w:i w:val="false"/>
          <w:color w:val="000000"/>
          <w:sz w:val="28"/>
        </w:rPr>
        <w:t xml:space="preserve">
      12) </w:t>
      </w:r>
      <w:r>
        <w:rPr>
          <w:rFonts w:ascii="Times New Roman"/>
          <w:b w:val="false"/>
          <w:i w:val="false"/>
          <w:color w:val="000000"/>
          <w:sz w:val="28"/>
        </w:rPr>
        <w:t xml:space="preserve"> әлеуметтік тұрғыдан халықтың осал топтарынан білім алушы студенттер, атап айтқанда: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екеуі немесе біреуі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 xml:space="preserve">Адамның (отбасының) материалдық-тұрмыстық жағдайына тексеру жүргізу үшін мыналар: </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заңнамасында көзделген негіздемелер;</w:t>
      </w:r>
      <w:r>
        <w:br/>
      </w:r>
      <w:r>
        <w:rPr>
          <w:rFonts w:ascii="Times New Roman"/>
          <w:b w:val="false"/>
          <w:i w:val="false"/>
          <w:color w:val="000000"/>
          <w:sz w:val="28"/>
        </w:rPr>
        <w:t xml:space="preserve">
      2)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келуі;</w:t>
      </w:r>
      <w:r>
        <w:br/>
      </w:r>
      <w:r>
        <w:rPr>
          <w:rFonts w:ascii="Times New Roman"/>
          <w:b w:val="false"/>
          <w:i w:val="false"/>
          <w:color w:val="000000"/>
          <w:sz w:val="28"/>
        </w:rPr>
        <w:t xml:space="preserve">
      3) </w:t>
      </w:r>
      <w:r>
        <w:rPr>
          <w:rFonts w:ascii="Times New Roman"/>
          <w:b w:val="false"/>
          <w:i w:val="false"/>
          <w:color w:val="000000"/>
          <w:sz w:val="28"/>
        </w:rPr>
        <w:t xml:space="preserve"> жетімдік;</w:t>
      </w:r>
      <w:r>
        <w:br/>
      </w:r>
      <w:r>
        <w:rPr>
          <w:rFonts w:ascii="Times New Roman"/>
          <w:b w:val="false"/>
          <w:i w:val="false"/>
          <w:color w:val="000000"/>
          <w:sz w:val="28"/>
        </w:rPr>
        <w:t xml:space="preserve">
      4) </w:t>
      </w:r>
      <w:r>
        <w:rPr>
          <w:rFonts w:ascii="Times New Roman"/>
          <w:b w:val="false"/>
          <w:i w:val="false"/>
          <w:color w:val="000000"/>
          <w:sz w:val="28"/>
        </w:rPr>
        <w:t xml:space="preserve"> ата-анасының қамқорлығынсыз қалу;</w:t>
      </w:r>
      <w:r>
        <w:br/>
      </w:r>
      <w:r>
        <w:rPr>
          <w:rFonts w:ascii="Times New Roman"/>
          <w:b w:val="false"/>
          <w:i w:val="false"/>
          <w:color w:val="000000"/>
          <w:sz w:val="28"/>
        </w:rPr>
        <w:t xml:space="preserve">
      5) </w:t>
      </w:r>
      <w:r>
        <w:rPr>
          <w:rFonts w:ascii="Times New Roman"/>
          <w:b w:val="false"/>
          <w:i w:val="false"/>
          <w:color w:val="000000"/>
          <w:sz w:val="28"/>
        </w:rPr>
        <w:t xml:space="preserve"> дене және (немесе) ақыл-ой мүмкіндіктерімен байланысты организм функцияларының тұрақты бұзылуы;</w:t>
      </w:r>
      <w:r>
        <w:br/>
      </w:r>
      <w:r>
        <w:rPr>
          <w:rFonts w:ascii="Times New Roman"/>
          <w:b w:val="false"/>
          <w:i w:val="false"/>
          <w:color w:val="000000"/>
          <w:sz w:val="28"/>
        </w:rPr>
        <w:t xml:space="preserve">
      6) </w:t>
      </w:r>
      <w:r>
        <w:rPr>
          <w:rFonts w:ascii="Times New Roman"/>
          <w:b w:val="false"/>
          <w:i w:val="false"/>
          <w:color w:val="000000"/>
          <w:sz w:val="28"/>
        </w:rPr>
        <w:t xml:space="preserve"> әлеуметтік мәні бар аурулардың және айналасындағы қауіп төндіретін аурулардың салдарынан тыныс-тіршілігінің шектелуі;</w:t>
      </w:r>
      <w:r>
        <w:br/>
      </w:r>
      <w:r>
        <w:rPr>
          <w:rFonts w:ascii="Times New Roman"/>
          <w:b w:val="false"/>
          <w:i w:val="false"/>
          <w:color w:val="000000"/>
          <w:sz w:val="28"/>
        </w:rPr>
        <w:t xml:space="preserve">
      7) </w:t>
      </w:r>
      <w:r>
        <w:rPr>
          <w:rFonts w:ascii="Times New Roman"/>
          <w:b w:val="false"/>
          <w:i w:val="false"/>
          <w:color w:val="000000"/>
          <w:sz w:val="28"/>
        </w:rPr>
        <w:t xml:space="preserve"> мүгедектік;</w:t>
      </w:r>
      <w:r>
        <w:br/>
      </w:r>
      <w:r>
        <w:rPr>
          <w:rFonts w:ascii="Times New Roman"/>
          <w:b w:val="false"/>
          <w:i w:val="false"/>
          <w:color w:val="000000"/>
          <w:sz w:val="28"/>
        </w:rPr>
        <w:t xml:space="preserve">
      8) </w:t>
      </w:r>
      <w:r>
        <w:rPr>
          <w:rFonts w:ascii="Times New Roman"/>
          <w:b w:val="false"/>
          <w:i w:val="false"/>
          <w:color w:val="000000"/>
          <w:sz w:val="28"/>
        </w:rPr>
        <w:t xml:space="preserve"> өтініш жасалған тоқсанның алдындағы тоқсанда жан басына шаққандағы орташа табысы Қызылорда облысы бойынша ең төменгі күнкөріс деңгейінен аспайтын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Арнайы комиссия әлеуметтiк көмек көрсету қажеттiлiгi туралы қорытынды шығарған кезде аудандық мәслихат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Қызылорда облысы Қармақшы аудандық мәслихатының 03.03.2015 </w:t>
      </w:r>
      <w:r>
        <w:rPr>
          <w:rFonts w:ascii="Times New Roman"/>
          <w:b w:val="false"/>
          <w:i w:val="false"/>
          <w:color w:val="ff0000"/>
          <w:sz w:val="28"/>
        </w:rPr>
        <w:t>№ 242</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7. </w:t>
      </w:r>
      <w:r>
        <w:rPr>
          <w:rFonts w:ascii="Times New Roman"/>
          <w:b w:val="false"/>
          <w:i w:val="false"/>
          <w:color w:val="000000"/>
          <w:sz w:val="28"/>
        </w:rPr>
        <w:t xml:space="preserve">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xml:space="preserve">
      8. </w:t>
      </w:r>
      <w:r>
        <w:rPr>
          <w:rFonts w:ascii="Times New Roman"/>
          <w:b w:val="false"/>
          <w:i w:val="false"/>
          <w:color w:val="000000"/>
          <w:sz w:val="28"/>
        </w:rPr>
        <w:t xml:space="preserve"> Атаулы күндер мен мерекелік күндерге әлеуметтік көмек келесі мөлшерде:</w:t>
      </w:r>
      <w:r>
        <w:br/>
      </w:r>
      <w:r>
        <w:rPr>
          <w:rFonts w:ascii="Times New Roman"/>
          <w:b w:val="false"/>
          <w:i w:val="false"/>
          <w:color w:val="000000"/>
          <w:sz w:val="28"/>
        </w:rPr>
        <w:t xml:space="preserve">
      1) </w:t>
      </w:r>
      <w:r>
        <w:rPr>
          <w:rFonts w:ascii="Times New Roman"/>
          <w:b w:val="false"/>
          <w:i w:val="false"/>
          <w:color w:val="000000"/>
          <w:sz w:val="28"/>
        </w:rPr>
        <w:t xml:space="preserve"> 9 мамыр – Жеңіс күніне орай: </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 – 40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бір жолғы көмек 150000 теңге.</w:t>
      </w:r>
      <w:r>
        <w:br/>
      </w:r>
      <w:r>
        <w:rPr>
          <w:rFonts w:ascii="Times New Roman"/>
          <w:b w:val="false"/>
          <w:i w:val="false"/>
          <w:color w:val="000000"/>
          <w:sz w:val="28"/>
        </w:rPr>
        <w:t xml:space="preserve">
      2) </w:t>
      </w:r>
      <w:r>
        <w:rPr>
          <w:rFonts w:ascii="Times New Roman"/>
          <w:b w:val="false"/>
          <w:i w:val="false"/>
          <w:color w:val="000000"/>
          <w:sz w:val="28"/>
        </w:rPr>
        <w:t xml:space="preserve">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мөлшерде көрсетіледі.</w:t>
      </w:r>
      <w:r>
        <w:br/>
      </w:r>
      <w:r>
        <w:rPr>
          <w:rFonts w:ascii="Times New Roman"/>
          <w:b w:val="false"/>
          <w:i w:val="false"/>
          <w:color w:val="000000"/>
          <w:sz w:val="28"/>
        </w:rPr>
        <w:t xml:space="preserve">
      3) </w:t>
      </w:r>
      <w:r>
        <w:rPr>
          <w:rFonts w:ascii="Times New Roman"/>
          <w:b w:val="false"/>
          <w:i w:val="false"/>
          <w:color w:val="000000"/>
          <w:sz w:val="28"/>
        </w:rPr>
        <w:t xml:space="preserve">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 30 айлық есептік көрсеткіш;</w:t>
      </w:r>
      <w:r>
        <w:br/>
      </w:r>
      <w:r>
        <w:rPr>
          <w:rFonts w:ascii="Times New Roman"/>
          <w:b w:val="false"/>
          <w:i w:val="false"/>
          <w:color w:val="000000"/>
          <w:sz w:val="28"/>
        </w:rPr>
        <w:t xml:space="preserve">
      4) </w:t>
      </w:r>
      <w:r>
        <w:rPr>
          <w:rFonts w:ascii="Times New Roman"/>
          <w:b w:val="false"/>
          <w:i w:val="false"/>
          <w:color w:val="000000"/>
          <w:sz w:val="28"/>
        </w:rPr>
        <w:t xml:space="preserve"> 26 сәуір –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зардаптарын жоюға қатысқан адамдарға, сондай-ақ, Чернобыль АЭС-індегі апаттың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xml:space="preserve">
      5) </w:t>
      </w:r>
      <w:r>
        <w:rPr>
          <w:rFonts w:ascii="Times New Roman"/>
          <w:b w:val="false"/>
          <w:i w:val="false"/>
          <w:color w:val="000000"/>
          <w:sz w:val="28"/>
        </w:rPr>
        <w:t xml:space="preserve">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радиациялық апаттар мен авариялардың зардаптарын жоюға қатысқан, сондай-ақ ядролық сынақтар мен жаттығуларға тiкелей қатысқан адамдарға және азаматтық немесе әскери мақсаттағы объектiлердегi радиациялық апаттар мен авариялардың,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өзгерістер енгізілді - Қызылорда облысы Қармақшы аудандық мәслихатының 03.03.2015 </w:t>
      </w:r>
      <w:r>
        <w:rPr>
          <w:rFonts w:ascii="Times New Roman"/>
          <w:b w:val="false"/>
          <w:i w:val="false"/>
          <w:color w:val="ff0000"/>
          <w:sz w:val="28"/>
        </w:rPr>
        <w:t>№ 242</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9. </w:t>
      </w:r>
      <w:r>
        <w:rPr>
          <w:rFonts w:ascii="Times New Roman"/>
          <w:b w:val="false"/>
          <w:i w:val="false"/>
          <w:color w:val="000000"/>
          <w:sz w:val="28"/>
        </w:rPr>
        <w:t xml:space="preserve"> Жекелеген санаттағы азаматтарға әлеуметтік қолдау келесі мөлшерде:</w:t>
      </w:r>
      <w:r>
        <w:br/>
      </w:r>
      <w:r>
        <w:rPr>
          <w:rFonts w:ascii="Times New Roman"/>
          <w:b w:val="false"/>
          <w:i w:val="false"/>
          <w:color w:val="000000"/>
          <w:sz w:val="28"/>
        </w:rPr>
        <w:t xml:space="preserve">
      1) </w:t>
      </w:r>
      <w:r>
        <w:rPr>
          <w:rFonts w:ascii="Times New Roman"/>
          <w:b w:val="false"/>
          <w:i w:val="false"/>
          <w:color w:val="000000"/>
          <w:sz w:val="28"/>
        </w:rPr>
        <w:t xml:space="preserve"> Ұлы Отан соғысына қатысушылары мен мүгедектеріне, Ұлы Отан соғысында қаза тапқан (қайтыс болған, хабар-ошарсыз кеткен) жауынгерлердің екінші рет некеге тұрмаған әйелдеріне (күйеулеріне),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жылына бір рет – 40 айлық есептік көрсеткіштен артық емес мөлшерде;</w:t>
      </w:r>
      <w:r>
        <w:br/>
      </w:r>
      <w:r>
        <w:rPr>
          <w:rFonts w:ascii="Times New Roman"/>
          <w:b w:val="false"/>
          <w:i w:val="false"/>
          <w:color w:val="000000"/>
          <w:sz w:val="28"/>
        </w:rPr>
        <w:t xml:space="preserve">
      2) </w:t>
      </w:r>
      <w:r>
        <w:rPr>
          <w:rFonts w:ascii="Times New Roman"/>
          <w:b w:val="false"/>
          <w:i w:val="false"/>
          <w:color w:val="000000"/>
          <w:sz w:val="28"/>
        </w:rPr>
        <w:t xml:space="preserve"> жеңілдіктер мен кепілдіктер жағынан Ұлы Отан соғысы мүгедектеріне теңестірілген адамдарға, оның ішінде:</w:t>
      </w:r>
      <w:r>
        <w:br/>
      </w:r>
      <w:r>
        <w:rPr>
          <w:rFonts w:ascii="Times New Roman"/>
          <w:b w:val="false"/>
          <w:i w:val="false"/>
          <w:color w:val="000000"/>
          <w:sz w:val="28"/>
        </w:rPr>
        <w:t>
      </w:t>
      </w:r>
      <w:r>
        <w:rPr>
          <w:rFonts w:ascii="Times New Roman"/>
          <w:b w:val="false"/>
          <w:i w:val="false"/>
          <w:color w:val="000000"/>
          <w:sz w:val="28"/>
        </w:rPr>
        <w:t>ұрыс қимылдары жүргiзiлген басқа мемлекеттерде әскери мiндетiн өтеу кезiнде жаралануы, контузия алуы, зақымдануы салдарынан мүгедек болған немесе ұрыс қимылдары жүргiзiлген мемлекеттерде әскери мiндетiн орындауына байланысты ауруға шалдығуы салдарынан мүгедек болған әскери қызметшiлерге жылына бір рет – 40 айлық есептік көрсеткіштен артық емес мөлшерде;</w:t>
      </w:r>
      <w:r>
        <w:br/>
      </w:r>
      <w:r>
        <w:rPr>
          <w:rFonts w:ascii="Times New Roman"/>
          <w:b w:val="false"/>
          <w:i w:val="false"/>
          <w:color w:val="000000"/>
          <w:sz w:val="28"/>
        </w:rPr>
        <w:t xml:space="preserve">
      3) </w:t>
      </w:r>
      <w:r>
        <w:rPr>
          <w:rFonts w:ascii="Times New Roman"/>
          <w:b w:val="false"/>
          <w:i w:val="false"/>
          <w:color w:val="000000"/>
          <w:sz w:val="28"/>
        </w:rPr>
        <w:t xml:space="preserve"> жеңілдіктер мен кепілдіктер бойынша соғыс қатысушыларына теңестірілген адамдардың басқа да санаттарына, атап айтқанда:</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жылына бір рет – 30 айлық есептік көрсеткіштен артық емес мөлшерде;</w:t>
      </w:r>
      <w:r>
        <w:br/>
      </w:r>
      <w:r>
        <w:rPr>
          <w:rFonts w:ascii="Times New Roman"/>
          <w:b w:val="false"/>
          <w:i w:val="false"/>
          <w:color w:val="000000"/>
          <w:sz w:val="28"/>
        </w:rPr>
        <w:t xml:space="preserve">
      4) </w:t>
      </w:r>
      <w:r>
        <w:rPr>
          <w:rFonts w:ascii="Times New Roman"/>
          <w:b w:val="false"/>
          <w:i w:val="false"/>
          <w:color w:val="000000"/>
          <w:sz w:val="28"/>
        </w:rPr>
        <w:t xml:space="preserve"> "Отан", "Даңқ" ордендерімен наградталған, айырымның ең жоғары дәрежесі – "Халық қаһарманы" атағына, республиканың құрметті атақтарына ие болған азаматтарға ай сайын – 1,9 айлық есептік көрсеткіштен артық емес мөлшерде көрсетіледі.</w:t>
      </w:r>
      <w:r>
        <w:br/>
      </w:r>
      <w:r>
        <w:rPr>
          <w:rFonts w:ascii="Times New Roman"/>
          <w:b w:val="false"/>
          <w:i w:val="false"/>
          <w:color w:val="000000"/>
          <w:sz w:val="28"/>
        </w:rPr>
        <w:t xml:space="preserve">
      10. </w:t>
      </w:r>
      <w:r>
        <w:rPr>
          <w:rFonts w:ascii="Times New Roman"/>
          <w:b w:val="false"/>
          <w:i w:val="false"/>
          <w:color w:val="000000"/>
          <w:sz w:val="28"/>
        </w:rPr>
        <w:t xml:space="preserve"> Үйде тәрбиеленетін және оқитын мүгедек балаларға әлеуметтік көмек білім беру кезеңіне тоқсан сайын – 9 айлық есептік көрсеткіштен артық емес мөлшерде көрсетіледі.</w:t>
      </w:r>
      <w:r>
        <w:br/>
      </w:r>
      <w:r>
        <w:rPr>
          <w:rFonts w:ascii="Times New Roman"/>
          <w:b w:val="false"/>
          <w:i w:val="false"/>
          <w:color w:val="000000"/>
          <w:sz w:val="28"/>
        </w:rPr>
        <w:t xml:space="preserve">
      11. </w:t>
      </w:r>
      <w:r>
        <w:rPr>
          <w:rFonts w:ascii="Times New Roman"/>
          <w:b w:val="false"/>
          <w:i w:val="false"/>
          <w:color w:val="000000"/>
          <w:sz w:val="28"/>
        </w:rPr>
        <w:t xml:space="preserve">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10 айлық есептік көрсеткіштен артық емес мөлшерде көрсетіледі.</w:t>
      </w:r>
      <w:r>
        <w:br/>
      </w:r>
      <w:r>
        <w:rPr>
          <w:rFonts w:ascii="Times New Roman"/>
          <w:b w:val="false"/>
          <w:i w:val="false"/>
          <w:color w:val="000000"/>
          <w:sz w:val="28"/>
        </w:rPr>
        <w:t xml:space="preserve">
      12. </w:t>
      </w:r>
      <w:r>
        <w:rPr>
          <w:rFonts w:ascii="Times New Roman"/>
          <w:b w:val="false"/>
          <w:i w:val="false"/>
          <w:color w:val="000000"/>
          <w:sz w:val="28"/>
        </w:rPr>
        <w:t xml:space="preserve"> Мамандандырылған туберкулезге қарсы медициналық ұйымның тізімі бойынша осы ұйымнан шығарылған, туберкулезден емделудің сүйемелдеу сатысындағы азаматтарға, қосымша тамақтануға әлеуметтік көмек ай сайын – 10 айлық есептік көрсеткіштен артық емес мөлшерде көрсетіледі.</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балаларға дәрі-дәрмек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12-1-тармақпен толықтырылды - Қызылорда облысы Қармақшы аудандық мәслихатының 03.03.2015 </w:t>
      </w:r>
      <w:r>
        <w:rPr>
          <w:rFonts w:ascii="Times New Roman"/>
          <w:b w:val="false"/>
          <w:i w:val="false"/>
          <w:color w:val="ff0000"/>
          <w:sz w:val="28"/>
        </w:rPr>
        <w:t>№ 242</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13. </w:t>
      </w:r>
      <w:r>
        <w:rPr>
          <w:rFonts w:ascii="Times New Roman"/>
          <w:b w:val="false"/>
          <w:i w:val="false"/>
          <w:color w:val="000000"/>
          <w:sz w:val="28"/>
        </w:rPr>
        <w:t xml:space="preserve"> Білім беру қызметтерінің ақысын төлеуге арналған әлеуметтік көмек әлеуметтік тұрғыдан халықтың осал тобы қатарынан, оқытудың күндізгі нысаны бойынша "бакалавр" академиялық дәрежесін алу үшін білім алатын аудан жастарына, сондай-ақ тиісті мамандығы бойынша "магистр" академиялық дәрежесі беріле отырып, ғылыми және педагогикалық кадрларды даярлауға бағытталған, жоғары оқу орнынан кейінгі білім берудің кәсіптік білім беретін оқу бағдарламасымен білім алатын тұлғаларға тағайындалады.</w:t>
      </w:r>
      <w:r>
        <w:br/>
      </w:r>
      <w:r>
        <w:rPr>
          <w:rFonts w:ascii="Times New Roman"/>
          <w:b w:val="false"/>
          <w:i w:val="false"/>
          <w:color w:val="000000"/>
          <w:sz w:val="28"/>
        </w:rPr>
        <w:t>
      </w:t>
      </w:r>
      <w:r>
        <w:rPr>
          <w:rFonts w:ascii="Times New Roman"/>
          <w:b w:val="false"/>
          <w:i w:val="false"/>
          <w:color w:val="000000"/>
          <w:sz w:val="28"/>
        </w:rPr>
        <w:t>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xml:space="preserve">
      14.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xml:space="preserve">
      16. </w:t>
      </w:r>
      <w:r>
        <w:rPr>
          <w:rFonts w:ascii="Times New Roman"/>
          <w:b w:val="false"/>
          <w:i w:val="false"/>
          <w:color w:val="000000"/>
          <w:sz w:val="28"/>
        </w:rPr>
        <w:t xml:space="preserve"> Өмiрлiк қиын жағдай туындаған кезде әлеуметтiк көмек алу үшiн өтiнiш берушi өзiнiң немесе отбасының атынан уәкiлеттi органға немесе кент, ауылдық округ әкiмiне өтiнiшке қоса мынадай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 xml:space="preserve"> тұрақты тұрғылықты жерi бойынша тiркелгенiн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xml:space="preserve">
      4) </w:t>
      </w:r>
      <w:r>
        <w:rPr>
          <w:rFonts w:ascii="Times New Roman"/>
          <w:b w:val="false"/>
          <w:i w:val="false"/>
          <w:color w:val="000000"/>
          <w:sz w:val="28"/>
        </w:rPr>
        <w:t xml:space="preserve"> адамның (отбасы мүшелерiнiң) табыстары туралы мәлiметтердi;</w:t>
      </w:r>
      <w:r>
        <w:br/>
      </w:r>
      <w:r>
        <w:rPr>
          <w:rFonts w:ascii="Times New Roman"/>
          <w:b w:val="false"/>
          <w:i w:val="false"/>
          <w:color w:val="000000"/>
          <w:sz w:val="28"/>
        </w:rPr>
        <w:t xml:space="preserve">
      5) </w:t>
      </w:r>
      <w:r>
        <w:rPr>
          <w:rFonts w:ascii="Times New Roman"/>
          <w:b w:val="false"/>
          <w:i w:val="false"/>
          <w:color w:val="000000"/>
          <w:sz w:val="28"/>
        </w:rPr>
        <w:t xml:space="preserve">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xml:space="preserve">
      17. </w:t>
      </w:r>
      <w:r>
        <w:rPr>
          <w:rFonts w:ascii="Times New Roman"/>
          <w:b w:val="false"/>
          <w:i w:val="false"/>
          <w:color w:val="000000"/>
          <w:sz w:val="28"/>
        </w:rPr>
        <w:t xml:space="preserve"> Өмiрлiк қиын жағдай туындаған кезде әлеуметтiк көмек көрсетуге өтiнiш келiп түскен кезде уәкiлеттi орган немесе кент, ауылдық округ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xml:space="preserve">
      18. </w:t>
      </w:r>
      <w:r>
        <w:rPr>
          <w:rFonts w:ascii="Times New Roman"/>
          <w:b w:val="false"/>
          <w:i w:val="false"/>
          <w:color w:val="000000"/>
          <w:sz w:val="28"/>
        </w:rPr>
        <w:t xml:space="preserve"> Учаскелiк комиссия құжаттарды алған күннен бастап екi жұмыс күнi iшiнде өтiнiш берушiге тексеру жүргiзедi, оның нәтижелерi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xml:space="preserve">
      19. </w:t>
      </w:r>
      <w:r>
        <w:rPr>
          <w:rFonts w:ascii="Times New Roman"/>
          <w:b w:val="false"/>
          <w:i w:val="false"/>
          <w:color w:val="000000"/>
          <w:sz w:val="28"/>
        </w:rPr>
        <w:t xml:space="preserve">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xml:space="preserve">
      20. </w:t>
      </w:r>
      <w:r>
        <w:rPr>
          <w:rFonts w:ascii="Times New Roman"/>
          <w:b w:val="false"/>
          <w:i w:val="false"/>
          <w:color w:val="000000"/>
          <w:sz w:val="28"/>
        </w:rPr>
        <w:t xml:space="preserve">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xml:space="preserve">
      21. </w:t>
      </w:r>
      <w:r>
        <w:rPr>
          <w:rFonts w:ascii="Times New Roman"/>
          <w:b w:val="false"/>
          <w:i w:val="false"/>
          <w:color w:val="000000"/>
          <w:sz w:val="28"/>
        </w:rPr>
        <w:t xml:space="preserve">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xml:space="preserve">
      22. </w:t>
      </w:r>
      <w:r>
        <w:rPr>
          <w:rFonts w:ascii="Times New Roman"/>
          <w:b w:val="false"/>
          <w:i w:val="false"/>
          <w:color w:val="000000"/>
          <w:sz w:val="28"/>
        </w:rPr>
        <w:t xml:space="preserve">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xml:space="preserve">
      23. </w:t>
      </w:r>
      <w:r>
        <w:rPr>
          <w:rFonts w:ascii="Times New Roman"/>
          <w:b w:val="false"/>
          <w:i w:val="false"/>
          <w:color w:val="000000"/>
          <w:sz w:val="28"/>
        </w:rPr>
        <w:t xml:space="preserve">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Осы Қағиданың 19 және 20 тармақтарында көрсетiлген жағдайларда уәкiлеттi орган өтiнiш берушiден немесе кент, ауылдық округ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xml:space="preserve">
      24. </w:t>
      </w:r>
      <w:r>
        <w:rPr>
          <w:rFonts w:ascii="Times New Roman"/>
          <w:b w:val="false"/>
          <w:i w:val="false"/>
          <w:color w:val="000000"/>
          <w:sz w:val="28"/>
        </w:rPr>
        <w:t xml:space="preserve">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xml:space="preserve">
      25. </w:t>
      </w:r>
      <w:r>
        <w:rPr>
          <w:rFonts w:ascii="Times New Roman"/>
          <w:b w:val="false"/>
          <w:i w:val="false"/>
          <w:color w:val="000000"/>
          <w:sz w:val="28"/>
        </w:rPr>
        <w:t xml:space="preserve">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xml:space="preserve">
      26. </w:t>
      </w:r>
      <w:r>
        <w:rPr>
          <w:rFonts w:ascii="Times New Roman"/>
          <w:b w:val="false"/>
          <w:i w:val="false"/>
          <w:color w:val="000000"/>
          <w:sz w:val="28"/>
        </w:rPr>
        <w:t xml:space="preserve"> Әлеуметтiк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 xml:space="preserve"> өтiнiш берушi ұсынған мәлiметтердiң дәйексiздiгi анықталған;</w:t>
      </w:r>
      <w:r>
        <w:br/>
      </w:r>
      <w:r>
        <w:rPr>
          <w:rFonts w:ascii="Times New Roman"/>
          <w:b w:val="false"/>
          <w:i w:val="false"/>
          <w:color w:val="000000"/>
          <w:sz w:val="28"/>
        </w:rPr>
        <w:t xml:space="preserve">
      2) </w:t>
      </w:r>
      <w:r>
        <w:rPr>
          <w:rFonts w:ascii="Times New Roman"/>
          <w:b w:val="false"/>
          <w:i w:val="false"/>
          <w:color w:val="000000"/>
          <w:sz w:val="28"/>
        </w:rPr>
        <w:t xml:space="preserve">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xml:space="preserve">
      3) </w:t>
      </w:r>
      <w:r>
        <w:rPr>
          <w:rFonts w:ascii="Times New Roman"/>
          <w:b w:val="false"/>
          <w:i w:val="false"/>
          <w:color w:val="000000"/>
          <w:sz w:val="28"/>
        </w:rPr>
        <w:t xml:space="preserve">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xml:space="preserve">
      27. </w:t>
      </w:r>
      <w:r>
        <w:rPr>
          <w:rFonts w:ascii="Times New Roman"/>
          <w:b w:val="false"/>
          <w:i w:val="false"/>
          <w:color w:val="000000"/>
          <w:sz w:val="28"/>
        </w:rPr>
        <w:t xml:space="preserve">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 бұйрығына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Әлеуметтiк көмек:</w:t>
      </w:r>
      <w:r>
        <w:br/>
      </w:r>
      <w:r>
        <w:rPr>
          <w:rFonts w:ascii="Times New Roman"/>
          <w:b w:val="false"/>
          <w:i w:val="false"/>
          <w:color w:val="000000"/>
          <w:sz w:val="28"/>
        </w:rPr>
        <w:t xml:space="preserve">
      1) </w:t>
      </w:r>
      <w:r>
        <w:rPr>
          <w:rFonts w:ascii="Times New Roman"/>
          <w:b w:val="false"/>
          <w:i w:val="false"/>
          <w:color w:val="000000"/>
          <w:sz w:val="28"/>
        </w:rPr>
        <w:t xml:space="preserve"> алушы қайтыс болған;</w:t>
      </w:r>
      <w:r>
        <w:br/>
      </w:r>
      <w:r>
        <w:rPr>
          <w:rFonts w:ascii="Times New Roman"/>
          <w:b w:val="false"/>
          <w:i w:val="false"/>
          <w:color w:val="000000"/>
          <w:sz w:val="28"/>
        </w:rPr>
        <w:t xml:space="preserve">
      2) </w:t>
      </w:r>
      <w:r>
        <w:rPr>
          <w:rFonts w:ascii="Times New Roman"/>
          <w:b w:val="false"/>
          <w:i w:val="false"/>
          <w:color w:val="000000"/>
          <w:sz w:val="28"/>
        </w:rPr>
        <w:t xml:space="preserve"> алушы тиiстi әкiмшiлiк-аумақтық бiрлiктiң шегiнен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 алушыны мемлекеттiк медициналық-әлеуметтiк мекемелерге тұруға жiберген;</w:t>
      </w:r>
      <w:r>
        <w:br/>
      </w:r>
      <w:r>
        <w:rPr>
          <w:rFonts w:ascii="Times New Roman"/>
          <w:b w:val="false"/>
          <w:i w:val="false"/>
          <w:color w:val="000000"/>
          <w:sz w:val="28"/>
        </w:rPr>
        <w:t xml:space="preserve">
      4) </w:t>
      </w:r>
      <w:r>
        <w:rPr>
          <w:rFonts w:ascii="Times New Roman"/>
          <w:b w:val="false"/>
          <w:i w:val="false"/>
          <w:color w:val="000000"/>
          <w:sz w:val="28"/>
        </w:rPr>
        <w:t xml:space="preserve">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xml:space="preserve">
      29. </w:t>
      </w:r>
      <w:r>
        <w:rPr>
          <w:rFonts w:ascii="Times New Roman"/>
          <w:b w:val="false"/>
          <w:i w:val="false"/>
          <w:color w:val="000000"/>
          <w:sz w:val="28"/>
        </w:rPr>
        <w:t xml:space="preserve">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Әлеуметтік көмекті төлеу және қаржыландыру</w:t>
      </w:r>
    </w:p>
    <w:bookmarkEnd w:id="5"/>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Әлеуметтік көмек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r>
        <w:br/>
      </w:r>
      <w:r>
        <w:rPr>
          <w:rFonts w:ascii="Times New Roman"/>
          <w:b w:val="false"/>
          <w:i w:val="false"/>
          <w:color w:val="000000"/>
          <w:sz w:val="28"/>
        </w:rPr>
        <w:t xml:space="preserve">
      31. </w:t>
      </w:r>
      <w:r>
        <w:rPr>
          <w:rFonts w:ascii="Times New Roman"/>
          <w:b w:val="false"/>
          <w:i w:val="false"/>
          <w:color w:val="000000"/>
          <w:sz w:val="28"/>
        </w:rPr>
        <w:t xml:space="preserve">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xml:space="preserve">
      32. </w:t>
      </w:r>
      <w:r>
        <w:rPr>
          <w:rFonts w:ascii="Times New Roman"/>
          <w:b w:val="false"/>
          <w:i w:val="false"/>
          <w:color w:val="000000"/>
          <w:sz w:val="28"/>
        </w:rPr>
        <w:t xml:space="preserve"> Әлеуметтік көмек беруге шығыстарды қаржыландыру ауданның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 xml:space="preserve">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 xml:space="preserve">тізбесін айқындау Қағидасына </w:t>
            </w:r>
            <w:r>
              <w:br/>
            </w:r>
            <w:r>
              <w:rPr>
                <w:rFonts w:ascii="Times New Roman"/>
                <w:b w:val="false"/>
                <w:i w:val="false"/>
                <w:color w:val="000000"/>
                <w:sz w:val="20"/>
              </w:rPr>
              <w:t xml:space="preserve">1-қосымша </w:t>
            </w:r>
            <w:r>
              <w:br/>
            </w:r>
            <w:r>
              <w:rPr>
                <w:rFonts w:ascii="Times New Roman"/>
                <w:b w:val="false"/>
                <w:i w:val="false"/>
                <w:color w:val="000000"/>
                <w:sz w:val="20"/>
              </w:rPr>
              <w:t>нысан</w:t>
            </w:r>
          </w:p>
        </w:tc>
      </w:tr>
    </w:tbl>
    <w:bookmarkStart w:name="z158" w:id="7"/>
    <w:p>
      <w:pPr>
        <w:spacing w:after="0"/>
        <w:ind w:left="0"/>
        <w:jc w:val="both"/>
      </w:pPr>
      <w:r>
        <w:rPr>
          <w:rFonts w:ascii="Times New Roman"/>
          <w:b w:val="false"/>
          <w:i w:val="false"/>
          <w:color w:val="000000"/>
          <w:sz w:val="28"/>
        </w:rPr>
        <w:t xml:space="preserve">             Отбасыны тіркеу нөмірі ____________ </w:t>
      </w:r>
      <w:r>
        <w:br/>
      </w:r>
      <w:r>
        <w:rPr>
          <w:rFonts w:ascii="Times New Roman"/>
          <w:b w:val="false"/>
          <w:i w:val="false"/>
          <w:color w:val="000000"/>
          <w:sz w:val="28"/>
        </w:rPr>
        <w:t>
</w:t>
      </w:r>
    </w:p>
    <w:bookmarkEnd w:id="7"/>
    <w:bookmarkStart w:name="z159" w:id="8"/>
    <w:p>
      <w:pPr>
        <w:spacing w:after="0"/>
        <w:ind w:left="0"/>
        <w:jc w:val="left"/>
      </w:pPr>
      <w:r>
        <w:rPr>
          <w:rFonts w:ascii="Times New Roman"/>
          <w:b/>
          <w:i w:val="false"/>
          <w:color w:val="000000"/>
        </w:rPr>
        <w:t xml:space="preserve"> Өтініш берушінің отбасы құрамы туралы мәліметтер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 xml:space="preserve">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 xml:space="preserve">тізбесін айқындау Қағидасына </w:t>
            </w:r>
            <w:r>
              <w:br/>
            </w:r>
            <w:r>
              <w:rPr>
                <w:rFonts w:ascii="Times New Roman"/>
                <w:b w:val="false"/>
                <w:i w:val="false"/>
                <w:color w:val="000000"/>
                <w:sz w:val="20"/>
              </w:rPr>
              <w:t xml:space="preserve">2-қосымша </w:t>
            </w:r>
            <w:r>
              <w:br/>
            </w:r>
            <w:r>
              <w:rPr>
                <w:rFonts w:ascii="Times New Roman"/>
                <w:b w:val="false"/>
                <w:i w:val="false"/>
                <w:color w:val="000000"/>
                <w:sz w:val="20"/>
              </w:rPr>
              <w:t>нысан</w:t>
            </w:r>
          </w:p>
        </w:tc>
      </w:tr>
    </w:tbl>
    <w:bookmarkStart w:name="z172" w:id="9"/>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p>
    <w:bookmarkEnd w:id="9"/>
    <w:bookmarkStart w:name="z173" w:id="10"/>
    <w:p>
      <w:pPr>
        <w:spacing w:after="0"/>
        <w:ind w:left="0"/>
        <w:jc w:val="left"/>
      </w:pPr>
      <w:r>
        <w:rPr>
          <w:rFonts w:ascii="Times New Roman"/>
          <w:b/>
          <w:i w:val="false"/>
          <w:color w:val="000000"/>
        </w:rPr>
        <w:t xml:space="preserve"> АКТІСІ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20__ж. "___" _______ </w:t>
      </w:r>
      <w:r>
        <w:br/>
      </w:r>
      <w:r>
        <w:rPr>
          <w:rFonts w:ascii="Times New Roman"/>
          <w:b w:val="false"/>
          <w:i w:val="false"/>
          <w:color w:val="000000"/>
          <w:sz w:val="28"/>
        </w:rPr>
        <w:t>
      </w:t>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sz w:val="28"/>
        </w:rPr>
        <w:t xml:space="preserve">(елді-мекен) </w:t>
      </w:r>
      <w:r>
        <w:br/>
      </w:r>
      <w:r>
        <w:rPr>
          <w:rFonts w:ascii="Times New Roman"/>
          <w:b w:val="false"/>
          <w:i w:val="false"/>
          <w:color w:val="000000"/>
          <w:sz w:val="28"/>
        </w:rPr>
        <w:t>
      </w:t>
      </w: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қамтылмау себебі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 _______ адам. </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_____ адам.</w:t>
      </w:r>
      <w:r>
        <w:br/>
      </w:r>
      <w:r>
        <w:rPr>
          <w:rFonts w:ascii="Times New Roman"/>
          <w:b w:val="false"/>
          <w:i w:val="false"/>
          <w:color w:val="000000"/>
          <w:sz w:val="28"/>
        </w:rPr>
        <w:t>
      </w:t>
      </w:r>
      <w:r>
        <w:rPr>
          <w:rFonts w:ascii="Times New Roman"/>
          <w:b w:val="false"/>
          <w:i w:val="false"/>
          <w:color w:val="000000"/>
          <w:sz w:val="28"/>
        </w:rPr>
        <w:t xml:space="preserve"> Балалардың саны:________ </w:t>
      </w:r>
      <w:r>
        <w:br/>
      </w:r>
      <w:r>
        <w:rPr>
          <w:rFonts w:ascii="Times New Roman"/>
          <w:b w:val="false"/>
          <w:i w:val="false"/>
          <w:color w:val="000000"/>
          <w:sz w:val="28"/>
        </w:rPr>
        <w:t>
      </w:t>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қатысушылары мен мүгедектерінің, Ұлы Отан соғысына қатысушылары мен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w:t>
      </w:r>
      <w:r>
        <w:br/>
      </w:r>
      <w:r>
        <w:rPr>
          <w:rFonts w:ascii="Times New Roman"/>
          <w:b w:val="false"/>
          <w:i w:val="false"/>
          <w:color w:val="000000"/>
          <w:sz w:val="28"/>
        </w:rPr>
        <w:t>
      </w:t>
      </w:r>
      <w:r>
        <w:rPr>
          <w:rFonts w:ascii="Times New Roman"/>
          <w:b w:val="false"/>
          <w:i w:val="false"/>
          <w:color w:val="000000"/>
          <w:sz w:val="28"/>
        </w:rPr>
        <w:t xml:space="preserve"> (көрсету немесе өзге санатты қосу керек)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Тұрғын үйді ұстауға арналған шығыстар: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қазіргі уақытта өздері тұрып жатқаннан бөлек өзге де тұрғын үйдің болуы (оны пайдаланғаннан түскен мәлімделген табыс) __________________________________________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мектеп керек-жарағымен, киіммен, аяқ киіммен қамтамасыз етілуі __________________________________________________</w:t>
      </w:r>
      <w:r>
        <w:br/>
      </w:r>
      <w:r>
        <w:rPr>
          <w:rFonts w:ascii="Times New Roman"/>
          <w:b w:val="false"/>
          <w:i w:val="false"/>
          <w:color w:val="000000"/>
          <w:sz w:val="28"/>
        </w:rPr>
        <w:t>
      </w:t>
      </w:r>
      <w:r>
        <w:rPr>
          <w:rFonts w:ascii="Times New Roman"/>
          <w:b w:val="false"/>
          <w:i w:val="false"/>
          <w:color w:val="000000"/>
          <w:sz w:val="28"/>
        </w:rPr>
        <w:t>10. Тұратын жерінің санитариялық-эпидемиологиялық жағдайы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төрағасы: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мүшелері: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Тексеру жүргізілуден бас тартамын _____________________ өтініш берушінің (немесе отбасы мүшелерінің бірінің) Т.А.Ә. және қолы, күні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 xml:space="preserve">тізбесін айқындау Қағидасына </w:t>
            </w:r>
            <w:r>
              <w:br/>
            </w:r>
            <w:r>
              <w:rPr>
                <w:rFonts w:ascii="Times New Roman"/>
                <w:b w:val="false"/>
                <w:i w:val="false"/>
                <w:color w:val="000000"/>
                <w:sz w:val="20"/>
              </w:rPr>
              <w:t xml:space="preserve">3-қосымша </w:t>
            </w:r>
            <w:r>
              <w:br/>
            </w:r>
            <w:r>
              <w:rPr>
                <w:rFonts w:ascii="Times New Roman"/>
                <w:b w:val="false"/>
                <w:i w:val="false"/>
                <w:color w:val="000000"/>
                <w:sz w:val="20"/>
              </w:rPr>
              <w:t>нысан</w:t>
            </w:r>
          </w:p>
        </w:tc>
      </w:tr>
    </w:tbl>
    <w:bookmarkStart w:name="z221" w:id="11"/>
    <w:p>
      <w:pPr>
        <w:spacing w:after="0"/>
        <w:ind w:left="0"/>
        <w:jc w:val="left"/>
      </w:pPr>
      <w:r>
        <w:rPr>
          <w:rFonts w:ascii="Times New Roman"/>
          <w:b/>
          <w:i w:val="false"/>
          <w:color w:val="000000"/>
        </w:rPr>
        <w:t xml:space="preserve"> Учаскелік комиссияның №__ қорытындысы</w:t>
      </w:r>
    </w:p>
    <w:bookmarkEnd w:id="11"/>
    <w:bookmarkStart w:name="z222" w:id="12"/>
    <w:p>
      <w:pPr>
        <w:spacing w:after="0"/>
        <w:ind w:left="0"/>
        <w:jc w:val="both"/>
      </w:pPr>
      <w:r>
        <w:rPr>
          <w:rFonts w:ascii="Times New Roman"/>
          <w:b w:val="false"/>
          <w:i w:val="false"/>
          <w:color w:val="000000"/>
          <w:sz w:val="28"/>
        </w:rPr>
        <w:t xml:space="preserve">             20 ____ж. ___ ______ </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(қолдары) (Т.А.Ә.) </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 xml:space="preserve"> 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 20__ж. "__" ___ қабылданды</w:t>
      </w:r>
      <w:r>
        <w:br/>
      </w:r>
      <w:r>
        <w:rPr>
          <w:rFonts w:ascii="Times New Roman"/>
          <w:b w:val="false"/>
          <w:i w:val="false"/>
          <w:color w:val="000000"/>
          <w:sz w:val="28"/>
        </w:rPr>
        <w:t>
      </w:t>
      </w:r>
      <w:r>
        <w:rPr>
          <w:rFonts w:ascii="Times New Roman"/>
          <w:b w:val="false"/>
          <w:i w:val="false"/>
          <w:color w:val="000000"/>
          <w:sz w:val="28"/>
        </w:rPr>
        <w:t xml:space="preserve"> Құжаттарды қабылдаған кент, ауылдық округ әкімінің немесе уәкілетті орган қызметкерінің Т.А.Ә., лауазымы, қолы_______________ </w:t>
      </w:r>
      <w:r>
        <w:br/>
      </w:r>
      <w:r>
        <w:rPr>
          <w:rFonts w:ascii="Times New Roman"/>
          <w:b w:val="false"/>
          <w:i w:val="false"/>
          <w:color w:val="000000"/>
          <w:sz w:val="28"/>
        </w:rPr>
        <w:t>
      </w:t>
      </w:r>
      <w:r>
        <w:rPr>
          <w:rFonts w:ascii="Times New Roman"/>
          <w:b w:val="false"/>
          <w:i w:val="false"/>
          <w:color w:val="000000"/>
          <w:sz w:val="28"/>
        </w:rPr>
        <w:t>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