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cd6e" w14:textId="4b2c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2014 жылғы 25 сәуірдегі № 31-5 шешімі. Қызылорда облысының Әділет департаментінде 2014 жылғы 21 мамырда № 4679 болып тіркелді. Күші жойылды - Қызылорда облысы Жалағаш аудандық мәслихатының 2016 жылғы 01 тамыздағы № 5-3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01.08.2016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 мәслихатының</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ХХІ сессиясының төрағасы</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КИПШАКБАЕВ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 жұмыспен</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 және әлеуметтік бағдарламалар</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бөлімі" мемлекеттік мекемесінің басшысы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Э. Құттымбетова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"25" сәуір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2014 жылғы "25" сәуірдегі</w:t>
            </w:r>
            <w:r>
              <w:br/>
            </w:r>
            <w:r>
              <w:rPr>
                <w:rFonts w:ascii="Times New Roman"/>
                <w:b w:val="false"/>
                <w:i w:val="false"/>
                <w:color w:val="000000"/>
                <w:sz w:val="20"/>
              </w:rPr>
              <w:t>N 31-5 шешiмiмен бекiтiлген</w:t>
            </w:r>
          </w:p>
        </w:tc>
      </w:tr>
    </w:tbl>
    <w:bookmarkStart w:name="z4"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ҚАҒИДАСЫ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Әлеуметтiк көмек көрсетудiң, оның мөлшерлерiн белгiлеудiң және мұқтаж азаматтардың жекелеген санаттарының тiзбесiн айқындау қағидаcы (бұдан әрi – Қағида)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xml:space="preserve">
      2) </w:t>
      </w:r>
      <w:r>
        <w:rPr>
          <w:rFonts w:ascii="Times New Roman"/>
          <w:b w:val="false"/>
          <w:i w:val="false"/>
          <w:color w:val="000000"/>
          <w:sz w:val="28"/>
        </w:rPr>
        <w:t>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Жалағаш ауданының әкімдігі (бұдан әрі - ЖАО);</w:t>
      </w:r>
      <w:r>
        <w:br/>
      </w:r>
      <w:r>
        <w:rPr>
          <w:rFonts w:ascii="Times New Roman"/>
          <w:b w:val="false"/>
          <w:i w:val="false"/>
          <w:color w:val="000000"/>
          <w:sz w:val="28"/>
        </w:rPr>
        <w:t xml:space="preserve">
      5) </w:t>
      </w:r>
      <w:r>
        <w:rPr>
          <w:rFonts w:ascii="Times New Roman"/>
          <w:b w:val="false"/>
          <w:i w:val="false"/>
          <w:color w:val="000000"/>
          <w:sz w:val="28"/>
        </w:rPr>
        <w:t>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отбасының (азаматтың) жан басына шаққандағы орташа табысы –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6-1) отбасыға көмектің жеке жоспары (бұдан әрі - жеке жоспар) - уәкілетті орган үміткермен бірлесіп жұмыспен қамтуға және (немесе) әлеуметтік бейімделуге ықпал ету жөнінде әзірлеген кешенді іс-шаралар;</w:t>
      </w:r>
      <w:r>
        <w:br/>
      </w:r>
      <w:r>
        <w:rPr>
          <w:rFonts w:ascii="Times New Roman"/>
          <w:b w:val="false"/>
          <w:i w:val="false"/>
          <w:color w:val="000000"/>
          <w:sz w:val="28"/>
        </w:rPr>
        <w:t>
      </w:t>
      </w:r>
      <w:r>
        <w:rPr>
          <w:rFonts w:ascii="Times New Roman"/>
          <w:b w:val="false"/>
          <w:i w:val="false"/>
          <w:color w:val="000000"/>
          <w:sz w:val="28"/>
        </w:rPr>
        <w:t>6-2) отбасы белсенділігін арттырудың әлеуметтік келісім-шарты - шартты ақшалай көмекті белгілеу үшін отбасы атынан еңбекке қабілетті жеке тұлға және уәкілетті орган арасындағы тараптардың құқықтары мен міндеттерін белгілейтін келісім;</w:t>
      </w:r>
      <w:r>
        <w:br/>
      </w:r>
      <w:r>
        <w:rPr>
          <w:rFonts w:ascii="Times New Roman"/>
          <w:b w:val="false"/>
          <w:i w:val="false"/>
          <w:color w:val="000000"/>
          <w:sz w:val="28"/>
        </w:rPr>
        <w:t xml:space="preserve">
      7) </w:t>
      </w:r>
      <w:r>
        <w:rPr>
          <w:rFonts w:ascii="Times New Roman"/>
          <w:b w:val="false"/>
          <w:i w:val="false"/>
          <w:color w:val="000000"/>
          <w:sz w:val="28"/>
        </w:rPr>
        <w:t>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уәкiлеттi орган – жергілікті бюджет есебінен қаржыландырылатын, әлеуметтік көмек көрсетуді жүзеге асыратын “Жалағаш аудандық жұмыспен қамту, әлеуметтік бағдармалар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уәкілетті ұйым – Қазақстан Республикасы Денсаулық сақтау және әлеуметтік даму министірлігінің “Зейнетақы төлеу жөніндегі мемлекеттік орталық” Республикалық мемлекеттік қазыналық кәсіпорнының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10-1) үміткер – шартты ақшалай көмек белгілеу үшін өзі және отбасы атынан өтініш білдірген тұлға;</w:t>
      </w:r>
      <w:r>
        <w:br/>
      </w:r>
      <w:r>
        <w:rPr>
          <w:rFonts w:ascii="Times New Roman"/>
          <w:b w:val="false"/>
          <w:i w:val="false"/>
          <w:color w:val="000000"/>
          <w:sz w:val="28"/>
        </w:rPr>
        <w:t>
      </w:t>
      </w:r>
      <w:r>
        <w:rPr>
          <w:rFonts w:ascii="Times New Roman"/>
          <w:b w:val="false"/>
          <w:i w:val="false"/>
          <w:color w:val="000000"/>
          <w:sz w:val="28"/>
        </w:rPr>
        <w:t>10-2) шартты ақшалай көмек (бұдан әрі - ШАК) - мемлекет отбасы белсенділігін арттырудың әлеуметтік келісім-шарты талаптарымен жеке тұлғаларға немесе жан басына шаққандағы орташа айлық табысы ең төменгі күнкөріс деңгейінің 60 пайызынан төмен отбасыларға ақшалай түрде беретін төлем;</w:t>
      </w:r>
      <w:r>
        <w:br/>
      </w:r>
      <w:r>
        <w:rPr>
          <w:rFonts w:ascii="Times New Roman"/>
          <w:b w:val="false"/>
          <w:i w:val="false"/>
          <w:color w:val="000000"/>
          <w:sz w:val="28"/>
        </w:rPr>
        <w:t xml:space="preserve">
      11) </w:t>
      </w:r>
      <w:r>
        <w:rPr>
          <w:rFonts w:ascii="Times New Roman"/>
          <w:b w:val="false"/>
          <w:i w:val="false"/>
          <w:color w:val="000000"/>
          <w:sz w:val="28"/>
        </w:rPr>
        <w:t>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2-тармаққа өзгерістер енгізілді - Қызылорда облысы Жалағаш аудандық мәслихатының 31.03.2015 </w:t>
      </w:r>
      <w:r>
        <w:rPr>
          <w:rFonts w:ascii="Times New Roman"/>
          <w:b w:val="false"/>
          <w:i w:val="false"/>
          <w:color w:val="ff0000"/>
          <w:sz w:val="28"/>
        </w:rPr>
        <w:t>№ 43-3</w:t>
      </w:r>
      <w:r>
        <w:rPr>
          <w:rFonts w:ascii="Times New Roman"/>
          <w:b w:val="false"/>
          <w:i w:val="false"/>
          <w:color w:val="ff0000"/>
          <w:sz w:val="28"/>
        </w:rPr>
        <w:t xml:space="preserve">; 23.12.2015 </w:t>
      </w:r>
      <w:r>
        <w:rPr>
          <w:rFonts w:ascii="Times New Roman"/>
          <w:b w:val="false"/>
          <w:i w:val="false"/>
          <w:color w:val="ff0000"/>
          <w:sz w:val="28"/>
        </w:rPr>
        <w:t>№ 49-11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3. </w:t>
      </w:r>
      <w:r>
        <w:rPr>
          <w:rFonts w:ascii="Times New Roman"/>
          <w:b w:val="false"/>
          <w:i w:val="false"/>
          <w:color w:val="000000"/>
          <w:sz w:val="28"/>
        </w:rPr>
        <w:t>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xml:space="preserve">
      5. </w:t>
      </w:r>
      <w:r>
        <w:rPr>
          <w:rFonts w:ascii="Times New Roman"/>
          <w:b w:val="false"/>
          <w:i w:val="false"/>
          <w:color w:val="000000"/>
          <w:sz w:val="28"/>
        </w:rPr>
        <w:t>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Әлеуметтiк көмек алушылар санаттарының және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жеңілдіктер мен кепілдіктер жағынан соғыс қатысушыларына теңестірілген адамдардың басқа да санаттарына, атап айтқанда: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w:t>
      </w:r>
      <w:r>
        <w:br/>
      </w:r>
      <w:r>
        <w:rPr>
          <w:rFonts w:ascii="Times New Roman"/>
          <w:b w:val="false"/>
          <w:i w:val="false"/>
          <w:color w:val="000000"/>
          <w:sz w:val="28"/>
        </w:rPr>
        <w:t xml:space="preserve">
      2) </w:t>
      </w:r>
      <w:r>
        <w:rPr>
          <w:rFonts w:ascii="Times New Roman"/>
          <w:b w:val="false"/>
          <w:i w:val="false"/>
          <w:color w:val="000000"/>
          <w:sz w:val="28"/>
        </w:rPr>
        <w:t>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xml:space="preserve">
      3) </w:t>
      </w:r>
      <w:r>
        <w:rPr>
          <w:rFonts w:ascii="Times New Roman"/>
          <w:b w:val="false"/>
          <w:i w:val="false"/>
          <w:color w:val="000000"/>
          <w:sz w:val="28"/>
        </w:rPr>
        <w:t>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xml:space="preserve">
      4) </w:t>
      </w:r>
      <w:r>
        <w:rPr>
          <w:rFonts w:ascii="Times New Roman"/>
          <w:b w:val="false"/>
          <w:i w:val="false"/>
          <w:color w:val="000000"/>
          <w:sz w:val="28"/>
        </w:rPr>
        <w:t>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xml:space="preserve">
      5) </w:t>
      </w:r>
      <w:r>
        <w:rPr>
          <w:rFonts w:ascii="Times New Roman"/>
          <w:b w:val="false"/>
          <w:i w:val="false"/>
          <w:color w:val="000000"/>
          <w:sz w:val="28"/>
        </w:rPr>
        <w:t>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Жалағаш аудандық мәслихатының 31.03.2015 </w:t>
      </w:r>
      <w:r>
        <w:rPr>
          <w:rFonts w:ascii="Times New Roman"/>
          <w:b w:val="false"/>
          <w:i w:val="false"/>
          <w:color w:val="ff0000"/>
          <w:sz w:val="28"/>
        </w:rPr>
        <w:t>N 43-3</w:t>
      </w:r>
      <w:r>
        <w:rPr>
          <w:rFonts w:ascii="Times New Roman"/>
          <w:b w:val="false"/>
          <w:i w:val="false"/>
          <w:color w:val="ff0000"/>
          <w:sz w:val="28"/>
        </w:rPr>
        <w:t xml:space="preserve">; 23.12.2015 </w:t>
      </w:r>
      <w:r>
        <w:rPr>
          <w:rFonts w:ascii="Times New Roman"/>
          <w:b w:val="false"/>
          <w:i w:val="false"/>
          <w:color w:val="ff0000"/>
          <w:sz w:val="28"/>
        </w:rPr>
        <w:t>№ 49-11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7.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xml:space="preserve">
      8. </w:t>
      </w:r>
      <w:r>
        <w:rPr>
          <w:rFonts w:ascii="Times New Roman"/>
          <w:b w:val="false"/>
          <w:i w:val="false"/>
          <w:color w:val="000000"/>
          <w:sz w:val="28"/>
        </w:rPr>
        <w:t>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xml:space="preserve">
      1) </w:t>
      </w:r>
      <w:r>
        <w:rPr>
          <w:rFonts w:ascii="Times New Roman"/>
          <w:b w:val="false"/>
          <w:i w:val="false"/>
          <w:color w:val="000000"/>
          <w:sz w:val="28"/>
        </w:rPr>
        <w:t>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xml:space="preserve">
      2) </w:t>
      </w:r>
      <w:r>
        <w:rPr>
          <w:rFonts w:ascii="Times New Roman"/>
          <w:b w:val="false"/>
          <w:i w:val="false"/>
          <w:color w:val="000000"/>
          <w:sz w:val="28"/>
        </w:rPr>
        <w:t>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2-1) Гемобластоздар мен апластикалық анемияны қосқанда гематологиялық аурулармен ауырған диспансерлік есепте тұрған балалардың ата-аналарына немесе өзге де заңды өкілдерiне ай сайын 7,6 айлық есептік көрсеткіштен артық емес;</w:t>
      </w:r>
      <w:r>
        <w:br/>
      </w:r>
      <w:r>
        <w:rPr>
          <w:rFonts w:ascii="Times New Roman"/>
          <w:b w:val="false"/>
          <w:i w:val="false"/>
          <w:color w:val="000000"/>
          <w:sz w:val="28"/>
        </w:rPr>
        <w:t xml:space="preserve">
      3) </w:t>
      </w:r>
      <w:r>
        <w:rPr>
          <w:rFonts w:ascii="Times New Roman"/>
          <w:b w:val="false"/>
          <w:i w:val="false"/>
          <w:color w:val="000000"/>
          <w:sz w:val="28"/>
        </w:rPr>
        <w:t>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 бір рет, 10 айлық есептік көрсеткіштен артық емес;</w:t>
      </w:r>
      <w:r>
        <w:br/>
      </w:r>
      <w:r>
        <w:rPr>
          <w:rFonts w:ascii="Times New Roman"/>
          <w:b w:val="false"/>
          <w:i w:val="false"/>
          <w:color w:val="000000"/>
          <w:sz w:val="28"/>
        </w:rPr>
        <w:t xml:space="preserve">
      4) </w:t>
      </w:r>
      <w:r>
        <w:rPr>
          <w:rFonts w:ascii="Times New Roman"/>
          <w:b w:val="false"/>
          <w:i w:val="false"/>
          <w:color w:val="000000"/>
          <w:sz w:val="28"/>
        </w:rPr>
        <w:t>өңірге қажет мамандықтар бойынша Қазақстан Республикасының және шет елдердің оқу орындарында күндізгі оқыту нысаны бойынша білім алатын, әлеуметтік тұрғыдан халықтың осал тобы қатарына жататын аудан жастарына:</w:t>
      </w:r>
      <w:r>
        <w:br/>
      </w:r>
      <w:r>
        <w:rPr>
          <w:rFonts w:ascii="Times New Roman"/>
          <w:b w:val="false"/>
          <w:i w:val="false"/>
          <w:color w:val="000000"/>
          <w:sz w:val="28"/>
        </w:rPr>
        <w:t>
      </w:t>
      </w:r>
      <w:r>
        <w:rPr>
          <w:rFonts w:ascii="Times New Roman"/>
          <w:b w:val="false"/>
          <w:i w:val="false"/>
          <w:color w:val="000000"/>
          <w:sz w:val="28"/>
        </w:rPr>
        <w:t>бакалавр академиялық дәрежесін алу үшін - жылына бір рет, 292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магистр академиялық дәрежесін алу үшін - жылына бір рет, 437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Қызылорда облысы Жалағаш аудандық мәслихатының 30.07.2014 </w:t>
      </w:r>
      <w:r>
        <w:rPr>
          <w:rFonts w:ascii="Times New Roman"/>
          <w:b w:val="false"/>
          <w:i w:val="false"/>
          <w:color w:val="ff0000"/>
          <w:sz w:val="28"/>
        </w:rPr>
        <w:t>N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31.03.2015 </w:t>
      </w:r>
      <w:r>
        <w:rPr>
          <w:rFonts w:ascii="Times New Roman"/>
          <w:b w:val="false"/>
          <w:i w:val="false"/>
          <w:color w:val="ff0000"/>
          <w:sz w:val="28"/>
        </w:rPr>
        <w:t>N 43-3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xml:space="preserve">
      10. </w:t>
      </w:r>
      <w:r>
        <w:rPr>
          <w:rFonts w:ascii="Times New Roman"/>
          <w:b w:val="false"/>
          <w:i w:val="false"/>
          <w:color w:val="000000"/>
          <w:sz w:val="28"/>
        </w:rPr>
        <w:t>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xml:space="preserve">
      12. </w:t>
      </w:r>
      <w:r>
        <w:rPr>
          <w:rFonts w:ascii="Times New Roman"/>
          <w:b w:val="false"/>
          <w:i w:val="false"/>
          <w:color w:val="000000"/>
          <w:sz w:val="28"/>
        </w:rPr>
        <w:t>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өмiрлiк қиын жағдайдың туындағанын растайтын актiнi және/немесе құжатты ұсынады.</w:t>
      </w:r>
      <w:r>
        <w:br/>
      </w:r>
      <w:r>
        <w:rPr>
          <w:rFonts w:ascii="Times New Roman"/>
          <w:b w:val="false"/>
          <w:i w:val="false"/>
          <w:color w:val="000000"/>
          <w:sz w:val="28"/>
        </w:rPr>
        <w:t xml:space="preserve">
      13.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14. </w:t>
      </w:r>
      <w:r>
        <w:rPr>
          <w:rFonts w:ascii="Times New Roman"/>
          <w:b w:val="false"/>
          <w:i w:val="false"/>
          <w:color w:val="000000"/>
          <w:sz w:val="28"/>
        </w:rPr>
        <w:t>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15. </w:t>
      </w:r>
      <w:r>
        <w:rPr>
          <w:rFonts w:ascii="Times New Roman"/>
          <w:b w:val="false"/>
          <w:i w:val="false"/>
          <w:color w:val="000000"/>
          <w:sz w:val="28"/>
        </w:rPr>
        <w:t xml:space="preserve">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xml:space="preserve">
      16. </w:t>
      </w:r>
      <w:r>
        <w:rPr>
          <w:rFonts w:ascii="Times New Roman"/>
          <w:b w:val="false"/>
          <w:i w:val="false"/>
          <w:color w:val="000000"/>
          <w:sz w:val="28"/>
        </w:rPr>
        <w:t>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17. </w:t>
      </w:r>
      <w:r>
        <w:rPr>
          <w:rFonts w:ascii="Times New Roman"/>
          <w:b w:val="false"/>
          <w:i w:val="false"/>
          <w:color w:val="000000"/>
          <w:sz w:val="28"/>
        </w:rPr>
        <w:t>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18. </w:t>
      </w:r>
      <w:r>
        <w:rPr>
          <w:rFonts w:ascii="Times New Roman"/>
          <w:b w:val="false"/>
          <w:i w:val="false"/>
          <w:color w:val="000000"/>
          <w:sz w:val="28"/>
        </w:rPr>
        <w:t>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xml:space="preserve">
      19. </w:t>
      </w:r>
      <w:r>
        <w:rPr>
          <w:rFonts w:ascii="Times New Roman"/>
          <w:b w:val="false"/>
          <w:i w:val="false"/>
          <w:color w:val="000000"/>
          <w:sz w:val="28"/>
        </w:rPr>
        <w:t>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20. </w:t>
      </w:r>
      <w:r>
        <w:rPr>
          <w:rFonts w:ascii="Times New Roman"/>
          <w:b w:val="false"/>
          <w:i w:val="false"/>
          <w:color w:val="000000"/>
          <w:sz w:val="28"/>
        </w:rPr>
        <w:t>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16 және 17-тармақтарында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xml:space="preserve">
      21. </w:t>
      </w:r>
      <w:r>
        <w:rPr>
          <w:rFonts w:ascii="Times New Roman"/>
          <w:b w:val="false"/>
          <w:i w:val="false"/>
          <w:color w:val="000000"/>
          <w:sz w:val="28"/>
        </w:rPr>
        <w:t>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22. </w:t>
      </w:r>
      <w:r>
        <w:rPr>
          <w:rFonts w:ascii="Times New Roman"/>
          <w:b w:val="false"/>
          <w:i w:val="false"/>
          <w:color w:val="000000"/>
          <w:sz w:val="28"/>
        </w:rPr>
        <w:t>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xml:space="preserve">
      23. </w:t>
      </w:r>
      <w:r>
        <w:rPr>
          <w:rFonts w:ascii="Times New Roman"/>
          <w:b w:val="false"/>
          <w:i w:val="false"/>
          <w:color w:val="000000"/>
          <w:sz w:val="28"/>
        </w:rPr>
        <w:t>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p>
    <w:bookmarkStart w:name="z247" w:id="4"/>
    <w:p>
      <w:pPr>
        <w:spacing w:after="0"/>
        <w:ind w:left="0"/>
        <w:jc w:val="left"/>
      </w:pPr>
      <w:r>
        <w:rPr>
          <w:rFonts w:ascii="Times New Roman"/>
          <w:b/>
          <w:i w:val="false"/>
          <w:color w:val="000000"/>
        </w:rPr>
        <w:t xml:space="preserve"> 3-1. Әлеуметтік келісім-шарт негізінде көрсетілетін әлеуметтік көмек</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 3-1 бөліммен толықтырылды - Қызылорда облысы Жалағаш аудандық мәслихатының 23.12.2015 </w:t>
      </w:r>
      <w:r>
        <w:rPr>
          <w:rFonts w:ascii="Times New Roman"/>
          <w:b w:val="false"/>
          <w:i w:val="false"/>
          <w:color w:val="ff0000"/>
          <w:sz w:val="28"/>
        </w:rPr>
        <w:t>№ 49-11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23-1. Әлеуметтік келісім-шарт негізінде көрсетілетін әлеуметтік көмек (ШАК) отбасының (тұлғаның) еңбекке қабілетті мүшелерінің жұмыспен қамтуға ықпал етудің мемлекеттік шараларына қатысу және қажет болған жағдайда еңбекке қабілеттілерді қоса алумен отбасы (тұлға) мүшелерінің әлеуметтік бейімделуден өту шартымен және отбасы белсенділігін арттырудың әлеуметтік келісім-шарттың күшінде болу мерзіміне отбасыға (тұлғаға) көрсетіледі және ай сайын төленеді.</w:t>
      </w:r>
      <w:r>
        <w:br/>
      </w:r>
      <w:r>
        <w:rPr>
          <w:rFonts w:ascii="Times New Roman"/>
          <w:b w:val="false"/>
          <w:i w:val="false"/>
          <w:color w:val="000000"/>
          <w:sz w:val="28"/>
        </w:rPr>
        <w:t>
      </w:t>
      </w:r>
      <w:r>
        <w:rPr>
          <w:rFonts w:ascii="Times New Roman"/>
          <w:b w:val="false"/>
          <w:i w:val="false"/>
          <w:color w:val="000000"/>
          <w:sz w:val="28"/>
        </w:rPr>
        <w:t>23-2. Отбасының әрбір мүшесіне (тұлғаға) арналған ШАК мөлшері отбасының (тұлғаның) жан басына шаққандағы табысы мен ең төменгі күнкөріс деңгейінің 60 пайызы арасындағы айырма ретінде айқындалады және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23-3. Жан басына шаққандағы орташа табыс ШАК тағайындауға жүгінген айдың алдындағы 3 (үш) айда алынған жиынтық табысты отбасы мүшелерінің санына және 3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23-4. Үміткер ШАК тағайындау үшін жеке өзінің не отбасының атынан уәкілетті органға немесе тұрғылықты жері бойынша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Үміткер ШАК тағайындауға келісім берген жағдайда осы Қағиданың 4-қосымшасына сәйкес әңгімелесу парағын толтырумен әңгімелесу жүргізіледі.</w:t>
      </w:r>
      <w:r>
        <w:br/>
      </w:r>
      <w:r>
        <w:rPr>
          <w:rFonts w:ascii="Times New Roman"/>
          <w:b w:val="false"/>
          <w:i w:val="false"/>
          <w:color w:val="000000"/>
          <w:sz w:val="28"/>
        </w:rPr>
        <w:t>
      </w:t>
      </w:r>
      <w:r>
        <w:rPr>
          <w:rFonts w:ascii="Times New Roman"/>
          <w:b w:val="false"/>
          <w:i w:val="false"/>
          <w:color w:val="000000"/>
          <w:sz w:val="28"/>
        </w:rPr>
        <w:t>23-5. Әңгімелесу парағына қол қойған үміткер ШАК тағайындау туралы өтінішті, осы Қағиданың 5, 6-қосымшаларына сәйкес отбасылық және материалдық жағдайы туралы сауалнаманы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Осы Қағиданың 1-қосымшасына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w:t>
      </w:r>
      <w:r>
        <w:br/>
      </w:r>
      <w:r>
        <w:rPr>
          <w:rFonts w:ascii="Times New Roman"/>
          <w:b w:val="false"/>
          <w:i w:val="false"/>
          <w:color w:val="000000"/>
          <w:sz w:val="28"/>
        </w:rPr>
        <w:t>
      </w:t>
      </w:r>
      <w:r>
        <w:rPr>
          <w:rFonts w:ascii="Times New Roman"/>
          <w:b w:val="false"/>
          <w:i w:val="false"/>
          <w:color w:val="000000"/>
          <w:sz w:val="28"/>
        </w:rPr>
        <w:t>23-6.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Қағиданың 23-5-тармағының 1), 2), 3), 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23-7. Уәкілетті орган құжаттарды алған күннен бастап 2 (екі) жұмыс күні ішінде іс макетін қалыптастырады және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23-8. Учаскелік комиссиялар құжаттар келіп түскен күннен бастап 3 (үш) жұмыс күні ішінде өтініш берушінің материалдық жағдайына тексеру жүргізеді, осы Қағиданың 7-қосымшасына сәйкес нысан бойынша тексеру актісін жасайды, осы Қағиданың 3-қосымшасына сәйкес нысан бойынша учаскелік комиссияның қорытындысын дайындайды және оны уәкілетті органға береді.</w:t>
      </w:r>
      <w:r>
        <w:br/>
      </w:r>
      <w:r>
        <w:rPr>
          <w:rFonts w:ascii="Times New Roman"/>
          <w:b w:val="false"/>
          <w:i w:val="false"/>
          <w:color w:val="000000"/>
          <w:sz w:val="28"/>
        </w:rPr>
        <w:t>
      </w:t>
      </w:r>
      <w:r>
        <w:rPr>
          <w:rFonts w:ascii="Times New Roman"/>
          <w:b w:val="false"/>
          <w:i w:val="false"/>
          <w:color w:val="000000"/>
          <w:sz w:val="28"/>
        </w:rPr>
        <w:t>23-9. Әлеуметтік келісім-шарт негізінде ШАК-ке құқығы айқындалғаннан кейін уәкілетті орган өтініш берушіні және (немесе) отбасы мүшелерін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№88 бұйрығымен (Қазақстан Республикасы Әділет министрлігінде 2015 жылдың 17 наурызында №10474 тіркелген) бекітілген нысан бойынша отбасыға көмектің жеке жоспарын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23-10.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23-11. Отбасының белсенділігін арттырудың әлеуметтік келісімшарты тараптардың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23-12. Отбасының белсенділігін арттырудың әлеуметтік келісімшарты 6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6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шартты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23-13.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тұлғалардың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23-14. Уәкілетті орган “Е - Әлеуметтік қамтамасыз ету” немесе “Әлеуметтік көмек” автоматтандырылған ақпараттық жүйесінің дерекқорын пайдаланумен әлеуметтік көмек ұсынылуына мониторинг және есеп жүргізеді.</w:t>
      </w:r>
      <w:r>
        <w:br/>
      </w:r>
      <w:r>
        <w:rPr>
          <w:rFonts w:ascii="Times New Roman"/>
          <w:b w:val="false"/>
          <w:i w:val="false"/>
          <w:color w:val="000000"/>
          <w:sz w:val="28"/>
        </w:rPr>
        <w:t>
      </w:t>
      </w:r>
      <w:r>
        <w:rPr>
          <w:rFonts w:ascii="Times New Roman"/>
          <w:b w:val="false"/>
          <w:i w:val="false"/>
          <w:color w:val="000000"/>
          <w:sz w:val="28"/>
        </w:rPr>
        <w:t>23-15. ШАК төлеуді уәкілетті орган алушылардың банктік шотына аудару арқылы жүзеге асырады.</w:t>
      </w:r>
      <w:r>
        <w:br/>
      </w:r>
      <w:r>
        <w:rPr>
          <w:rFonts w:ascii="Times New Roman"/>
          <w:b w:val="false"/>
          <w:i w:val="false"/>
          <w:color w:val="000000"/>
          <w:sz w:val="28"/>
        </w:rPr>
        <w:t>
      </w:t>
      </w:r>
      <w:r>
        <w:rPr>
          <w:rFonts w:ascii="Times New Roman"/>
          <w:b w:val="false"/>
          <w:i w:val="false"/>
          <w:color w:val="000000"/>
          <w:sz w:val="28"/>
        </w:rPr>
        <w:t>23-16. Уәкілетті орган ШАК төлеуді мынадай жағдайларда тоқтатады:</w:t>
      </w:r>
      <w:r>
        <w:br/>
      </w:r>
      <w:r>
        <w:rPr>
          <w:rFonts w:ascii="Times New Roman"/>
          <w:b w:val="false"/>
          <w:i w:val="false"/>
          <w:color w:val="000000"/>
          <w:sz w:val="28"/>
        </w:rPr>
        <w:t>
      </w:t>
      </w:r>
      <w:r>
        <w:rPr>
          <w:rFonts w:ascii="Times New Roman"/>
          <w:b w:val="false"/>
          <w:i w:val="false"/>
          <w:color w:val="000000"/>
          <w:sz w:val="28"/>
        </w:rPr>
        <w:t>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w:t>
      </w:r>
      <w:r>
        <w:rPr>
          <w:rFonts w:ascii="Times New Roman"/>
          <w:b w:val="false"/>
          <w:i w:val="false"/>
          <w:color w:val="000000"/>
          <w:sz w:val="28"/>
        </w:rPr>
        <w:t>3) алушының банктiк шоты бойынша үш айдан астам қозғалыстардың болмауы;</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мерзімінің өтіп кетуі;</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8) қамқоршылықтан (қорғаншылықтан) босатылған және шеттетілген адамдар туралы мәліметтердің түсуі.</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Әлеуметтiк көмек:</w:t>
      </w:r>
      <w:r>
        <w:br/>
      </w:r>
      <w:r>
        <w:rPr>
          <w:rFonts w:ascii="Times New Roman"/>
          <w:b w:val="false"/>
          <w:i w:val="false"/>
          <w:color w:val="000000"/>
          <w:sz w:val="28"/>
        </w:rPr>
        <w:t xml:space="preserve">
      1) </w:t>
      </w:r>
      <w:r>
        <w:rPr>
          <w:rFonts w:ascii="Times New Roman"/>
          <w:b w:val="false"/>
          <w:i w:val="false"/>
          <w:color w:val="000000"/>
          <w:sz w:val="28"/>
        </w:rPr>
        <w:t>алушы қайтыс болған;</w:t>
      </w:r>
      <w:r>
        <w:br/>
      </w:r>
      <w:r>
        <w:rPr>
          <w:rFonts w:ascii="Times New Roman"/>
          <w:b w:val="false"/>
          <w:i w:val="false"/>
          <w:color w:val="000000"/>
          <w:sz w:val="28"/>
        </w:rPr>
        <w:t xml:space="preserve">
      2) </w:t>
      </w:r>
      <w:r>
        <w:rPr>
          <w:rFonts w:ascii="Times New Roman"/>
          <w:b w:val="false"/>
          <w:i w:val="false"/>
          <w:color w:val="000000"/>
          <w:sz w:val="28"/>
        </w:rPr>
        <w:t>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xml:space="preserve">
      25. </w:t>
      </w:r>
      <w:r>
        <w:rPr>
          <w:rFonts w:ascii="Times New Roman"/>
          <w:b w:val="false"/>
          <w:i w:val="false"/>
          <w:color w:val="000000"/>
          <w:sz w:val="28"/>
        </w:rPr>
        <w:t>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5. Әлеуметтік көмекті төлеу және қаржыландыру</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xml:space="preserve">
      27. </w:t>
      </w:r>
      <w:r>
        <w:rPr>
          <w:rFonts w:ascii="Times New Roman"/>
          <w:b w:val="false"/>
          <w:i w:val="false"/>
          <w:color w:val="000000"/>
          <w:sz w:val="28"/>
        </w:rPr>
        <w:t xml:space="preserve">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xml:space="preserve">
      28. </w:t>
      </w:r>
      <w:r>
        <w:rPr>
          <w:rFonts w:ascii="Times New Roman"/>
          <w:b w:val="false"/>
          <w:i w:val="false"/>
          <w:color w:val="000000"/>
          <w:sz w:val="28"/>
        </w:rPr>
        <w:t>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Отбасыны тіркеу нөмірі ____________ </w:t>
      </w:r>
      <w:r>
        <w:br/>
      </w:r>
      <w:r>
        <w:rPr>
          <w:rFonts w:ascii="Times New Roman"/>
          <w:b w:val="false"/>
          <w:i w:val="false"/>
          <w:color w:val="000000"/>
          <w:sz w:val="28"/>
        </w:rPr>
        <w:t>
</w:t>
      </w:r>
    </w:p>
    <w:bookmarkStart w:name="z101" w:id="8"/>
    <w:p>
      <w:pPr>
        <w:spacing w:after="0"/>
        <w:ind w:left="0"/>
        <w:jc w:val="left"/>
      </w:pPr>
      <w:r>
        <w:rPr>
          <w:rFonts w:ascii="Times New Roman"/>
          <w:b/>
          <w:i w:val="false"/>
          <w:color w:val="000000"/>
        </w:rPr>
        <w:t xml:space="preserve"> Өтініш берушінің отбасы құрамы туралы мәліметтер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734"/>
        <w:gridCol w:w="3100"/>
        <w:gridCol w:w="1465"/>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 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 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5"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rPr>
          <w:rFonts w:ascii="Times New Roman"/>
          <w:b/>
          <w:i w:val="false"/>
          <w:color w:val="000000"/>
        </w:rPr>
        <w:t xml:space="preserve"> АКТІСІ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 </w:t>
      </w:r>
      <w:r>
        <w:br/>
      </w:r>
      <w:r>
        <w:rPr>
          <w:rFonts w:ascii="Times New Roman"/>
          <w:b w:val="false"/>
          <w:i w:val="false"/>
          <w:color w:val="000000"/>
          <w:sz w:val="28"/>
        </w:rPr>
        <w:t>
      </w:t>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sz w:val="28"/>
        </w:rPr>
        <w:t xml:space="preserve"> (елді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61"/>
        <w:gridCol w:w="454"/>
        <w:gridCol w:w="961"/>
        <w:gridCol w:w="2141"/>
        <w:gridCol w:w="707"/>
        <w:gridCol w:w="5438"/>
        <w:gridCol w:w="70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521"/>
        <w:gridCol w:w="436"/>
        <w:gridCol w:w="709"/>
        <w:gridCol w:w="1106"/>
        <w:gridCol w:w="5634"/>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 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1" w:id="10"/>
    <w:p>
      <w:pPr>
        <w:spacing w:after="0"/>
        <w:ind w:left="0"/>
        <w:jc w:val="left"/>
      </w:pPr>
      <w:r>
        <w:rPr>
          <w:rFonts w:ascii="Times New Roman"/>
          <w:b/>
          <w:i w:val="false"/>
          <w:color w:val="000000"/>
        </w:rPr>
        <w:t xml:space="preserve"> Учаскелік комиссияның N__ қорытындысы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____ж. ___ ______ </w:t>
      </w:r>
      <w:r>
        <w:br/>
      </w: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 xml:space="preserve">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 </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9" w:id="11"/>
    <w:p>
      <w:pPr>
        <w:spacing w:after="0"/>
        <w:ind w:left="0"/>
        <w:jc w:val="left"/>
      </w:pPr>
      <w:r>
        <w:rPr>
          <w:rFonts w:ascii="Times New Roman"/>
          <w:b/>
          <w:i w:val="false"/>
          <w:color w:val="000000"/>
        </w:rPr>
        <w:t xml:space="preserve"> Шартты ақшалай көмекті тағайындау үшін әңгімелесу парағы</w:t>
      </w:r>
    </w:p>
    <w:bookmarkEnd w:id="11"/>
    <w:p>
      <w:pPr>
        <w:spacing w:after="0"/>
        <w:ind w:left="0"/>
        <w:jc w:val="left"/>
      </w:pPr>
      <w:r>
        <w:rPr>
          <w:rFonts w:ascii="Times New Roman"/>
          <w:b w:val="false"/>
          <w:i w:val="false"/>
          <w:color w:val="ff0000"/>
          <w:sz w:val="28"/>
        </w:rPr>
        <w:t xml:space="preserve">      Ескерту. Шешім 4-қосымшасымен толықтырылды - Қызылорда облысы Жалағаш аудандық мәслихатының 23.12.2015 </w:t>
      </w:r>
      <w:r>
        <w:rPr>
          <w:rFonts w:ascii="Times New Roman"/>
          <w:b w:val="false"/>
          <w:i w:val="false"/>
          <w:color w:val="ff0000"/>
          <w:sz w:val="28"/>
        </w:rPr>
        <w:t>№ 49-11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r>
        <w:rPr>
          <w:rFonts w:ascii="Times New Roman"/>
          <w:b w:val="false"/>
          <w:i w:val="false"/>
          <w:color w:val="000000"/>
          <w:sz w:val="28"/>
        </w:rPr>
        <w:t>Өтініш берушінің Т.А.Ә.___________________________________________________________________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“Жалағаш аудандық жұмыспен қамту, әлеуметтік бағдарламалар және азаматтық хал актілерін тіркеу бөлімі” коммуналдық мемлекеттік мекемесі маманының Т.А.Ә._________________________________________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беруші:___________________________________________________________________________________</w:t>
      </w:r>
      <w:r>
        <w:br/>
      </w:r>
      <w:r>
        <w:rPr>
          <w:rFonts w:ascii="Times New Roman"/>
          <w:b w:val="false"/>
          <w:i w:val="false"/>
          <w:color w:val="000000"/>
          <w:sz w:val="28"/>
        </w:rPr>
        <w:t>Зайыбы (жұбайы):________________________________________________________________________________</w:t>
      </w:r>
      <w:r>
        <w:br/>
      </w:r>
      <w:r>
        <w:rPr>
          <w:rFonts w:ascii="Times New Roman"/>
          <w:b w:val="false"/>
          <w:i w:val="false"/>
          <w:color w:val="000000"/>
          <w:sz w:val="28"/>
        </w:rPr>
        <w:t>Отбасының басқа да ересек мүшелері:_______________________________________________________________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Отбасы мүшелері арасындағы қарым-қатынас 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Отбасындағы қиындықтар_________________________________________________________________________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 келтіреді__________________________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Отбасының (жалғыз тұратын азаматтың) қалауы______________________________________________________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“Жалағаш аудандық жұмыспен қамту. әлеуметтік Қатысушы(лар)</w:t>
      </w:r>
      <w:r>
        <w:br/>
      </w:r>
      <w:r>
        <w:rPr>
          <w:rFonts w:ascii="Times New Roman"/>
          <w:b w:val="false"/>
          <w:i w:val="false"/>
          <w:color w:val="000000"/>
          <w:sz w:val="28"/>
        </w:rPr>
        <w:t xml:space="preserve">бағдарламалар және азаматтық хал актілерін тіркеу </w:t>
      </w:r>
      <w:r>
        <w:br/>
      </w:r>
      <w:r>
        <w:rPr>
          <w:rFonts w:ascii="Times New Roman"/>
          <w:b w:val="false"/>
          <w:i w:val="false"/>
          <w:color w:val="000000"/>
          <w:sz w:val="28"/>
        </w:rPr>
        <w:t>
      </w:t>
      </w:r>
      <w:r>
        <w:rPr>
          <w:rFonts w:ascii="Times New Roman"/>
          <w:b w:val="false"/>
          <w:i w:val="false"/>
          <w:color w:val="000000"/>
          <w:sz w:val="28"/>
        </w:rPr>
        <w:t>бөлімі” коммуналдық мемлекетік мекемесі</w:t>
      </w:r>
      <w:r>
        <w:br/>
      </w:r>
      <w:r>
        <w:br/>
      </w:r>
      <w:r>
        <w:rPr>
          <w:rFonts w:ascii="Times New Roman"/>
          <w:b w:val="false"/>
          <w:i w:val="false"/>
          <w:color w:val="000000"/>
          <w:sz w:val="28"/>
        </w:rPr>
        <w:t>
      </w:t>
      </w:r>
      <w:r>
        <w:rPr>
          <w:rFonts w:ascii="Times New Roman"/>
          <w:b w:val="false"/>
          <w:i w:val="false"/>
          <w:color w:val="000000"/>
          <w:sz w:val="28"/>
        </w:rPr>
        <w:t>___________________ (қолы) _________________ (қолы)</w:t>
      </w:r>
      <w:r>
        <w:br/>
      </w:r>
      <w:r>
        <w:br/>
      </w:r>
      <w:r>
        <w:rPr>
          <w:rFonts w:ascii="Times New Roman"/>
          <w:b w:val="false"/>
          <w:i w:val="false"/>
          <w:color w:val="000000"/>
          <w:sz w:val="28"/>
        </w:rPr>
        <w:t>
      </w:t>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10" w:id="12"/>
    <w:p>
      <w:pPr>
        <w:spacing w:after="0"/>
        <w:ind w:left="0"/>
        <w:jc w:val="left"/>
      </w:pPr>
      <w:r>
        <w:rPr>
          <w:rFonts w:ascii="Times New Roman"/>
          <w:b/>
          <w:i w:val="false"/>
          <w:color w:val="000000"/>
        </w:rPr>
        <w:t xml:space="preserve"> Шартты ақшалай көмекті тағайындауға өтініш</w:t>
      </w:r>
    </w:p>
    <w:bookmarkEnd w:id="12"/>
    <w:p>
      <w:pPr>
        <w:spacing w:after="0"/>
        <w:ind w:left="0"/>
        <w:jc w:val="left"/>
      </w:pPr>
      <w:r>
        <w:rPr>
          <w:rFonts w:ascii="Times New Roman"/>
          <w:b w:val="false"/>
          <w:i w:val="false"/>
          <w:color w:val="ff0000"/>
          <w:sz w:val="28"/>
        </w:rPr>
        <w:t xml:space="preserve">      Ескерту. Шешім 5-қосымшасымен толықтырылды - Қызылорда облысы Жалағаш аудандық мәслихатының 23.12.2015 </w:t>
      </w:r>
      <w:r>
        <w:rPr>
          <w:rFonts w:ascii="Times New Roman"/>
          <w:b w:val="false"/>
          <w:i w:val="false"/>
          <w:color w:val="ff0000"/>
          <w:sz w:val="28"/>
        </w:rPr>
        <w:t>№ 49-11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r>
        <w:rPr>
          <w:rFonts w:ascii="Times New Roman"/>
          <w:b w:val="false"/>
          <w:i w:val="false"/>
          <w:color w:val="000000"/>
          <w:sz w:val="28"/>
        </w:rPr>
        <w:t>_______________________________________</w:t>
      </w:r>
      <w:r>
        <w:br/>
      </w:r>
      <w:r>
        <w:rPr>
          <w:rFonts w:ascii="Times New Roman"/>
          <w:b w:val="false"/>
          <w:i w:val="false"/>
          <w:color w:val="000000"/>
          <w:sz w:val="28"/>
        </w:rPr>
        <w:t>(елді мекені, ауданы, облысы)</w:t>
      </w:r>
      <w:r>
        <w:br/>
      </w:r>
      <w:r>
        <w:rPr>
          <w:rFonts w:ascii="Times New Roman"/>
          <w:b w:val="false"/>
          <w:i w:val="false"/>
          <w:color w:val="000000"/>
          <w:sz w:val="28"/>
        </w:rPr>
        <w:t xml:space="preserve">“Жалағаш аудандық жұмыспен қамту, әлеуметтік бағдарламалар </w:t>
      </w:r>
      <w:r>
        <w:br/>
      </w:r>
      <w:r>
        <w:rPr>
          <w:rFonts w:ascii="Times New Roman"/>
          <w:b w:val="false"/>
          <w:i w:val="false"/>
          <w:color w:val="000000"/>
          <w:sz w:val="28"/>
        </w:rPr>
        <w:t>
      </w:t>
      </w:r>
      <w:r>
        <w:rPr>
          <w:rFonts w:ascii="Times New Roman"/>
          <w:b w:val="false"/>
          <w:i w:val="false"/>
          <w:color w:val="000000"/>
          <w:sz w:val="28"/>
        </w:rPr>
        <w:t>және азаматтық хал актілерін бөлімі” мемлекеттік мекемесіне</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 (елді мекені, ауданы) </w:t>
      </w:r>
      <w:r>
        <w:br/>
      </w:r>
      <w:r>
        <w:rPr>
          <w:rFonts w:ascii="Times New Roman"/>
          <w:b w:val="false"/>
          <w:i w:val="false"/>
          <w:color w:val="000000"/>
          <w:sz w:val="28"/>
        </w:rPr>
        <w:t>________________________________________</w:t>
      </w:r>
      <w:r>
        <w:br/>
      </w:r>
      <w:r>
        <w:rPr>
          <w:rFonts w:ascii="Times New Roman"/>
          <w:b w:val="false"/>
          <w:i w:val="false"/>
          <w:color w:val="000000"/>
          <w:sz w:val="28"/>
        </w:rPr>
        <w:t>(көше, үй және пәтер №, телефон)</w:t>
      </w:r>
      <w:r>
        <w:br/>
      </w:r>
      <w:r>
        <w:rPr>
          <w:rFonts w:ascii="Times New Roman"/>
          <w:b w:val="false"/>
          <w:i w:val="false"/>
          <w:color w:val="000000"/>
          <w:sz w:val="28"/>
        </w:rPr>
        <w:t>мекенжайы бойынша тұратын</w:t>
      </w:r>
      <w:r>
        <w:br/>
      </w:r>
      <w:r>
        <w:rPr>
          <w:rFonts w:ascii="Times New Roman"/>
          <w:b w:val="false"/>
          <w:i w:val="false"/>
          <w:color w:val="000000"/>
          <w:sz w:val="28"/>
        </w:rPr>
        <w:t>________________________________________</w:t>
      </w:r>
      <w:r>
        <w:br/>
      </w:r>
      <w:r>
        <w:rPr>
          <w:rFonts w:ascii="Times New Roman"/>
          <w:b w:val="false"/>
          <w:i w:val="false"/>
          <w:color w:val="000000"/>
          <w:sz w:val="28"/>
        </w:rPr>
        <w:t>(өтініш берушінің Т.А.Ә.)</w:t>
      </w:r>
      <w:r>
        <w:br/>
      </w:r>
      <w:r>
        <w:rPr>
          <w:rFonts w:ascii="Times New Roman"/>
          <w:b w:val="false"/>
          <w:i w:val="false"/>
          <w:color w:val="000000"/>
          <w:sz w:val="28"/>
        </w:rPr>
        <w:t>жеке куәлік № _______________________________</w:t>
      </w:r>
      <w:r>
        <w:br/>
      </w:r>
      <w:r>
        <w:rPr>
          <w:rFonts w:ascii="Times New Roman"/>
          <w:b w:val="false"/>
          <w:i w:val="false"/>
          <w:color w:val="000000"/>
          <w:sz w:val="28"/>
        </w:rPr>
        <w:t>_____________________________________________</w:t>
      </w:r>
      <w:r>
        <w:br/>
      </w:r>
      <w:r>
        <w:rPr>
          <w:rFonts w:ascii="Times New Roman"/>
          <w:b w:val="false"/>
          <w:i w:val="false"/>
          <w:color w:val="000000"/>
          <w:sz w:val="28"/>
        </w:rPr>
        <w:t>берілген күні _______________________________</w:t>
      </w:r>
      <w:r>
        <w:br/>
      </w:r>
      <w:r>
        <w:rPr>
          <w:rFonts w:ascii="Times New Roman"/>
          <w:b w:val="false"/>
          <w:i w:val="false"/>
          <w:color w:val="000000"/>
          <w:sz w:val="28"/>
        </w:rPr>
        <w:t>ЖСН 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6"/>
      </w:tblGrid>
      <w:tr>
        <w:trPr>
          <w:trHeight w:val="30" w:hRule="atLeast"/>
        </w:trPr>
        <w:tc>
          <w:tcPr>
            <w:tcW w:w="1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 xml:space="preserve">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 </w:t>
            </w:r>
            <w:r>
              <w:br/>
            </w:r>
            <w:r>
              <w:rPr>
                <w:rFonts w:ascii="Times New Roman"/>
                <w:b w:val="false"/>
                <w:i w:val="false"/>
                <w:color w:val="000000"/>
                <w:sz w:val="20"/>
              </w:rPr>
              <w:t>
</w:t>
            </w:r>
            <w:r>
              <w:rPr>
                <w:rFonts w:ascii="Times New Roman"/>
                <w:b w:val="false"/>
                <w:i w:val="false"/>
                <w:color w:val="000000"/>
                <w:sz w:val="20"/>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w:t>
            </w:r>
            <w:r>
              <w:rPr>
                <w:rFonts w:ascii="Times New Roman"/>
                <w:b w:val="false"/>
                <w:i w:val="false"/>
                <w:color w:val="000000"/>
                <w:sz w:val="20"/>
              </w:rPr>
              <w:t xml:space="preserve"> Менің отбасым (мені қоса алғанда) _____ адамнан тұрады.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0"/>
              </w:rPr>
              <w:t>
</w:t>
            </w:r>
            <w:r>
              <w:rPr>
                <w:rFonts w:ascii="Times New Roman"/>
                <w:b w:val="false"/>
                <w:i w:val="false"/>
                <w:color w:val="000000"/>
                <w:sz w:val="20"/>
              </w:rPr>
              <w:t xml:space="preserve"> Жалған ақпарат пен дәйексіз (жасанды) құжаттар бергенім үшін жауаптылық туралы маған</w:t>
            </w:r>
            <w:r>
              <w:br/>
            </w:r>
            <w:r>
              <w:rPr>
                <w:rFonts w:ascii="Times New Roman"/>
                <w:b w:val="false"/>
                <w:i w:val="false"/>
                <w:color w:val="000000"/>
                <w:sz w:val="20"/>
              </w:rPr>
              <w:t>ескертілді. Менің табыстарымды (менің отбасымның табыстарын) Денсаулық сақтау және әлеуметтік даму</w:t>
            </w:r>
            <w:r>
              <w:br/>
            </w:r>
            <w:r>
              <w:rPr>
                <w:rFonts w:ascii="Times New Roman"/>
                <w:b w:val="false"/>
                <w:i w:val="false"/>
                <w:color w:val="000000"/>
                <w:sz w:val="20"/>
              </w:rPr>
              <w:t>министрлігінің Зейнетақы төлеу жөніндегі мемлекеттік орталығының базасындағы деректермен</w:t>
            </w:r>
            <w:r>
              <w:br/>
            </w:r>
            <w:r>
              <w:rPr>
                <w:rFonts w:ascii="Times New Roman"/>
                <w:b w:val="false"/>
                <w:i w:val="false"/>
                <w:color w:val="000000"/>
                <w:sz w:val="20"/>
              </w:rPr>
              <w:t>салыстырып тексеруге келісемін.</w:t>
            </w:r>
            <w:r>
              <w:br/>
            </w:r>
            <w:r>
              <w:rPr>
                <w:rFonts w:ascii="Times New Roman"/>
                <w:b w:val="false"/>
                <w:i w:val="false"/>
                <w:color w:val="000000"/>
                <w:sz w:val="20"/>
              </w:rPr>
              <w:t>
</w:t>
            </w:r>
            <w:r>
              <w:rPr>
                <w:rFonts w:ascii="Times New Roman"/>
                <w:b w:val="false"/>
                <w:i w:val="false"/>
                <w:color w:val="000000"/>
                <w:sz w:val="20"/>
              </w:rPr>
              <w:t xml:space="preserve"> Құқығым болған жағдайда маған және менің отбасымның мүшелеріне бір мезгілде мынадай</w:t>
            </w:r>
            <w:r>
              <w:br/>
            </w:r>
            <w:r>
              <w:rPr>
                <w:rFonts w:ascii="Times New Roman"/>
                <w:b w:val="false"/>
                <w:i w:val="false"/>
                <w:color w:val="000000"/>
                <w:sz w:val="20"/>
              </w:rPr>
              <w:t>көмектерді көрсетуіңізді сұраймын:</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арнайы әлеуметтік қызметтер</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мүгедектерді жеке оңалту шаралары (сурдотехникалық, тифлотехникалық,</w:t>
            </w:r>
            <w:r>
              <w:br/>
            </w:r>
            <w:r>
              <w:rPr>
                <w:rFonts w:ascii="Times New Roman"/>
                <w:b w:val="false"/>
                <w:i w:val="false"/>
                <w:color w:val="000000"/>
                <w:sz w:val="20"/>
              </w:rPr>
              <w:t>протездік-ортопедиялық құралдармен, арнаулы жүріп-тұру құралдарымен қамтамасыз ету, ымдау</w:t>
            </w:r>
            <w:r>
              <w:br/>
            </w:r>
            <w:r>
              <w:rPr>
                <w:rFonts w:ascii="Times New Roman"/>
                <w:b w:val="false"/>
                <w:i w:val="false"/>
                <w:color w:val="000000"/>
                <w:sz w:val="20"/>
              </w:rPr>
              <w:t>тілі маманының, жеке көмекшінің әлеуметтік қызметтерін көрсету</w:t>
            </w:r>
            <w:r>
              <w:br/>
            </w:r>
            <w:r>
              <w:rPr>
                <w:rFonts w:ascii="Times New Roman"/>
                <w:b w:val="false"/>
                <w:i w:val="false"/>
                <w:color w:val="000000"/>
                <w:sz w:val="20"/>
              </w:rPr>
              <w:t>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жергілікті атқарушы органдардың шешімі бойынша әлеуметтік көмек </w:t>
            </w:r>
            <w:r>
              <w:br/>
            </w:r>
            <w:r>
              <w:rPr>
                <w:rFonts w:ascii="Times New Roman"/>
                <w:b w:val="false"/>
                <w:i w:val="false"/>
                <w:color w:val="000000"/>
                <w:sz w:val="20"/>
              </w:rPr>
              <w:t>
</w:t>
            </w:r>
            <w:r>
              <w:rPr>
                <w:rFonts w:ascii="Times New Roman"/>
                <w:b w:val="false"/>
                <w:i w:val="false"/>
                <w:color w:val="000000"/>
                <w:sz w:val="20"/>
              </w:rPr>
              <w:t>"____" __________20 ___ ж. ___________________</w:t>
            </w:r>
            <w:r>
              <w:br/>
            </w:r>
            <w:r>
              <w:rPr>
                <w:rFonts w:ascii="Times New Roman"/>
                <w:b w:val="false"/>
                <w:i w:val="false"/>
                <w:color w:val="000000"/>
                <w:sz w:val="20"/>
              </w:rPr>
              <w:t>
</w:t>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w:t>
            </w:r>
            <w:r>
              <w:br/>
            </w:r>
            <w:r>
              <w:rPr>
                <w:rFonts w:ascii="Times New Roman"/>
                <w:b w:val="false"/>
                <w:i w:val="false"/>
                <w:color w:val="000000"/>
                <w:sz w:val="20"/>
              </w:rPr>
              <w:t>“Жалағаш аудандық жұмыспен қамту, әлеуметтік бағдарламалар және азаматтық хал актілерін тіркеу бөлімі” мемлекеттік мекемесінің қызметтік белгілері үшін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Құжаттар қабылданды "____" __________ 20___ ж.__________________________________________________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________________________________________________________(күні) (құжаттарды қабылдаған адамның (Т.А.Ә. және қолы) Отбасының тіркеу нөмірі____ </w:t>
            </w:r>
            <w:r>
              <w:br/>
            </w:r>
            <w:r>
              <w:rPr>
                <w:rFonts w:ascii="Times New Roman"/>
                <w:b w:val="false"/>
                <w:i w:val="false"/>
                <w:color w:val="000000"/>
                <w:sz w:val="20"/>
              </w:rPr>
              <w:t>
</w:t>
            </w:r>
            <w:r>
              <w:rPr>
                <w:rFonts w:ascii="Times New Roman"/>
                <w:b w:val="false"/>
                <w:i w:val="false"/>
                <w:color w:val="000000"/>
                <w:sz w:val="20"/>
              </w:rPr>
              <w:t>Өтініш қоса берілген құжаттармен "____" _______ 20 ___ ж. учаскелік комиссияға берілді.</w:t>
            </w:r>
            <w:r>
              <w:br/>
            </w:r>
            <w:r>
              <w:rPr>
                <w:rFonts w:ascii="Times New Roman"/>
                <w:b w:val="false"/>
                <w:i w:val="false"/>
                <w:color w:val="000000"/>
                <w:sz w:val="20"/>
              </w:rPr>
              <w:t>
</w:t>
            </w:r>
            <w:r>
              <w:rPr>
                <w:rFonts w:ascii="Times New Roman"/>
                <w:b w:val="false"/>
                <w:i w:val="false"/>
                <w:color w:val="000000"/>
                <w:sz w:val="20"/>
              </w:rPr>
              <w:t>"____" _________ 20___ ж. қабылданды.</w:t>
            </w:r>
            <w:r>
              <w:br/>
            </w:r>
            <w:r>
              <w:rPr>
                <w:rFonts w:ascii="Times New Roman"/>
                <w:b w:val="false"/>
                <w:i w:val="false"/>
                <w:color w:val="000000"/>
                <w:sz w:val="20"/>
              </w:rPr>
              <w:t>
</w:t>
            </w:r>
            <w:r>
              <w:rPr>
                <w:rFonts w:ascii="Times New Roman"/>
                <w:b w:val="false"/>
                <w:i w:val="false"/>
                <w:color w:val="000000"/>
                <w:sz w:val="20"/>
              </w:rPr>
              <w:t>Құжаттарды қабылдаған учаскелік комиссия мүшесінің Т.А.Ә. және қолы___________________;</w:t>
            </w:r>
            <w:r>
              <w:br/>
            </w:r>
            <w:r>
              <w:rPr>
                <w:rFonts w:ascii="Times New Roman"/>
                <w:b w:val="false"/>
                <w:i w:val="false"/>
                <w:color w:val="000000"/>
                <w:sz w:val="20"/>
              </w:rPr>
              <w:t>Өтініш берушінің қолы ____________________________________________</w:t>
            </w:r>
            <w:r>
              <w:br/>
            </w:r>
            <w:r>
              <w:rPr>
                <w:rFonts w:ascii="Times New Roman"/>
                <w:b w:val="false"/>
                <w:i w:val="false"/>
                <w:color w:val="000000"/>
                <w:sz w:val="20"/>
              </w:rPr>
              <w:t>
</w:t>
            </w:r>
            <w:r>
              <w:rPr>
                <w:rFonts w:ascii="Times New Roman"/>
                <w:b w:val="false"/>
                <w:i w:val="false"/>
                <w:color w:val="000000"/>
                <w:sz w:val="20"/>
              </w:rPr>
              <w:t>Кент, ауыл, ауылдық округ әкімінен құжаттардың қабылданған күні туралы уәкілетті органның белгісі "____"__________ 20___ ж.</w:t>
            </w:r>
            <w:r>
              <w:br/>
            </w:r>
            <w:r>
              <w:rPr>
                <w:rFonts w:ascii="Times New Roman"/>
                <w:b w:val="false"/>
                <w:i w:val="false"/>
                <w:color w:val="000000"/>
                <w:sz w:val="20"/>
              </w:rPr>
              <w:t>
</w:t>
            </w:r>
            <w:r>
              <w:rPr>
                <w:rFonts w:ascii="Times New Roman"/>
                <w:b w:val="false"/>
                <w:i w:val="false"/>
                <w:color w:val="000000"/>
                <w:sz w:val="20"/>
              </w:rPr>
              <w:t>Құжаттарды қабылдаған адамның Т.А.Ә., лауазымы, қолы_____________________________________________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 _ _ _ _ _ _ _ _ _ _ _ _ _ _ _ _ _ _ _ _ _ _ _ _ _ _ _ _ _ _ _ _ _ _ _ _ _ _ _ _ _ _ _ _ _ _ _ __ _ _ _ _ _ _ _ _ _ _ _ _ _ _</w:t>
            </w:r>
            <w:r>
              <w:br/>
            </w:r>
            <w:r>
              <w:rPr>
                <w:rFonts w:ascii="Times New Roman"/>
                <w:b w:val="false"/>
                <w:i w:val="false"/>
                <w:color w:val="000000"/>
                <w:sz w:val="20"/>
              </w:rPr>
              <w:t>
</w:t>
            </w:r>
            <w:r>
              <w:rPr>
                <w:rFonts w:ascii="Times New Roman"/>
                <w:b w:val="false"/>
                <w:i w:val="false"/>
                <w:color w:val="000000"/>
                <w:sz w:val="20"/>
              </w:rPr>
              <w:t xml:space="preserve">(қию сызығы) </w:t>
            </w:r>
            <w:r>
              <w:br/>
            </w:r>
            <w:r>
              <w:rPr>
                <w:rFonts w:ascii="Times New Roman"/>
                <w:b w:val="false"/>
                <w:i w:val="false"/>
                <w:color w:val="000000"/>
                <w:sz w:val="20"/>
              </w:rPr>
              <w:t>
</w:t>
            </w:r>
            <w:r>
              <w:rPr>
                <w:rFonts w:ascii="Times New Roman"/>
                <w:b w:val="false"/>
                <w:i w:val="false"/>
                <w:color w:val="000000"/>
                <w:sz w:val="20"/>
              </w:rPr>
              <w:t>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w:t>
            </w:r>
            <w:r>
              <w:rPr>
                <w:rFonts w:ascii="Times New Roman"/>
                <w:b w:val="false"/>
                <w:i w:val="false"/>
                <w:color w:val="000000"/>
                <w:sz w:val="20"/>
              </w:rPr>
              <w:t>Азамат _____________________________ өтініші қоса берілген ______ данадағы құжаттармен, отбасының ________ тіркеу нөмірімен "____" __________ 20___ ж. қабылданды.</w:t>
            </w:r>
            <w:r>
              <w:br/>
            </w:r>
            <w:r>
              <w:rPr>
                <w:rFonts w:ascii="Times New Roman"/>
                <w:b w:val="false"/>
                <w:i w:val="false"/>
                <w:color w:val="000000"/>
                <w:sz w:val="20"/>
              </w:rPr>
              <w:t>
Құжаттарды қабылдаған адамның Т.А.Ә., лауазымы, қолы_____________________________________________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43" w:id="13"/>
    <w:p>
      <w:pPr>
        <w:spacing w:after="0"/>
        <w:ind w:left="0"/>
        <w:jc w:val="left"/>
      </w:pPr>
      <w:r>
        <w:rPr>
          <w:rFonts w:ascii="Times New Roman"/>
          <w:b/>
          <w:i w:val="false"/>
          <w:color w:val="000000"/>
        </w:rPr>
        <w:t xml:space="preserve"> Өтініш иесінің отбасылық және материалдық жағдайы туралы сауалнама</w:t>
      </w:r>
    </w:p>
    <w:bookmarkEnd w:id="13"/>
    <w:p>
      <w:pPr>
        <w:spacing w:after="0"/>
        <w:ind w:left="0"/>
        <w:jc w:val="left"/>
      </w:pPr>
      <w:r>
        <w:rPr>
          <w:rFonts w:ascii="Times New Roman"/>
          <w:b w:val="false"/>
          <w:i w:val="false"/>
          <w:color w:val="ff0000"/>
          <w:sz w:val="28"/>
        </w:rPr>
        <w:t xml:space="preserve">      Ескерту. Шешім 6-қосымшасымен толықтырылды - Қызылорда облысы Жалағаш аудандық мәслихатының 23.12.2015 </w:t>
      </w:r>
      <w:r>
        <w:rPr>
          <w:rFonts w:ascii="Times New Roman"/>
          <w:b w:val="false"/>
          <w:i w:val="false"/>
          <w:color w:val="ff0000"/>
          <w:sz w:val="28"/>
        </w:rPr>
        <w:t>№ 49-11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w:t>
            </w:r>
            <w:r>
              <w:br/>
            </w:r>
            <w:r>
              <w:rPr>
                <w:rFonts w:ascii="Times New Roman"/>
                <w:b w:val="false"/>
                <w:i w:val="false"/>
                <w:color w:val="000000"/>
                <w:sz w:val="20"/>
              </w:rPr>
              <w:t>(зайыбы/жұбайы,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 ________________________________________</w:t>
      </w:r>
      <w:r>
        <w:rPr>
          <w:rFonts w:ascii="Times New Roman"/>
          <w:b w:val="false"/>
          <w:i w:val="false"/>
          <w:color w:val="000000"/>
          <w:sz w:val="28"/>
        </w:rPr>
        <w:t>________________________________________________________________________________________________</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305"/>
        <w:gridCol w:w="5101"/>
        <w:gridCol w:w="994"/>
        <w:gridCol w:w="732"/>
        <w:gridCol w:w="994"/>
        <w:gridCol w:w="470"/>
        <w:gridCol w:w="470"/>
        <w:gridCol w:w="733"/>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Отбасының тұрғын үй-тұрмыстық жағдайы: </w:t>
      </w:r>
      <w:r>
        <w:br/>
      </w:r>
      <w:r>
        <w:rPr>
          <w:rFonts w:ascii="Times New Roman"/>
          <w:b w:val="false"/>
          <w:i w:val="false"/>
          <w:color w:val="000000"/>
          <w:sz w:val="28"/>
        </w:rPr>
        <w:t>
      </w:t>
      </w:r>
      <w:r>
        <w:rPr>
          <w:rFonts w:ascii="Times New Roman"/>
          <w:b w:val="false"/>
          <w:i w:val="false"/>
          <w:color w:val="000000"/>
          <w:sz w:val="28"/>
        </w:rPr>
        <w:t>тұрғын алаңы: __________ шаршы метр; меншік нысаны: 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саман, іргетасы жоқ саман, қол астындағы материалдардан салынған, уақытшабаспана, киіз үй);</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жайластырылуы (су құбыры, дәретхана, кәріз, жылу, газ, жуынатын бөлме, лифт, телефон және т.б.) 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w:t>
      </w:r>
      <w:r>
        <w:br/>
      </w:r>
      <w:r>
        <w:rPr>
          <w:rFonts w:ascii="Times New Roman"/>
          <w:b w:val="false"/>
          <w:i w:val="false"/>
          <w:color w:val="000000"/>
          <w:sz w:val="28"/>
        </w:rPr>
        <w:t>жарақаттар:</w:t>
      </w:r>
      <w:r>
        <w:br/>
      </w:r>
      <w:r>
        <w:rPr>
          <w:rFonts w:ascii="Times New Roman"/>
          <w:b w:val="false"/>
          <w:i w:val="false"/>
          <w:color w:val="000000"/>
          <w:sz w:val="28"/>
        </w:rPr>
        <w:t>
      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балалар__________________________________________________________________</w:t>
      </w:r>
      <w:r>
        <w:br/>
      </w:r>
      <w:r>
        <w:rPr>
          <w:rFonts w:ascii="Times New Roman"/>
          <w:b w:val="false"/>
          <w:i w:val="false"/>
          <w:color w:val="000000"/>
          <w:sz w:val="28"/>
        </w:rPr>
        <w:t>
      басқа да туысқандар______________________________________________________________________________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 ____________________ _________________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49" w:id="14"/>
    <w:p>
      <w:pPr>
        <w:spacing w:after="0"/>
        <w:ind w:left="0"/>
        <w:jc w:val="left"/>
      </w:pPr>
      <w:r>
        <w:rPr>
          <w:rFonts w:ascii="Times New Roman"/>
          <w:b/>
          <w:i w:val="false"/>
          <w:color w:val="000000"/>
        </w:rPr>
        <w:t xml:space="preserve"> Өтініш берушінің материалдық жағдайын учаскелік комиссияның тексеру</w:t>
      </w:r>
    </w:p>
    <w:bookmarkEnd w:id="14"/>
    <w:bookmarkStart w:name="z250" w:id="15"/>
    <w:p>
      <w:pPr>
        <w:spacing w:after="0"/>
        <w:ind w:left="0"/>
        <w:jc w:val="left"/>
      </w:pPr>
      <w:r>
        <w:rPr>
          <w:rFonts w:ascii="Times New Roman"/>
          <w:b/>
          <w:i w:val="false"/>
          <w:color w:val="000000"/>
        </w:rPr>
        <w:t xml:space="preserve"> АКТІСІ</w:t>
      </w:r>
    </w:p>
    <w:bookmarkEnd w:id="1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 7-қосымшасымен толықтырылды - Қызылорда облысы Жалағаш аудандық мәслихатының 23.12.2015 </w:t>
      </w:r>
      <w:r>
        <w:rPr>
          <w:rFonts w:ascii="Times New Roman"/>
          <w:b w:val="false"/>
          <w:i w:val="false"/>
          <w:color w:val="ff0000"/>
          <w:sz w:val="28"/>
        </w:rPr>
        <w:t>№ 49-11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r>
        <w:rPr>
          <w:rFonts w:ascii="Times New Roman"/>
          <w:b w:val="false"/>
          <w:i w:val="false"/>
          <w:color w:val="000000"/>
          <w:sz w:val="28"/>
        </w:rPr>
        <w:t>20 ___ жылғы "____" ________________</w:t>
      </w:r>
      <w:r>
        <w:br/>
      </w:r>
      <w:r>
        <w:rPr>
          <w:rFonts w:ascii="Times New Roman"/>
          <w:b w:val="false"/>
          <w:i w:val="false"/>
          <w:color w:val="000000"/>
          <w:sz w:val="28"/>
        </w:rPr>
        <w:t>
      </w:t>
      </w: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1. Өтініш берушінің Т.А.Ә.___________________________________________</w:t>
      </w:r>
      <w:r>
        <w:br/>
      </w:r>
      <w:r>
        <w:rPr>
          <w:rFonts w:ascii="Times New Roman"/>
          <w:b w:val="false"/>
          <w:i w:val="false"/>
          <w:color w:val="000000"/>
          <w:sz w:val="28"/>
        </w:rPr>
        <w:t>
      </w:t>
      </w:r>
      <w:r>
        <w:rPr>
          <w:rFonts w:ascii="Times New Roman"/>
          <w:b w:val="false"/>
          <w:i w:val="false"/>
          <w:color w:val="000000"/>
          <w:sz w:val="28"/>
        </w:rPr>
        <w:t>2. Тұрғылықты жерінің мекенжайы______________________________________</w:t>
      </w:r>
      <w:r>
        <w:br/>
      </w:r>
      <w:r>
        <w:rPr>
          <w:rFonts w:ascii="Times New Roman"/>
          <w:b w:val="false"/>
          <w:i w:val="false"/>
          <w:color w:val="000000"/>
          <w:sz w:val="28"/>
        </w:rPr>
        <w:t>
      </w:t>
      </w:r>
      <w:r>
        <w:rPr>
          <w:rFonts w:ascii="Times New Roman"/>
          <w:b w:val="false"/>
          <w:i w:val="false"/>
          <w:color w:val="000000"/>
          <w:sz w:val="28"/>
        </w:rPr>
        <w:t>3. Туған күні және жері______________________________________________</w:t>
      </w:r>
      <w:r>
        <w:br/>
      </w:r>
      <w:r>
        <w:rPr>
          <w:rFonts w:ascii="Times New Roman"/>
          <w:b w:val="false"/>
          <w:i w:val="false"/>
          <w:color w:val="000000"/>
          <w:sz w:val="28"/>
        </w:rPr>
        <w:t>
      </w:t>
      </w:r>
      <w:r>
        <w:rPr>
          <w:rFonts w:ascii="Times New Roman"/>
          <w:b w:val="false"/>
          <w:i w:val="false"/>
          <w:color w:val="000000"/>
          <w:sz w:val="28"/>
        </w:rPr>
        <w:t>4. Жұмыс орны, лауазымы______________________________________________</w:t>
      </w:r>
      <w:r>
        <w:br/>
      </w:r>
      <w:r>
        <w:rPr>
          <w:rFonts w:ascii="Times New Roman"/>
          <w:b w:val="false"/>
          <w:i w:val="false"/>
          <w:color w:val="000000"/>
          <w:sz w:val="28"/>
        </w:rPr>
        <w:t>
      </w:t>
      </w:r>
      <w:r>
        <w:rPr>
          <w:rFonts w:ascii="Times New Roman"/>
          <w:b w:val="false"/>
          <w:i w:val="false"/>
          <w:color w:val="000000"/>
          <w:sz w:val="28"/>
        </w:rPr>
        <w:t>5. Азаматтың орташа айлық табысы_____________________________________</w:t>
      </w:r>
      <w:r>
        <w:br/>
      </w:r>
      <w:r>
        <w:rPr>
          <w:rFonts w:ascii="Times New Roman"/>
          <w:b w:val="false"/>
          <w:i w:val="false"/>
          <w:color w:val="000000"/>
          <w:sz w:val="28"/>
        </w:rPr>
        <w:t>
      </w:t>
      </w:r>
      <w:r>
        <w:rPr>
          <w:rFonts w:ascii="Times New Roman"/>
          <w:b w:val="false"/>
          <w:i w:val="false"/>
          <w:color w:val="000000"/>
          <w:sz w:val="28"/>
        </w:rPr>
        <w:t>6. Отбасының жан басына шаққандағы орташа табысы_____________________</w:t>
      </w:r>
      <w:r>
        <w:br/>
      </w:r>
      <w:r>
        <w:rPr>
          <w:rFonts w:ascii="Times New Roman"/>
          <w:b w:val="false"/>
          <w:i w:val="false"/>
          <w:color w:val="000000"/>
          <w:sz w:val="28"/>
        </w:rPr>
        <w:t>
      </w:t>
      </w:r>
      <w:r>
        <w:rPr>
          <w:rFonts w:ascii="Times New Roman"/>
          <w:b w:val="false"/>
          <w:i w:val="false"/>
          <w:color w:val="000000"/>
          <w:sz w:val="28"/>
        </w:rPr>
        <w:t>7. Отбасы құрамы (отбасында нақты тұратындар есепке алынады)</w:t>
      </w:r>
      <w:r>
        <w:br/>
      </w:r>
      <w:r>
        <w:rPr>
          <w:rFonts w:ascii="Times New Roman"/>
          <w:b w:val="false"/>
          <w:i w:val="false"/>
          <w:color w:val="000000"/>
          <w:sz w:val="28"/>
        </w:rPr>
        <w:t>
      </w:t>
      </w:r>
      <w:r>
        <w:rPr>
          <w:rFonts w:ascii="Times New Roman"/>
          <w:b w:val="false"/>
          <w:i w:val="false"/>
          <w:color w:val="000000"/>
          <w:sz w:val="28"/>
        </w:rPr>
        <w:t>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22"/>
        <w:gridCol w:w="388"/>
        <w:gridCol w:w="822"/>
        <w:gridCol w:w="388"/>
        <w:gridCol w:w="1834"/>
        <w:gridCol w:w="894"/>
        <w:gridCol w:w="388"/>
        <w:gridCol w:w="1692"/>
        <w:gridCol w:w="4658"/>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қабілетті барлығы ___________ адам.</w:t>
      </w:r>
      <w:r>
        <w:br/>
      </w:r>
      <w:r>
        <w:rPr>
          <w:rFonts w:ascii="Times New Roman"/>
          <w:b w:val="false"/>
          <w:i w:val="false"/>
          <w:color w:val="000000"/>
          <w:sz w:val="28"/>
        </w:rPr>
        <w:t>
      </w:t>
      </w:r>
      <w:r>
        <w:rPr>
          <w:rFonts w:ascii="Times New Roman"/>
          <w:b w:val="false"/>
          <w:i w:val="false"/>
          <w:color w:val="000000"/>
          <w:sz w:val="28"/>
        </w:rPr>
        <w:t>Жұмыссыз ретінде тіркелгені __________ адам.</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 Қазақстан Республикасының Заңы 2-бабының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w:t>
      </w:r>
      <w:r>
        <w:rPr>
          <w:rFonts w:ascii="Times New Roman"/>
          <w:b w:val="false"/>
          <w:i w:val="false"/>
          <w:color w:val="000000"/>
          <w:sz w:val="28"/>
        </w:rPr>
        <w:t>Жұмыспен қамтылмаудың басқа да себептері (іздеуде, бас бостандығынан</w:t>
      </w:r>
      <w:r>
        <w:br/>
      </w:r>
      <w:r>
        <w:rPr>
          <w:rFonts w:ascii="Times New Roman"/>
          <w:b w:val="false"/>
          <w:i w:val="false"/>
          <w:color w:val="000000"/>
          <w:sz w:val="28"/>
        </w:rPr>
        <w:t>айыру орындарында) __________ адам.</w:t>
      </w:r>
      <w:r>
        <w:br/>
      </w:r>
      <w:r>
        <w:rPr>
          <w:rFonts w:ascii="Times New Roman"/>
          <w:b w:val="false"/>
          <w:i w:val="false"/>
          <w:color w:val="000000"/>
          <w:sz w:val="28"/>
        </w:rPr>
        <w:t>
      </w:t>
      </w:r>
      <w:r>
        <w:rPr>
          <w:rFonts w:ascii="Times New Roman"/>
          <w:b w:val="false"/>
          <w:i w:val="false"/>
          <w:color w:val="000000"/>
          <w:sz w:val="28"/>
        </w:rPr>
        <w:t>Кәмелетке толмаған балалардың саны _________ адам, оның ішінде:</w:t>
      </w:r>
      <w:r>
        <w:br/>
      </w:r>
      <w:r>
        <w:rPr>
          <w:rFonts w:ascii="Times New Roman"/>
          <w:b w:val="false"/>
          <w:i w:val="false"/>
          <w:color w:val="000000"/>
          <w:sz w:val="28"/>
        </w:rPr>
        <w:t>
      </w:t>
      </w:r>
      <w:r>
        <w:rPr>
          <w:rFonts w:ascii="Times New Roman"/>
          <w:b w:val="false"/>
          <w:i w:val="false"/>
          <w:color w:val="000000"/>
          <w:sz w:val="28"/>
        </w:rPr>
        <w:t>мемлекеттің толық қамтамасыз етуімен оқитындар _________ адам;</w:t>
      </w:r>
      <w:r>
        <w:br/>
      </w:r>
      <w:r>
        <w:rPr>
          <w:rFonts w:ascii="Times New Roman"/>
          <w:b w:val="false"/>
          <w:i w:val="false"/>
          <w:color w:val="000000"/>
          <w:sz w:val="28"/>
        </w:rPr>
        <w:t>
      </w:t>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w:t>
      </w:r>
      <w:r>
        <w:rPr>
          <w:rFonts w:ascii="Times New Roman"/>
          <w:b w:val="false"/>
          <w:i w:val="false"/>
          <w:color w:val="000000"/>
          <w:sz w:val="28"/>
        </w:rPr>
        <w:t>8. Жұмыспен қамту орталығы бекіткен әлеуметтік келісімшарттың болуы: _____ адам:</w:t>
      </w:r>
      <w:r>
        <w:br/>
      </w:r>
      <w:r>
        <w:rPr>
          <w:rFonts w:ascii="Times New Roman"/>
          <w:b w:val="false"/>
          <w:i w:val="false"/>
          <w:color w:val="000000"/>
          <w:sz w:val="28"/>
        </w:rPr>
        <w:t>
      </w:t>
      </w:r>
      <w:r>
        <w:rPr>
          <w:rFonts w:ascii="Times New Roman"/>
          <w:b w:val="false"/>
          <w:i w:val="false"/>
          <w:color w:val="000000"/>
          <w:sz w:val="28"/>
        </w:rPr>
        <w:t>1. (Т.А.Ә.)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(Т.А.Ә.)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"Бота" қоғамдық қорынан берілетін шартты ақшалай жәрдемақыны алу: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4-тен 6 жасқа дейінгі балалар __________ адам;</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мүмкіндіктері шектеулі балалар ________ адам;</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rPr>
        <w:t>10. Баспана жағдайы (жатақхана, жалдамалы, жекешелендірілген тұрғын үй, қызметтік тұрғын үй, тұрғын үй кооперативі, жеке тұрғын үй немесе өзге) қажеттісін көрсету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Ас үй, қойма және дәлізді есептемегенде бөлмелер саны________________</w:t>
      </w:r>
      <w:r>
        <w:br/>
      </w:r>
      <w:r>
        <w:rPr>
          <w:rFonts w:ascii="Times New Roman"/>
          <w:b w:val="false"/>
          <w:i w:val="false"/>
          <w:color w:val="000000"/>
          <w:sz w:val="28"/>
        </w:rPr>
        <w:t>
      </w:t>
      </w:r>
      <w:r>
        <w:rPr>
          <w:rFonts w:ascii="Times New Roman"/>
          <w:b w:val="false"/>
          <w:i w:val="false"/>
          <w:color w:val="000000"/>
          <w:sz w:val="28"/>
        </w:rPr>
        <w:t>Тұрғын үйді ұстауға жұмсалатын шығыстар айына____________________________________________________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945"/>
        <w:gridCol w:w="489"/>
        <w:gridCol w:w="1035"/>
        <w:gridCol w:w="6310"/>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жылғы табыс сомасы</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12. Мыналардың:</w:t>
      </w:r>
      <w:r>
        <w:br/>
      </w:r>
      <w:r>
        <w:rPr>
          <w:rFonts w:ascii="Times New Roman"/>
          <w:b w:val="false"/>
          <w:i w:val="false"/>
          <w:color w:val="000000"/>
          <w:sz w:val="28"/>
        </w:rPr>
        <w:t>
      </w:t>
      </w:r>
      <w:r>
        <w:rPr>
          <w:rFonts w:ascii="Times New Roman"/>
          <w:b w:val="false"/>
          <w:i w:val="false"/>
          <w:color w:val="000000"/>
          <w:sz w:val="28"/>
        </w:rPr>
        <w:t>автокөліктің (маркасы, шығарылған жылы, құқық белгілейтін құжат, оны пайдаланудан түскен табыс)__________________________________________________________________________________________________________________________________________________________</w:t>
      </w:r>
      <w:r>
        <w:br/>
      </w:r>
      <w:r>
        <w:rPr>
          <w:rFonts w:ascii="Times New Roman"/>
          <w:b w:val="false"/>
          <w:i w:val="false"/>
          <w:color w:val="000000"/>
          <w:sz w:val="28"/>
        </w:rPr>
        <w:t>өзге тұрғын үйдің, қазіргі уақытта тұратын баспанадан басқа (оны пайдаланудан түскен табыс)__________________________________________________________________________________________________________________________________________________________________________________________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бар-жоғы.</w:t>
      </w:r>
      <w:r>
        <w:br/>
      </w:r>
      <w:r>
        <w:rPr>
          <w:rFonts w:ascii="Times New Roman"/>
          <w:b w:val="false"/>
          <w:i w:val="false"/>
          <w:color w:val="000000"/>
          <w:sz w:val="28"/>
        </w:rPr>
        <w:t>13. Отбасының өзге де табыстары (түрі,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14. Мұқтаждықтың көрініп тұрған белгілері (жиһаздың, тұрғын үйдің электр желілерінің жағдайы және т.б.)____________________________________________________________________________________________________________________________________________________________________________________________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15. Әл-ауқатын көрсететін белгілер (жерсеріктік антенна тәрелкесі, ауа баптағыш, қымбат жаңа жөндеу және т.б.)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16. Санитариялық-эпидемиологиялық тұру жағдайлары________________________________________________</w:t>
      </w:r>
      <w:r>
        <w:rPr>
          <w:rFonts w:ascii="Times New Roman"/>
          <w:b w:val="false"/>
          <w:i w:val="false"/>
          <w:color w:val="000000"/>
          <w:sz w:val="28"/>
        </w:rPr>
        <w:t>________________________________________________________________________________________________</w:t>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17.Учаскелік комиссияның басқада байқағандары:_____________________________________________________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br/>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(қолы)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Тексеру жүргізуден бас тартамын 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