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1f0c" w14:textId="eac1f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және фармацевтикалық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2014 жылғы 19 қыркүйектегі № 231 қаулысы. Маңғыстау облысы Әділет департаментінде 2014 жылғы 03 қарашада № 2515 болып тіркелді. Күші жойылды - Маңғыстау облысы әкімдігінің 2015 жылғы 14 желтоқсандағы № 394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14.12.2015 </w:t>
      </w:r>
      <w:r>
        <w:rPr>
          <w:rFonts w:ascii="Times New Roman"/>
          <w:b w:val="false"/>
          <w:i w:val="false"/>
          <w:color w:val="ff0000"/>
          <w:sz w:val="28"/>
        </w:rPr>
        <w:t>№ 394</w:t>
      </w:r>
      <w:r>
        <w:rPr>
          <w:rFonts w:ascii="Times New Roman"/>
          <w:b w:val="false"/>
          <w:i w:val="false"/>
          <w:color w:val="ff0000"/>
          <w:sz w:val="28"/>
        </w:rPr>
        <w:t> қаулысымен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1. 
</w:t>
      </w:r>
      <w:r>
        <w:rPr>
          <w:rFonts w:ascii="Times New Roman"/>
          <w:b w:val="false"/>
          <w:i w:val="false"/>
          <w:color w:val="000000"/>
          <w:sz w:val="28"/>
        </w:rPr>
        <w:t xml:space="preserve">
Қоса беріліп отырған: </w:t>
      </w:r>
      <w:r>
        <w:br/>
      </w:r>
      <w:r>
        <w:rPr>
          <w:rFonts w:ascii="Times New Roman"/>
          <w:b w:val="false"/>
          <w:i w:val="false"/>
          <w:color w:val="000000"/>
          <w:sz w:val="28"/>
        </w:rPr>
        <w:t>
      1) 
</w:t>
      </w:r>
      <w:r>
        <w:rPr>
          <w:rFonts w:ascii="Times New Roman"/>
          <w:b w:val="false"/>
          <w:i w:val="false"/>
          <w:color w:val="000000"/>
          <w:sz w:val="28"/>
        </w:rPr>
        <w:t>
«Фармацевтикалық қызметке лицензия беру, қайта ресімдеу, лицензияның телнұсқасын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ff0000"/>
          <w:sz w:val="28"/>
        </w:rPr>
        <w:t>К</w:t>
      </w:r>
      <w:r>
        <w:rPr>
          <w:rFonts w:ascii="Times New Roman"/>
          <w:b w:val="false"/>
          <w:i w:val="false"/>
          <w:color w:val="ff0000"/>
          <w:sz w:val="28"/>
        </w:rPr>
        <w:t>үші жойылды – Ма</w:t>
      </w:r>
      <w:r>
        <w:rPr>
          <w:rFonts w:ascii="Times New Roman"/>
          <w:b w:val="false"/>
          <w:i w:val="false"/>
          <w:color w:val="ff0000"/>
          <w:sz w:val="28"/>
        </w:rPr>
        <w:t>ңғ</w:t>
      </w:r>
      <w:r>
        <w:rPr>
          <w:rFonts w:ascii="Times New Roman"/>
          <w:b w:val="false"/>
          <w:i w:val="false"/>
          <w:color w:val="ff0000"/>
          <w:sz w:val="28"/>
        </w:rPr>
        <w:t xml:space="preserve">ыстау облысы әкімдігінің 13.08.2015 </w:t>
      </w:r>
      <w:r>
        <w:rPr>
          <w:rFonts w:ascii="Times New Roman"/>
          <w:b w:val="false"/>
          <w:i w:val="false"/>
          <w:color w:val="000000"/>
          <w:sz w:val="28"/>
        </w:rPr>
        <w:t xml:space="preserve">№ 243 </w:t>
      </w:r>
      <w:r>
        <w:rPr>
          <w:rFonts w:ascii="Times New Roman"/>
          <w:b w:val="false"/>
          <w:i w:val="false"/>
          <w:color w:val="ff0000"/>
          <w:sz w:val="28"/>
        </w:rPr>
        <w:t>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3) 
</w:t>
      </w:r>
      <w:r>
        <w:rPr>
          <w:rFonts w:ascii="Times New Roman"/>
          <w:b w:val="false"/>
          <w:i w:val="false"/>
          <w:color w:val="000000"/>
          <w:sz w:val="28"/>
        </w:rPr>
        <w:t>
«Денсаулық сақтау саласында есірткі құралдарының, психотроптық заттар мен прекурсорлардың айналымына байланысты қызметтерге лицензия беру, қайта ресімдеу, лицензияның телнұсқасын беру» мемлекеттік көрсетілетін қызмет </w:t>
      </w:r>
      <w:r>
        <w:rPr>
          <w:rFonts w:ascii="Times New Roman"/>
          <w:b w:val="false"/>
          <w:i w:val="false"/>
          <w:color w:val="000000"/>
          <w:sz w:val="28"/>
        </w:rPr>
        <w:t>регламент</w:t>
      </w:r>
      <w:r>
        <w:rPr>
          <w:rFonts w:ascii="Times New Roman"/>
          <w:b w:val="false"/>
          <w:i w:val="false"/>
          <w:color w:val="000000"/>
          <w:sz w:val="28"/>
        </w:rPr>
        <w:t>і бекітілсін.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Ескерту. 1 - тармаққа өзгерістер енгізілді Ма</w:t>
      </w:r>
      <w:r>
        <w:rPr>
          <w:rFonts w:ascii="Times New Roman"/>
          <w:b w:val="false"/>
          <w:i w:val="false"/>
          <w:color w:val="ff0000"/>
          <w:sz w:val="28"/>
        </w:rPr>
        <w:t>ңғ</w:t>
      </w:r>
      <w:r>
        <w:rPr>
          <w:rFonts w:ascii="Times New Roman"/>
          <w:b w:val="false"/>
          <w:i w:val="false"/>
          <w:color w:val="ff0000"/>
          <w:sz w:val="28"/>
        </w:rPr>
        <w:t xml:space="preserve">ыстау облысы әкімдігінің 13.08.2015 </w:t>
      </w:r>
      <w:r>
        <w:rPr>
          <w:rFonts w:ascii="Times New Roman"/>
          <w:b w:val="false"/>
          <w:i w:val="false"/>
          <w:color w:val="000000"/>
          <w:sz w:val="28"/>
        </w:rPr>
        <w:t xml:space="preserve">№ 243 </w:t>
      </w:r>
      <w:r>
        <w:rPr>
          <w:rFonts w:ascii="Times New Roman"/>
          <w:b w:val="false"/>
          <w:i w:val="false"/>
          <w:color w:val="ff0000"/>
          <w:sz w:val="28"/>
        </w:rPr>
        <w:t>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2. 
</w:t>
      </w:r>
      <w:r>
        <w:rPr>
          <w:rFonts w:ascii="Times New Roman"/>
          <w:b w:val="false"/>
          <w:i w:val="false"/>
          <w:color w:val="000000"/>
          <w:sz w:val="28"/>
        </w:rPr>
        <w:t>
«Маңғыстау облысының денсаулық сақтау басқармасы» мемлекеттік мекемесі (Р. Ф. Бектубаев)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r>
        <w:br/>
      </w:r>
      <w:r>
        <w:rPr>
          <w:rFonts w:ascii="Times New Roman"/>
          <w:b w:val="false"/>
          <w:i w:val="false"/>
          <w:color w:val="000000"/>
          <w:sz w:val="28"/>
        </w:rPr>
        <w:t>
      3. 
</w:t>
      </w:r>
      <w:r>
        <w:rPr>
          <w:rFonts w:ascii="Times New Roman"/>
          <w:b w:val="false"/>
          <w:i w:val="false"/>
          <w:color w:val="000000"/>
          <w:sz w:val="28"/>
        </w:rPr>
        <w:t>
Осы қаулының орындалуын бақылау облыс әкімінің орынбасары Б. Ғ. Нұрғазиеваға жүктелсін.</w:t>
      </w:r>
      <w:r>
        <w:br/>
      </w:r>
      <w:r>
        <w:rPr>
          <w:rFonts w:ascii="Times New Roman"/>
          <w:b w:val="false"/>
          <w:i w:val="false"/>
          <w:color w:val="000000"/>
          <w:sz w:val="28"/>
        </w:rPr>
        <w:t>
      4. 
</w:t>
      </w:r>
      <w:r>
        <w:rPr>
          <w:rFonts w:ascii="Times New Roman"/>
          <w:b w:val="false"/>
          <w:i w:val="false"/>
          <w:color w:val="000000"/>
          <w:sz w:val="28"/>
        </w:rPr>
        <w:t>
Осы </w:t>
      </w:r>
      <w:r>
        <w:rPr>
          <w:rFonts w:ascii="Times New Roman"/>
          <w:b w:val="false"/>
          <w:i w:val="false"/>
          <w:color w:val="000000"/>
          <w:sz w:val="28"/>
        </w:rPr>
        <w:t>қаулы</w:t>
      </w:r>
      <w:r>
        <w:rPr>
          <w:rFonts w:ascii="Times New Roman"/>
          <w:b w:val="false"/>
          <w:i w:val="false"/>
          <w:color w:val="000000"/>
          <w:sz w:val="28"/>
        </w:rPr>
        <w:t xml:space="preserve">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1" w:id="1"/>
          <w:p>
            <w:pPr>
              <w:spacing w:after="20"/>
              <w:ind w:left="20"/>
              <w:jc w:val="both"/>
            </w:pPr>
            <w:r>
              <w:rPr>
                <w:rFonts w:ascii="Times New Roman"/>
                <w:b w:val="false"/>
                <w:i w:val="false"/>
                <w:color w:val="000000"/>
                <w:sz w:val="20"/>
              </w:rPr>
              <w:t>
</w:t>
            </w:r>
            <w:r>
              <w:rPr>
                <w:rFonts w:ascii="Times New Roman"/>
                <w:b w:val="false"/>
                <w:i/>
                <w:color w:val="000000"/>
                <w:sz w:val="20"/>
              </w:rPr>
              <w:t>      Облыс әкімі</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Айдарбаев</w:t>
            </w:r>
          </w:p>
        </w:tc>
      </w:tr>
    </w:tbl>
    <w:bookmarkStart w:name="z12" w:id="2"/>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w:t>
      </w:r>
      <w:r>
        <w:rPr>
          <w:rFonts w:ascii="Times New Roman"/>
          <w:b w:val="false"/>
          <w:i w:val="false"/>
          <w:color w:val="000000"/>
          <w:sz w:val="28"/>
        </w:rPr>
        <w:t xml:space="preserve">
      «Маңғыстау облысының </w:t>
      </w:r>
      <w:r>
        <w:br/>
      </w:r>
      <w:r>
        <w:rPr>
          <w:rFonts w:ascii="Times New Roman"/>
          <w:b w:val="false"/>
          <w:i w:val="false"/>
          <w:color w:val="000000"/>
          <w:sz w:val="28"/>
        </w:rPr>
        <w:t>
</w:t>
      </w:r>
      <w:r>
        <w:rPr>
          <w:rFonts w:ascii="Times New Roman"/>
          <w:b w:val="false"/>
          <w:i w:val="false"/>
          <w:color w:val="000000"/>
          <w:sz w:val="28"/>
        </w:rPr>
        <w:t>
      денсаулық сақтау басқармасы»</w:t>
      </w:r>
      <w:r>
        <w:br/>
      </w:r>
      <w:r>
        <w:rPr>
          <w:rFonts w:ascii="Times New Roman"/>
          <w:b w:val="false"/>
          <w:i w:val="false"/>
          <w:color w:val="000000"/>
          <w:sz w:val="28"/>
        </w:rPr>
        <w:t>
</w:t>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w:t>
      </w:r>
      <w:r>
        <w:rPr>
          <w:rFonts w:ascii="Times New Roman"/>
          <w:b w:val="false"/>
          <w:i w:val="false"/>
          <w:color w:val="000000"/>
          <w:sz w:val="28"/>
        </w:rPr>
        <w:t>
      ______________________Р. Ф. Бектубаев</w:t>
      </w:r>
      <w:r>
        <w:br/>
      </w:r>
      <w:r>
        <w:rPr>
          <w:rFonts w:ascii="Times New Roman"/>
          <w:b w:val="false"/>
          <w:i w:val="false"/>
          <w:color w:val="000000"/>
          <w:sz w:val="28"/>
        </w:rPr>
        <w:t>
</w:t>
      </w:r>
      <w:r>
        <w:rPr>
          <w:rFonts w:ascii="Times New Roman"/>
          <w:b w:val="false"/>
          <w:i w:val="false"/>
          <w:color w:val="000000"/>
          <w:sz w:val="28"/>
        </w:rPr>
        <w:t>
      «______»______________2014 ж.</w:t>
      </w:r>
      <w:r>
        <w:br/>
      </w:r>
      <w:r>
        <w:rPr>
          <w:rFonts w:ascii="Times New Roman"/>
          <w:b w:val="false"/>
          <w:i w:val="false"/>
          <w:color w:val="000000"/>
          <w:sz w:val="28"/>
        </w:rPr>
        <w:t>
 </w:t>
      </w:r>
    </w:p>
    <w:bookmarkEnd w:id="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 w:id="3"/>
          <w:p>
            <w:pPr>
              <w:spacing w:after="20"/>
              <w:ind w:left="20"/>
              <w:jc w:val="both"/>
            </w:pPr>
            <w:r>
              <w:rPr>
                <w:rFonts w:ascii="Times New Roman"/>
                <w:b w:val="false"/>
                <w:i w:val="false"/>
                <w:color w:val="000000"/>
                <w:sz w:val="20"/>
              </w:rPr>
              <w:t>
Маңғыстау облысы әкімдігінің</w:t>
            </w:r>
          </w:p>
          <w:bookmarkEnd w:id="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9" w:id="4"/>
          <w:p>
            <w:pPr>
              <w:spacing w:after="20"/>
              <w:ind w:left="20"/>
              <w:jc w:val="both"/>
            </w:pPr>
            <w:r>
              <w:rPr>
                <w:rFonts w:ascii="Times New Roman"/>
                <w:b w:val="false"/>
                <w:i w:val="false"/>
                <w:color w:val="000000"/>
                <w:sz w:val="20"/>
              </w:rPr>
              <w:t>
2014 жылғы «___»_______</w:t>
            </w:r>
          </w:p>
          <w:bookmarkEnd w:id="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 ____ қаулысымен</w:t>
            </w:r>
          </w:p>
          <w:bookmarkEnd w:id="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бекітілген</w:t>
            </w:r>
          </w:p>
          <w:bookmarkEnd w:id="6"/>
        </w:tc>
      </w:tr>
    </w:tbl>
    <w:bookmarkStart w:name="z22" w:id="7"/>
    <w:p>
      <w:pPr>
        <w:spacing w:after="0"/>
        <w:ind w:left="0"/>
        <w:jc w:val="left"/>
      </w:pPr>
      <w:r>
        <w:rPr>
          <w:rFonts w:ascii="Times New Roman"/>
          <w:b/>
          <w:i w:val="false"/>
          <w:color w:val="000000"/>
        </w:rPr>
        <w:t xml:space="preserve"> 
«Фармацевтикалық қызметке лицензиялар беру, </w:t>
      </w:r>
    </w:p>
    <w:bookmarkEnd w:id="7"/>
    <w:bookmarkStart w:name="z23" w:id="8"/>
    <w:p>
      <w:pPr>
        <w:spacing w:after="0"/>
        <w:ind w:left="0"/>
        <w:jc w:val="left"/>
      </w:pPr>
      <w:r>
        <w:rPr>
          <w:rFonts w:ascii="Times New Roman"/>
          <w:b/>
          <w:i w:val="false"/>
          <w:color w:val="000000"/>
        </w:rPr>
        <w:t xml:space="preserve"> 
қайта ресімдеу, лицензияның телнұсқаларын беру» </w:t>
      </w:r>
    </w:p>
    <w:bookmarkEnd w:id="8"/>
    <w:bookmarkStart w:name="z24" w:id="9"/>
    <w:p>
      <w:pPr>
        <w:spacing w:after="0"/>
        <w:ind w:left="0"/>
        <w:jc w:val="left"/>
      </w:pPr>
      <w:r>
        <w:rPr>
          <w:rFonts w:ascii="Times New Roman"/>
          <w:b/>
          <w:i w:val="false"/>
          <w:color w:val="000000"/>
        </w:rPr>
        <w:t xml:space="preserve"> 
мемлекеттік көрсетілетін қызмет регламенті</w:t>
      </w:r>
    </w:p>
    <w:bookmarkEnd w:id="9"/>
    <w:bookmarkStart w:name="z25" w:id="10"/>
    <w:p>
      <w:pPr>
        <w:spacing w:after="0"/>
        <w:ind w:left="0"/>
        <w:jc w:val="left"/>
      </w:pPr>
      <w:r>
        <w:rPr>
          <w:rFonts w:ascii="Times New Roman"/>
          <w:b/>
          <w:i w:val="false"/>
          <w:color w:val="000000"/>
        </w:rPr>
        <w:t xml:space="preserve"> 
Жалпы ережелер</w:t>
      </w:r>
    </w:p>
    <w:bookmarkEnd w:id="10"/>
    <w:bookmarkStart w:name="z26" w:id="11"/>
    <w:p>
      <w:pPr>
        <w:spacing w:after="0"/>
        <w:ind w:left="0"/>
        <w:jc w:val="both"/>
      </w:pPr>
      <w:r>
        <w:rPr>
          <w:rFonts w:ascii="Times New Roman"/>
          <w:b w:val="false"/>
          <w:i w:val="false"/>
          <w:color w:val="000000"/>
          <w:sz w:val="28"/>
        </w:rPr>
        <w:t>      1. 
«Фармацевтикалық қызметке лицензиялар беру, қайта ресімдеу, лицензияның телнұсқаларын беру» мемлекеттік көрсетілетін қызметті (бұдан әрі – мемлекеттік көрсетілетін қызмет) «Маңғыстау облысының денсаулық сақтау басқармасы» мемлекеттік мекемесі (бұдан әрі – көрсетілетін қызметті беруші) көрсетеді.</w:t>
      </w:r>
      <w:r>
        <w:br/>
      </w:r>
      <w:r>
        <w:rPr>
          <w:rFonts w:ascii="Times New Roman"/>
          <w:b w:val="false"/>
          <w:i w:val="false"/>
          <w:color w:val="000000"/>
          <w:sz w:val="28"/>
        </w:rPr>
        <w:t>
      2. 
</w:t>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кеңсесі немесе www.elіcense.kz «Е-лицензиялау» веб-порталы;</w:t>
      </w:r>
      <w:r>
        <w:br/>
      </w:r>
      <w:r>
        <w:rPr>
          <w:rFonts w:ascii="Times New Roman"/>
          <w:b w:val="false"/>
          <w:i w:val="false"/>
          <w:color w:val="000000"/>
          <w:sz w:val="28"/>
        </w:rPr>
        <w:t>
      2) 
</w:t>
      </w:r>
      <w:r>
        <w:rPr>
          <w:rFonts w:ascii="Times New Roman"/>
          <w:b w:val="false"/>
          <w:i w:val="false"/>
          <w:color w:val="000000"/>
          <w:sz w:val="28"/>
        </w:rPr>
        <w:t xml:space="preserve">
www.e.gov.kz «электрондық үкімет» веб-порталы (бұдан әрі – ЭҮП) арқылы жүзеге асырылады. </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 нәтижесі фармацевтикалық қызметке лицензия беру, қайта ресімдеу, лицензияның телнұсқасын беру немесе Қазақстан Республикасы Үкіметінің 2014 жылғы 24 ақпандағы </w:t>
      </w:r>
      <w:r>
        <w:rPr>
          <w:rFonts w:ascii="Times New Roman"/>
          <w:b w:val="false"/>
          <w:i w:val="false"/>
          <w:color w:val="000000"/>
          <w:sz w:val="28"/>
        </w:rPr>
        <w:t>№ 142</w:t>
      </w:r>
      <w:r>
        <w:rPr>
          <w:rFonts w:ascii="Times New Roman"/>
          <w:b w:val="false"/>
          <w:i w:val="false"/>
          <w:color w:val="000000"/>
          <w:sz w:val="28"/>
        </w:rPr>
        <w:t xml:space="preserve"> қаулысымен бекітілген «Фармацевтикалық қызметке лицензиялар беру, қайта ресімдеу, лицензияның телнұсқаларын беру» мемлекеттік көрсетілетін қызмет стандартының (бұдан әрі – Cтандарт) 10-тармағында көзделген жағдайларда және негіздемелер бойынша мемлекеттік қызметті көрсетуден бас тарту туралы уәжделген жауап болып табылады.</w:t>
      </w:r>
      <w:r>
        <w:br/>
      </w:r>
      <w:r>
        <w:rPr>
          <w:rFonts w:ascii="Times New Roman"/>
          <w:b w:val="false"/>
          <w:i w:val="false"/>
          <w:color w:val="000000"/>
          <w:sz w:val="28"/>
        </w:rPr>
        <w:t>
      4. 
</w:t>
      </w:r>
      <w:r>
        <w:rPr>
          <w:rFonts w:ascii="Times New Roman"/>
          <w:b w:val="false"/>
          <w:i w:val="false"/>
          <w:color w:val="000000"/>
          <w:sz w:val="28"/>
        </w:rPr>
        <w:t>
Мемлекеттік қызметті көрсету нәтижесін ұсыну нысаны: электрондық.</w:t>
      </w:r>
      <w:r>
        <w:br/>
      </w:r>
      <w:r>
        <w:rPr>
          <w:rFonts w:ascii="Times New Roman"/>
          <w:b w:val="false"/>
          <w:i w:val="false"/>
          <w:color w:val="000000"/>
          <w:sz w:val="28"/>
        </w:rPr>
        <w:t>
      5. 
</w:t>
      </w:r>
      <w:r>
        <w:rPr>
          <w:rFonts w:ascii="Times New Roman"/>
          <w:b w:val="false"/>
          <w:i w:val="false"/>
          <w:color w:val="000000"/>
          <w:sz w:val="28"/>
        </w:rPr>
        <w:t>
Көрсетілетін қызметті алушы лицензияны қағаз жеткізгіште алу үшін жүгінген жағдайда, лицензия басып шығарылады және көрсетілетін қызметті беруші басшысының мөрімен және қолымен расталады.</w:t>
      </w:r>
      <w:r>
        <w:br/>
      </w:r>
      <w:r>
        <w:rPr>
          <w:rFonts w:ascii="Times New Roman"/>
          <w:b w:val="false"/>
          <w:i w:val="false"/>
          <w:color w:val="000000"/>
          <w:sz w:val="28"/>
        </w:rPr>
        <w:t>
 </w:t>
      </w:r>
    </w:p>
    <w:bookmarkEnd w:id="11"/>
    <w:bookmarkStart w:name="z34" w:id="12"/>
    <w:p>
      <w:pPr>
        <w:spacing w:after="0"/>
        <w:ind w:left="0"/>
        <w:jc w:val="left"/>
      </w:pPr>
      <w:r>
        <w:rPr>
          <w:rFonts w:ascii="Times New Roman"/>
          <w:b/>
          <w:i w:val="false"/>
          <w:color w:val="000000"/>
        </w:rPr>
        <w:t xml:space="preserve">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12"/>
    <w:bookmarkStart w:name="z35" w:id="13"/>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көрсетілетін қызметті берушіге Стандарттың 9-тармағында көрсетілген құжаттарды ұсынады.</w:t>
      </w:r>
      <w:r>
        <w:br/>
      </w:r>
      <w:r>
        <w:rPr>
          <w:rFonts w:ascii="Times New Roman"/>
          <w:b w:val="false"/>
          <w:i w:val="false"/>
          <w:color w:val="000000"/>
          <w:sz w:val="28"/>
        </w:rPr>
        <w:t>
      5. 
</w:t>
      </w:r>
      <w:r>
        <w:rPr>
          <w:rFonts w:ascii="Times New Roman"/>
          <w:b w:val="false"/>
          <w:i w:val="false"/>
          <w:color w:val="000000"/>
          <w:sz w:val="28"/>
        </w:rPr>
        <w:t>
Мемлекеттік қызметті көрсету процесінің құрамына кіретін әрбір рәсімнің (іс-қимылдың) мазмұны:</w:t>
      </w:r>
      <w:r>
        <w:br/>
      </w:r>
      <w:r>
        <w:rPr>
          <w:rFonts w:ascii="Times New Roman"/>
          <w:b w:val="false"/>
          <w:i w:val="false"/>
          <w:color w:val="000000"/>
          <w:sz w:val="28"/>
        </w:rPr>
        <w:t>
      1) 
</w:t>
      </w:r>
      <w:r>
        <w:rPr>
          <w:rFonts w:ascii="Times New Roman"/>
          <w:b w:val="false"/>
          <w:i w:val="false"/>
          <w:color w:val="000000"/>
          <w:sz w:val="28"/>
        </w:rPr>
        <w:t>
өтінішті көрсетілетін қызметті берушінің кеңсесінде тіркеу;</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 басшылығының өтінішті қарауы;</w:t>
      </w:r>
      <w:r>
        <w:br/>
      </w:r>
      <w:r>
        <w:rPr>
          <w:rFonts w:ascii="Times New Roman"/>
          <w:b w:val="false"/>
          <w:i w:val="false"/>
          <w:color w:val="000000"/>
          <w:sz w:val="28"/>
        </w:rPr>
        <w:t>
      3) 
</w:t>
      </w:r>
      <w:r>
        <w:rPr>
          <w:rFonts w:ascii="Times New Roman"/>
          <w:b w:val="false"/>
          <w:i w:val="false"/>
          <w:color w:val="000000"/>
          <w:sz w:val="28"/>
        </w:rPr>
        <w:t>
лицензиялау және дәрі-дәрмекпен қамтамасыз ету бөлімі басшысының өтінішті қарауы;</w:t>
      </w:r>
      <w:r>
        <w:br/>
      </w:r>
      <w:r>
        <w:rPr>
          <w:rFonts w:ascii="Times New Roman"/>
          <w:b w:val="false"/>
          <w:i w:val="false"/>
          <w:color w:val="000000"/>
          <w:sz w:val="28"/>
        </w:rPr>
        <w:t>
      4) 
</w:t>
      </w:r>
      <w:r>
        <w:rPr>
          <w:rFonts w:ascii="Times New Roman"/>
          <w:b w:val="false"/>
          <w:i w:val="false"/>
          <w:color w:val="000000"/>
          <w:sz w:val="28"/>
        </w:rPr>
        <w:t>
жауапты орындаушының өтінішті қарауы және мемлекеттік қызмет көрсету нәтижесін ресімдеуі;</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 басшылығының мемлекеттік қызмет көрсету нәтижесіне қол қоюы;</w:t>
      </w:r>
      <w:r>
        <w:br/>
      </w:r>
      <w:r>
        <w:rPr>
          <w:rFonts w:ascii="Times New Roman"/>
          <w:b w:val="false"/>
          <w:i w:val="false"/>
          <w:color w:val="000000"/>
          <w:sz w:val="28"/>
        </w:rPr>
        <w:t>
      6) 
</w:t>
      </w:r>
      <w:r>
        <w:rPr>
          <w:rFonts w:ascii="Times New Roman"/>
          <w:b w:val="false"/>
          <w:i w:val="false"/>
          <w:color w:val="000000"/>
          <w:sz w:val="28"/>
        </w:rPr>
        <w:t>
көрсетілетін қызметті алушыға мемлекеттік қызмет көрсету нәтижесін жолдау.</w:t>
      </w:r>
      <w:r>
        <w:br/>
      </w:r>
      <w:r>
        <w:rPr>
          <w:rFonts w:ascii="Times New Roman"/>
          <w:b w:val="false"/>
          <w:i w:val="false"/>
          <w:color w:val="000000"/>
          <w:sz w:val="28"/>
        </w:rPr>
        <w:t>
 </w:t>
      </w:r>
    </w:p>
    <w:bookmarkEnd w:id="13"/>
    <w:bookmarkStart w:name="z43" w:id="14"/>
    <w:p>
      <w:pPr>
        <w:spacing w:after="0"/>
        <w:ind w:left="0"/>
        <w:jc w:val="left"/>
      </w:pPr>
      <w:r>
        <w:rPr>
          <w:rFonts w:ascii="Times New Roman"/>
          <w:b/>
          <w:i w:val="false"/>
          <w:color w:val="000000"/>
        </w:rPr>
        <w:t xml:space="preserve"> 
Мемлекеттік қызмет көрсету процесінде </w:t>
      </w:r>
    </w:p>
    <w:bookmarkEnd w:id="14"/>
    <w:bookmarkStart w:name="z44" w:id="15"/>
    <w:p>
      <w:pPr>
        <w:spacing w:after="0"/>
        <w:ind w:left="0"/>
        <w:jc w:val="left"/>
      </w:pPr>
      <w:r>
        <w:rPr>
          <w:rFonts w:ascii="Times New Roman"/>
          <w:b/>
          <w:i w:val="false"/>
          <w:color w:val="000000"/>
        </w:rPr>
        <w:t xml:space="preserve"> 
көрсетілетін қызмет берушінің құрылымдық бөлімшелерінің (қызметкерлерінің) өзара іс-қимыл тәртібін сипаттау</w:t>
      </w:r>
    </w:p>
    <w:bookmarkEnd w:id="15"/>
    <w:bookmarkStart w:name="z45" w:id="16"/>
    <w:p>
      <w:pPr>
        <w:spacing w:after="0"/>
        <w:ind w:left="0"/>
        <w:jc w:val="both"/>
      </w:pPr>
      <w:r>
        <w:rPr>
          <w:rFonts w:ascii="Times New Roman"/>
          <w:b w:val="false"/>
          <w:i w:val="false"/>
          <w:color w:val="000000"/>
          <w:sz w:val="28"/>
        </w:rPr>
        <w:t>      6.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кеңсесінің қызметкері;</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w:t>
      </w:r>
      <w:r>
        <w:br/>
      </w:r>
      <w:r>
        <w:rPr>
          <w:rFonts w:ascii="Times New Roman"/>
          <w:b w:val="false"/>
          <w:i w:val="false"/>
          <w:color w:val="000000"/>
          <w:sz w:val="28"/>
        </w:rPr>
        <w:t>
      3) 
</w:t>
      </w:r>
      <w:r>
        <w:rPr>
          <w:rFonts w:ascii="Times New Roman"/>
          <w:b w:val="false"/>
          <w:i w:val="false"/>
          <w:color w:val="000000"/>
          <w:sz w:val="28"/>
        </w:rPr>
        <w:t>
лицензиялау және дәрі-дәрмекпен қамтамасыз ету бөлімінің басшысы;</w:t>
      </w:r>
      <w:r>
        <w:br/>
      </w:r>
      <w:r>
        <w:rPr>
          <w:rFonts w:ascii="Times New Roman"/>
          <w:b w:val="false"/>
          <w:i w:val="false"/>
          <w:color w:val="000000"/>
          <w:sz w:val="28"/>
        </w:rPr>
        <w:t>
      4) 
</w:t>
      </w:r>
      <w:r>
        <w:rPr>
          <w:rFonts w:ascii="Times New Roman"/>
          <w:b w:val="false"/>
          <w:i w:val="false"/>
          <w:color w:val="000000"/>
          <w:sz w:val="28"/>
        </w:rPr>
        <w:t>
жауапты орындаушы.</w:t>
      </w:r>
      <w:r>
        <w:br/>
      </w:r>
      <w:r>
        <w:rPr>
          <w:rFonts w:ascii="Times New Roman"/>
          <w:b w:val="false"/>
          <w:i w:val="false"/>
          <w:color w:val="000000"/>
          <w:sz w:val="28"/>
        </w:rPr>
        <w:t>
      7. 
</w:t>
      </w:r>
      <w:r>
        <w:rPr>
          <w:rFonts w:ascii="Times New Roman"/>
          <w:b w:val="false"/>
          <w:i w:val="false"/>
          <w:color w:val="000000"/>
          <w:sz w:val="28"/>
        </w:rPr>
        <w:t>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кеңсесінің қызметкері 15 минуттың ішінде құжаттарды тіркейді және көрсетілетін қызметті берушінің басшылығына қарауға жібереді, көрсетілетін қызметті алушыға күні мен уақыты, құжаттарды қабылдаған кеңсе қызметкерінің тегі және аты-жөні көрсетілген талонды береді;</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құжаттар тіркелген күнінен бастап 1 (бір) жұмыс күні ішінде лицензиялау және дәрі-дәрмекпен қамтамасыз ету бөлімінің басшысына қарауға жібереді;</w:t>
      </w:r>
      <w:r>
        <w:br/>
      </w:r>
      <w:r>
        <w:rPr>
          <w:rFonts w:ascii="Times New Roman"/>
          <w:b w:val="false"/>
          <w:i w:val="false"/>
          <w:color w:val="000000"/>
          <w:sz w:val="28"/>
        </w:rPr>
        <w:t>
      3) 
</w:t>
      </w:r>
      <w:r>
        <w:rPr>
          <w:rFonts w:ascii="Times New Roman"/>
          <w:b w:val="false"/>
          <w:i w:val="false"/>
          <w:color w:val="000000"/>
          <w:sz w:val="28"/>
        </w:rPr>
        <w:t>
лицензиялау және дәрі-дәрмекпен қамтамасыз ету бөлімінің басшысы құжаттар тіркелген күнінен бастап 1 (бір) жұмыс күні ішінде келіп түскен құжаттарды қарайды және оларды жауапты орындаушыға қарауға жолдайды;</w:t>
      </w:r>
      <w:r>
        <w:br/>
      </w:r>
      <w:r>
        <w:rPr>
          <w:rFonts w:ascii="Times New Roman"/>
          <w:b w:val="false"/>
          <w:i w:val="false"/>
          <w:color w:val="000000"/>
          <w:sz w:val="28"/>
        </w:rPr>
        <w:t>
      4) 
</w:t>
      </w:r>
      <w:r>
        <w:rPr>
          <w:rFonts w:ascii="Times New Roman"/>
          <w:b w:val="false"/>
          <w:i w:val="false"/>
          <w:color w:val="000000"/>
          <w:sz w:val="28"/>
        </w:rPr>
        <w:t>
жауапты орындаушы құжаттар топтамасы көрсетілетін қызметті берушіге тапсырылған сәттен бастап, көрсетілетін қызметті алушының өтінішін қарайды, мемлекеттік қызмет көрсету нәтижесін ресімдейді және көрсетілетін қызметті берушінің басшылығына қол қоюға жолдайды (лизензияны және (немесе) лизензияға қосымша беру кезінде мерзімі 15 (он бес) жұмыс күні, лицензияны және (немесе) лицензияға қосымшаны қайта ресімдеу кезінде мерзімі 10 (он) жұмыс күні, лицензияның және (немесе) лицензияға қосымшаның телнұсқаларын беру кезінде мерзімі 2 (екі жұмыс күні);</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басшылығы 1 (бір) жұмыс күні ішінде лицензияға немесе лицензияның телнұсқасына қол қояды;</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берушінің кеңсесінің қызметкері 1 (бір) жұмыс күні ішінде мемлекеттік қызмет көрсету нәтижесін көрсетілетін қызметті алушының мекен-жайына пошта арқылы жолдайды.</w:t>
      </w:r>
      <w:r>
        <w:br/>
      </w:r>
      <w:r>
        <w:rPr>
          <w:rFonts w:ascii="Times New Roman"/>
          <w:b w:val="false"/>
          <w:i w:val="false"/>
          <w:color w:val="000000"/>
          <w:sz w:val="28"/>
        </w:rPr>
        <w:t>
      8. 
</w:t>
      </w:r>
      <w:r>
        <w:rPr>
          <w:rFonts w:ascii="Times New Roman"/>
          <w:b w:val="false"/>
          <w:i w:val="false"/>
          <w:color w:val="000000"/>
          <w:sz w:val="28"/>
        </w:rPr>
        <w:t>
Рәсімдердің (іс-қимылдардың) реттілігін сипаттау осы «Фармацевтикалық қызметке лицензиялар беру, қайта ресімдеу, лицензияның телнұсқаларын беру» мемлекеттік көрсетілетін қызмет регламентіне (бұдан әрі – Регламент)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блок-сызбасымен сүйемелденеді. </w:t>
      </w:r>
      <w:r>
        <w:br/>
      </w:r>
      <w:r>
        <w:rPr>
          <w:rFonts w:ascii="Times New Roman"/>
          <w:b w:val="false"/>
          <w:i w:val="false"/>
          <w:color w:val="000000"/>
          <w:sz w:val="28"/>
        </w:rPr>
        <w:t>
 </w:t>
      </w:r>
    </w:p>
    <w:bookmarkEnd w:id="16"/>
    <w:bookmarkStart w:name="z58" w:id="17"/>
    <w:p>
      <w:pPr>
        <w:spacing w:after="0"/>
        <w:ind w:left="0"/>
        <w:jc w:val="left"/>
      </w:pPr>
      <w:r>
        <w:rPr>
          <w:rFonts w:ascii="Times New Roman"/>
          <w:b/>
          <w:i w:val="false"/>
          <w:color w:val="000000"/>
        </w:rPr>
        <w:t xml:space="preserve"> 
4. Мемлекеттік қызмет көрсету процесінде ақпараттық жүйелердің өзара іс-қимыл және пайдалану тәртібін сипаттау</w:t>
      </w:r>
    </w:p>
    <w:bookmarkEnd w:id="17"/>
    <w:bookmarkStart w:name="z59" w:id="18"/>
    <w:p>
      <w:pPr>
        <w:spacing w:after="0"/>
        <w:ind w:left="0"/>
        <w:jc w:val="both"/>
      </w:pPr>
      <w:r>
        <w:rPr>
          <w:rFonts w:ascii="Times New Roman"/>
          <w:b w:val="false"/>
          <w:i w:val="false"/>
          <w:color w:val="000000"/>
          <w:sz w:val="28"/>
        </w:rPr>
        <w:t>      9. 
ЭҮП арқылы қадамдық іс-қимылдары мен шешімдері:</w:t>
      </w:r>
      <w:r>
        <w:br/>
      </w:r>
      <w:r>
        <w:rPr>
          <w:rFonts w:ascii="Times New Roman"/>
          <w:b w:val="false"/>
          <w:i w:val="false"/>
          <w:color w:val="000000"/>
          <w:sz w:val="28"/>
        </w:rPr>
        <w:t>
      1) 
</w:t>
      </w:r>
      <w:r>
        <w:rPr>
          <w:rFonts w:ascii="Times New Roman"/>
          <w:b w:val="false"/>
          <w:i w:val="false"/>
          <w:color w:val="000000"/>
          <w:sz w:val="28"/>
        </w:rPr>
        <w:t>
көрсетілетін қызметті алушы ЭҮП-да тіркелуді көрсетілетін қызметті алушы компьютердің интернет-браузерінде бекітілген өзінің электрондық цифрлық қолтаңбасының (бұдан әрі – ЭЦҚ) тіркеу куәлігінің көмегімен жүзеге асырады (ЭҮП-да тіркелмеген көрсетілетін қызметті алушылар үшін жүзеге асырылады);</w:t>
      </w:r>
      <w:r>
        <w:br/>
      </w:r>
      <w:r>
        <w:rPr>
          <w:rFonts w:ascii="Times New Roman"/>
          <w:b w:val="false"/>
          <w:i w:val="false"/>
          <w:color w:val="000000"/>
          <w:sz w:val="28"/>
        </w:rPr>
        <w:t>
      2) 
</w:t>
      </w:r>
      <w:r>
        <w:rPr>
          <w:rFonts w:ascii="Times New Roman"/>
          <w:b w:val="false"/>
          <w:i w:val="false"/>
          <w:color w:val="000000"/>
          <w:sz w:val="28"/>
        </w:rPr>
        <w:t>
1-процесс – компьютердің интернет-браузеріне ЭЦҚ тіркеу куәлігін көрсетілетін қызметті алушының бекітуі, мемлекеттік көрсетілетін қызметті алу үшін көрсетілетін қызметті алушының ЭҮП-да парольді енгізуі (авторизациялау процесі);</w:t>
      </w:r>
      <w:r>
        <w:br/>
      </w:r>
      <w:r>
        <w:rPr>
          <w:rFonts w:ascii="Times New Roman"/>
          <w:b w:val="false"/>
          <w:i w:val="false"/>
          <w:color w:val="000000"/>
          <w:sz w:val="28"/>
        </w:rPr>
        <w:t>
      3) 
</w:t>
      </w:r>
      <w:r>
        <w:rPr>
          <w:rFonts w:ascii="Times New Roman"/>
          <w:b w:val="false"/>
          <w:i w:val="false"/>
          <w:color w:val="000000"/>
          <w:sz w:val="28"/>
        </w:rPr>
        <w:t>
1-шарт – жеке сәйкестендіру нөмірі/бизнес сәйкестендіру нөмірі (бұдан әрі – ЖСН/БСН) және пароль арқылы тіркелген көрсетілетін қызметті алушы туралы деректердің түпнұсқалығын ЭҮП-да тексеру;</w:t>
      </w:r>
      <w:r>
        <w:br/>
      </w:r>
      <w:r>
        <w:rPr>
          <w:rFonts w:ascii="Times New Roman"/>
          <w:b w:val="false"/>
          <w:i w:val="false"/>
          <w:color w:val="000000"/>
          <w:sz w:val="28"/>
        </w:rPr>
        <w:t>
      4) 
</w:t>
      </w:r>
      <w:r>
        <w:rPr>
          <w:rFonts w:ascii="Times New Roman"/>
          <w:b w:val="false"/>
          <w:i w:val="false"/>
          <w:color w:val="000000"/>
          <w:sz w:val="28"/>
        </w:rPr>
        <w:t>
2-процесс – көрсетілетін қызметті алушының деректерінде бұзушылықтардың болуына байланысты авторизациялаудан бас тарту туралы хабарламаны ЭҮП-да қалыптастыру;</w:t>
      </w:r>
      <w:r>
        <w:br/>
      </w:r>
      <w:r>
        <w:rPr>
          <w:rFonts w:ascii="Times New Roman"/>
          <w:b w:val="false"/>
          <w:i w:val="false"/>
          <w:color w:val="000000"/>
          <w:sz w:val="28"/>
        </w:rPr>
        <w:t>
      5) 
</w:t>
      </w:r>
      <w:r>
        <w:rPr>
          <w:rFonts w:ascii="Times New Roman"/>
          <w:b w:val="false"/>
          <w:i w:val="false"/>
          <w:color w:val="000000"/>
          <w:sz w:val="28"/>
        </w:rPr>
        <w:t>
3-процесс – көрсетілетін қызметті алушының осы Регламентте көрсетілген мемлекеттік көрсетілетін қызметті таңдауы, қажетті құжаттарды электрондық түрде бекіте отырып, сұрау салу нысанын көрсетілетін қызметті алушының толтыруы (деректерді енгізуі);</w:t>
      </w:r>
      <w:r>
        <w:br/>
      </w:r>
      <w:r>
        <w:rPr>
          <w:rFonts w:ascii="Times New Roman"/>
          <w:b w:val="false"/>
          <w:i w:val="false"/>
          <w:color w:val="000000"/>
          <w:sz w:val="28"/>
        </w:rPr>
        <w:t>
      6) 
</w:t>
      </w:r>
      <w:r>
        <w:rPr>
          <w:rFonts w:ascii="Times New Roman"/>
          <w:b w:val="false"/>
          <w:i w:val="false"/>
          <w:color w:val="000000"/>
          <w:sz w:val="28"/>
        </w:rPr>
        <w:t>
4-процесс – «электрондық үкіметтің» төлем шлюзіне (бұдан әрі - ЭҮТШ) қызметке ақы төлеу, бұдан кейін бұл ақпарат «Е-лицензиялау» мемлекеттік деректер базасының ақпараттық жүйесіне (бұдан әрі – «Е-лицензиялау» МДБ АЖ) келіп түседі;</w:t>
      </w:r>
      <w:r>
        <w:br/>
      </w:r>
      <w:r>
        <w:rPr>
          <w:rFonts w:ascii="Times New Roman"/>
          <w:b w:val="false"/>
          <w:i w:val="false"/>
          <w:color w:val="000000"/>
          <w:sz w:val="28"/>
        </w:rPr>
        <w:t>
      7) 
</w:t>
      </w:r>
      <w:r>
        <w:rPr>
          <w:rFonts w:ascii="Times New Roman"/>
          <w:b w:val="false"/>
          <w:i w:val="false"/>
          <w:color w:val="000000"/>
          <w:sz w:val="28"/>
        </w:rPr>
        <w:t>
2-шарт – мемлекеттік көрсетілетін қызметтің көрсетілуі үшін ақы төлеу фактісін «Е-лицензиялау» МДБ АЖ-де тексеру;</w:t>
      </w:r>
      <w:r>
        <w:br/>
      </w:r>
      <w:r>
        <w:rPr>
          <w:rFonts w:ascii="Times New Roman"/>
          <w:b w:val="false"/>
          <w:i w:val="false"/>
          <w:color w:val="000000"/>
          <w:sz w:val="28"/>
        </w:rPr>
        <w:t>
      8) 
</w:t>
      </w:r>
      <w:r>
        <w:rPr>
          <w:rFonts w:ascii="Times New Roman"/>
          <w:b w:val="false"/>
          <w:i w:val="false"/>
          <w:color w:val="000000"/>
          <w:sz w:val="28"/>
        </w:rPr>
        <w:t>
5-процесс – «Е-лицензиялау» МДБ АЖ-де мемлекеттік көрсетілетін қызметтің көрсетілуі үшін төлемақының болмауына байланысты сұрау салынатын мемлекеттік көрсетілетін қызметтен бас тарту туралы хабарламаны қалыптастыру;</w:t>
      </w:r>
      <w:r>
        <w:br/>
      </w:r>
      <w:r>
        <w:rPr>
          <w:rFonts w:ascii="Times New Roman"/>
          <w:b w:val="false"/>
          <w:i w:val="false"/>
          <w:color w:val="000000"/>
          <w:sz w:val="28"/>
        </w:rPr>
        <w:t>
      9) 
</w:t>
      </w:r>
      <w:r>
        <w:rPr>
          <w:rFonts w:ascii="Times New Roman"/>
          <w:b w:val="false"/>
          <w:i w:val="false"/>
          <w:color w:val="000000"/>
          <w:sz w:val="28"/>
        </w:rPr>
        <w:t>
6-процесс – сұрау салуды куәландыруы (қол қою) үшін көрсетілетін қызметті алушының ЭЦҚ тіркеу куәлігін таңдауы;</w:t>
      </w:r>
      <w:r>
        <w:br/>
      </w:r>
      <w:r>
        <w:rPr>
          <w:rFonts w:ascii="Times New Roman"/>
          <w:b w:val="false"/>
          <w:i w:val="false"/>
          <w:color w:val="000000"/>
          <w:sz w:val="28"/>
        </w:rPr>
        <w:t>
      10) 
</w:t>
      </w:r>
      <w:r>
        <w:rPr>
          <w:rFonts w:ascii="Times New Roman"/>
          <w:b w:val="false"/>
          <w:i w:val="false"/>
          <w:color w:val="000000"/>
          <w:sz w:val="28"/>
        </w:rPr>
        <w:t>
3-шарт – ЭҮП-да ЭЦҚ тіркеу куәлігінің әрекет ету мерзімін және қайтарып алынған (күші жойылған) тіркеу куәліктерінің тізімінде болмауын, сондай-ақ сұрау салуда және ЭЦҚ тіркеу куәлігінде көрсетілген ЖСН/БСН арасындағы сәйкестендіру деректеріне сәйкес келуін тексеру;</w:t>
      </w:r>
      <w:r>
        <w:br/>
      </w:r>
      <w:r>
        <w:rPr>
          <w:rFonts w:ascii="Times New Roman"/>
          <w:b w:val="false"/>
          <w:i w:val="false"/>
          <w:color w:val="000000"/>
          <w:sz w:val="28"/>
        </w:rPr>
        <w:t>
      11) 
</w:t>
      </w:r>
      <w:r>
        <w:rPr>
          <w:rFonts w:ascii="Times New Roman"/>
          <w:b w:val="false"/>
          <w:i w:val="false"/>
          <w:color w:val="000000"/>
          <w:sz w:val="28"/>
        </w:rPr>
        <w:t>
7-процесс – көрсетілетін қызметті алушының ЭЦҚ түпнұсқалығының расталмауына байланысты сұрау салынатын мемлекеттік көрсетілетін қызметтен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8-процесс – мемлекеттік көрсетілетін қызметті көрсетуге арналған сұрау салудың толтырылған нысанын (енгізілген деректерді) және оған бекітіліп берілген құжаттарды (электрондық түрде) көрсетілетін қызметті алушының ЭЦҚ арқылы куәландыруы (қол қоюы) ;</w:t>
      </w:r>
      <w:r>
        <w:br/>
      </w:r>
      <w:r>
        <w:rPr>
          <w:rFonts w:ascii="Times New Roman"/>
          <w:b w:val="false"/>
          <w:i w:val="false"/>
          <w:color w:val="000000"/>
          <w:sz w:val="28"/>
        </w:rPr>
        <w:t>
      13) 
</w:t>
      </w:r>
      <w:r>
        <w:rPr>
          <w:rFonts w:ascii="Times New Roman"/>
          <w:b w:val="false"/>
          <w:i w:val="false"/>
          <w:color w:val="000000"/>
          <w:sz w:val="28"/>
        </w:rPr>
        <w:t>
9-процесс – «Е-лицензиялау» МДБ АЖ-да электрондық құжатты (көрсетілетін қызметті алушының сұрау салуын) тіркеу және сұрау салуды өңдеу;</w:t>
      </w:r>
      <w:r>
        <w:br/>
      </w:r>
      <w:r>
        <w:rPr>
          <w:rFonts w:ascii="Times New Roman"/>
          <w:b w:val="false"/>
          <w:i w:val="false"/>
          <w:color w:val="000000"/>
          <w:sz w:val="28"/>
        </w:rPr>
        <w:t>
      14) 
</w:t>
      </w:r>
      <w:r>
        <w:rPr>
          <w:rFonts w:ascii="Times New Roman"/>
          <w:b w:val="false"/>
          <w:i w:val="false"/>
          <w:color w:val="000000"/>
          <w:sz w:val="28"/>
        </w:rPr>
        <w:t>
4-шарт – көрсетілетін қызметті алушының біліктілік талаптарына және лицензия беру үшін негіздерге сәйкестілігін көрсетілетін қызметті берушінің тексеруі;</w:t>
      </w:r>
      <w:r>
        <w:br/>
      </w:r>
      <w:r>
        <w:rPr>
          <w:rFonts w:ascii="Times New Roman"/>
          <w:b w:val="false"/>
          <w:i w:val="false"/>
          <w:color w:val="000000"/>
          <w:sz w:val="28"/>
        </w:rPr>
        <w:t>
      15) 
</w:t>
      </w:r>
      <w:r>
        <w:rPr>
          <w:rFonts w:ascii="Times New Roman"/>
          <w:b w:val="false"/>
          <w:i w:val="false"/>
          <w:color w:val="000000"/>
          <w:sz w:val="28"/>
        </w:rPr>
        <w:t>
10-процесс – «Е-лицензиялау» МДБ АЖ-де көрсетілетін қызметті алушының деректерінде бұзушылықтардың болуына байланысты сұрау салынатын мемлекеттік көрсетілетін қызметті көрсетуден бас тарту туралы хабарламаны қалыптастыру;</w:t>
      </w:r>
      <w:r>
        <w:br/>
      </w:r>
      <w:r>
        <w:rPr>
          <w:rFonts w:ascii="Times New Roman"/>
          <w:b w:val="false"/>
          <w:i w:val="false"/>
          <w:color w:val="000000"/>
          <w:sz w:val="28"/>
        </w:rPr>
        <w:t>
      16) 
</w:t>
      </w:r>
      <w:r>
        <w:rPr>
          <w:rFonts w:ascii="Times New Roman"/>
          <w:b w:val="false"/>
          <w:i w:val="false"/>
          <w:color w:val="000000"/>
          <w:sz w:val="28"/>
        </w:rPr>
        <w:t xml:space="preserve">
11-процесс – көрсетілетін қызметті алушының ЭҮП-да қалыптастырылған мемлекеттік көрсетілетін қызметті көрсету нәтижесін алуы. Электрондық құжат көрсетілетін қызметті берушінің уәкілетті </w:t>
      </w:r>
      <w:r>
        <w:br/>
      </w:r>
      <w:r>
        <w:rPr>
          <w:rFonts w:ascii="Times New Roman"/>
          <w:b w:val="false"/>
          <w:i w:val="false"/>
          <w:color w:val="000000"/>
          <w:sz w:val="28"/>
        </w:rPr>
        <w:t>
</w:t>
      </w:r>
      <w:r>
        <w:rPr>
          <w:rFonts w:ascii="Times New Roman"/>
          <w:b w:val="false"/>
          <w:i w:val="false"/>
          <w:color w:val="000000"/>
          <w:sz w:val="28"/>
        </w:rPr>
        <w:t>
      тұлғасының ЭЦҚ пайдалануымен қалыптастырылады.</w:t>
      </w:r>
      <w:r>
        <w:br/>
      </w:r>
      <w:r>
        <w:rPr>
          <w:rFonts w:ascii="Times New Roman"/>
          <w:b w:val="false"/>
          <w:i w:val="false"/>
          <w:color w:val="000000"/>
          <w:sz w:val="28"/>
        </w:rPr>
        <w:t>
      10. 
</w:t>
      </w:r>
      <w:r>
        <w:rPr>
          <w:rFonts w:ascii="Times New Roman"/>
          <w:b w:val="false"/>
          <w:i w:val="false"/>
          <w:color w:val="000000"/>
          <w:sz w:val="28"/>
        </w:rPr>
        <w:t>
ЭҮП арқылы мемлекеттік қызмет көрсетуге тартылған ақпараттық жүйелердің функционалдық өзара іс-қимылдары осы Регламентке </w:t>
      </w:r>
      <w:r>
        <w:rPr>
          <w:rFonts w:ascii="Times New Roman"/>
          <w:b w:val="false"/>
          <w:i w:val="false"/>
          <w:color w:val="000000"/>
          <w:sz w:val="28"/>
        </w:rPr>
        <w:t xml:space="preserve">2-қосымшаға </w:t>
      </w:r>
      <w:r>
        <w:rPr>
          <w:rFonts w:ascii="Times New Roman"/>
          <w:b w:val="false"/>
          <w:i w:val="false"/>
          <w:color w:val="000000"/>
          <w:sz w:val="28"/>
        </w:rPr>
        <w:t>сәйкес диаграммада келтірілген.</w:t>
      </w:r>
      <w:r>
        <w:br/>
      </w:r>
      <w:r>
        <w:rPr>
          <w:rFonts w:ascii="Times New Roman"/>
          <w:b w:val="false"/>
          <w:i w:val="false"/>
          <w:color w:val="000000"/>
          <w:sz w:val="28"/>
        </w:rPr>
        <w:t>
 </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8" w:id="19"/>
          <w:p>
            <w:pPr>
              <w:spacing w:after="20"/>
              <w:ind w:left="20"/>
              <w:jc w:val="both"/>
            </w:pPr>
            <w:r>
              <w:rPr>
                <w:rFonts w:ascii="Times New Roman"/>
                <w:b w:val="false"/>
                <w:i w:val="false"/>
                <w:color w:val="000000"/>
                <w:sz w:val="20"/>
              </w:rPr>
              <w:t>
Фармацевтикалық қызметке лицензия</w:t>
            </w:r>
          </w:p>
          <w:bookmarkEnd w:id="1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79" w:id="20"/>
          <w:p>
            <w:pPr>
              <w:spacing w:after="20"/>
              <w:ind w:left="20"/>
              <w:jc w:val="both"/>
            </w:pPr>
            <w:r>
              <w:rPr>
                <w:rFonts w:ascii="Times New Roman"/>
                <w:b w:val="false"/>
                <w:i w:val="false"/>
                <w:color w:val="000000"/>
                <w:sz w:val="20"/>
              </w:rPr>
              <w:t xml:space="preserve">
беру, қайта ресімдеу, лицензияның </w:t>
            </w:r>
          </w:p>
          <w:bookmarkEnd w:id="2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0" w:id="21"/>
          <w:p>
            <w:pPr>
              <w:spacing w:after="20"/>
              <w:ind w:left="20"/>
              <w:jc w:val="both"/>
            </w:pPr>
            <w:r>
              <w:rPr>
                <w:rFonts w:ascii="Times New Roman"/>
                <w:b w:val="false"/>
                <w:i w:val="false"/>
                <w:color w:val="000000"/>
                <w:sz w:val="20"/>
              </w:rPr>
              <w:t xml:space="preserve">
телнұсқаcын беру» мемлекеттік </w:t>
            </w:r>
          </w:p>
          <w:bookmarkEnd w:id="2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1" w:id="22"/>
          <w:p>
            <w:pPr>
              <w:spacing w:after="20"/>
              <w:ind w:left="20"/>
              <w:jc w:val="both"/>
            </w:pPr>
            <w:r>
              <w:rPr>
                <w:rFonts w:ascii="Times New Roman"/>
                <w:b w:val="false"/>
                <w:i w:val="false"/>
                <w:color w:val="000000"/>
                <w:sz w:val="20"/>
              </w:rPr>
              <w:t>
көрсетілетін қызмет регламентіне</w:t>
            </w:r>
          </w:p>
          <w:bookmarkEnd w:id="2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2" w:id="23"/>
          <w:p>
            <w:pPr>
              <w:spacing w:after="20"/>
              <w:ind w:left="20"/>
              <w:jc w:val="both"/>
            </w:pPr>
            <w:r>
              <w:rPr>
                <w:rFonts w:ascii="Times New Roman"/>
                <w:b w:val="false"/>
                <w:i w:val="false"/>
                <w:color w:val="000000"/>
                <w:sz w:val="20"/>
              </w:rPr>
              <w:t>
1-қосымша </w:t>
            </w:r>
          </w:p>
          <w:bookmarkEnd w:id="23"/>
        </w:tc>
      </w:tr>
    </w:tbl>
    <w:bookmarkStart w:name="z83" w:id="24"/>
    <w:p>
      <w:pPr>
        <w:spacing w:after="0"/>
        <w:ind w:left="0"/>
        <w:jc w:val="both"/>
      </w:pPr>
      <w:r>
        <w:rPr>
          <w:rFonts w:ascii="Times New Roman"/>
          <w:b w:val="false"/>
          <w:i w:val="false"/>
          <w:color w:val="000000"/>
          <w:sz w:val="28"/>
        </w:rPr>
        <w:t>
</w:t>
      </w: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29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4" w:id="25"/>
          <w:p>
            <w:pPr>
              <w:spacing w:after="20"/>
              <w:ind w:left="20"/>
              <w:jc w:val="both"/>
            </w:pPr>
            <w:r>
              <w:rPr>
                <w:rFonts w:ascii="Times New Roman"/>
                <w:b w:val="false"/>
                <w:i w:val="false"/>
                <w:color w:val="000000"/>
                <w:sz w:val="20"/>
              </w:rPr>
              <w:t>
«Фармацевтикалық қызметке лицензия беру, қайта ресімдеу, лицензияның телнұсқасын беру» мемлекеттік көрсетілетін қызмет регламентіне 2 қосымша</w:t>
            </w:r>
          </w:p>
          <w:bookmarkEnd w:id="25"/>
        </w:tc>
      </w:tr>
    </w:tbl>
    <w:bookmarkStart w:name="z85" w:id="26"/>
    <w:p>
      <w:pPr>
        <w:spacing w:after="0"/>
        <w:ind w:left="0"/>
        <w:jc w:val="both"/>
      </w:pPr>
      <w:r>
        <w:rPr>
          <w:rFonts w:ascii="Times New Roman"/>
          <w:b w:val="false"/>
          <w:i w:val="false"/>
          <w:color w:val="000000"/>
          <w:sz w:val="28"/>
        </w:rPr>
        <w:t>
</w:t>
      </w: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41800"/>
                    </a:xfrm>
                    <a:prstGeom prst="rect">
                      <a:avLst/>
                    </a:prstGeom>
                  </pic:spPr>
                </pic:pic>
              </a:graphicData>
            </a:graphic>
          </wp:inline>
        </w:drawing>
      </w:r>
      <w:r>
        <w:br/>
      </w:r>
      <w:r>
        <w:rPr>
          <w:rFonts w:ascii="Times New Roman"/>
          <w:b w:val="false"/>
          <w:i w:val="false"/>
          <w:color w:val="000000"/>
          <w:sz w:val="28"/>
        </w:rPr>
        <w:t>
</w:t>
      </w:r>
      <w:r>
        <w:drawing>
          <wp:inline distT="0" distB="0" distL="0" distR="0">
            <wp:extent cx="6032500" cy="453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32500" cy="45339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6" w:id="27"/>
          <w:p>
            <w:pPr>
              <w:spacing w:after="20"/>
              <w:ind w:left="20"/>
              <w:jc w:val="both"/>
            </w:pPr>
            <w:r>
              <w:rPr>
                <w:rFonts w:ascii="Times New Roman"/>
                <w:b w:val="false"/>
                <w:i w:val="false"/>
                <w:color w:val="000000"/>
                <w:sz w:val="20"/>
              </w:rPr>
              <w:t>
Маңғыстау облысы әкімдігінің</w:t>
            </w:r>
          </w:p>
          <w:bookmarkEnd w:id="2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7" w:id="28"/>
          <w:p>
            <w:pPr>
              <w:spacing w:after="20"/>
              <w:ind w:left="20"/>
              <w:jc w:val="both"/>
            </w:pPr>
            <w:r>
              <w:rPr>
                <w:rFonts w:ascii="Times New Roman"/>
                <w:b w:val="false"/>
                <w:i w:val="false"/>
                <w:color w:val="000000"/>
                <w:sz w:val="20"/>
              </w:rPr>
              <w:t>
2014 жылғы «___»_______</w:t>
            </w:r>
          </w:p>
          <w:bookmarkEnd w:id="2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8" w:id="29"/>
          <w:p>
            <w:pPr>
              <w:spacing w:after="20"/>
              <w:ind w:left="20"/>
              <w:jc w:val="both"/>
            </w:pPr>
            <w:r>
              <w:rPr>
                <w:rFonts w:ascii="Times New Roman"/>
                <w:b w:val="false"/>
                <w:i w:val="false"/>
                <w:color w:val="000000"/>
                <w:sz w:val="20"/>
              </w:rPr>
              <w:t>
№ ____ қаулысымен</w:t>
            </w:r>
          </w:p>
          <w:bookmarkEnd w:id="2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9" w:id="30"/>
          <w:p>
            <w:pPr>
              <w:spacing w:after="20"/>
              <w:ind w:left="20"/>
              <w:jc w:val="both"/>
            </w:pPr>
            <w:r>
              <w:rPr>
                <w:rFonts w:ascii="Times New Roman"/>
                <w:b w:val="false"/>
                <w:i w:val="false"/>
                <w:color w:val="000000"/>
                <w:sz w:val="20"/>
              </w:rPr>
              <w:t>
бекітілген</w:t>
            </w:r>
          </w:p>
          <w:bookmarkEnd w:id="30"/>
        </w:tc>
      </w:tr>
    </w:tbl>
    <w:bookmarkStart w:name="z90" w:id="31"/>
    <w:p>
      <w:pPr>
        <w:spacing w:after="0"/>
        <w:ind w:left="0"/>
        <w:jc w:val="left"/>
      </w:pPr>
      <w:r>
        <w:rPr>
          <w:rFonts w:ascii="Times New Roman"/>
          <w:b/>
          <w:i w:val="false"/>
          <w:color w:val="000000"/>
        </w:rPr>
        <w:t xml:space="preserve"> 
«Медициналық қызметке лицензия беру, қайта ресімдеу, лицензияның телнұсқаларын беру»</w:t>
      </w:r>
      <w:r>
        <w:br/>
      </w:r>
      <w:r>
        <w:rPr>
          <w:rFonts w:ascii="Times New Roman"/>
          <w:b/>
          <w:i w:val="false"/>
          <w:color w:val="000000"/>
        </w:rPr>
        <w:t>
мемлекеттік көрсетілетін қызмет регламенті</w:t>
      </w:r>
    </w:p>
    <w:bookmarkEnd w:id="31"/>
    <w:p>
      <w:pPr>
        <w:spacing w:after="0"/>
        <w:ind w:left="0"/>
        <w:jc w:val="both"/>
      </w:pPr>
      <w:r>
        <w:rPr>
          <w:rFonts w:ascii="Times New Roman"/>
          <w:b w:val="false"/>
          <w:i w:val="false"/>
          <w:color w:val="ff0000"/>
          <w:sz w:val="28"/>
        </w:rPr>
        <w:t xml:space="preserve">      Ескерту. Регламенттің күші жойылды – Маңғыстау облысы әкімдігінің 13.08.2015 </w:t>
      </w:r>
      <w:r>
        <w:rPr>
          <w:rFonts w:ascii="Times New Roman"/>
          <w:b w:val="false"/>
          <w:i w:val="false"/>
          <w:color w:val="ff0000"/>
          <w:sz w:val="28"/>
        </w:rPr>
        <w:t xml:space="preserve">№ 243 </w:t>
      </w:r>
      <w:r>
        <w:rPr>
          <w:rFonts w:ascii="Times New Roman"/>
          <w:b w:val="false"/>
          <w:i w:val="false"/>
          <w:color w:val="ff0000"/>
          <w:sz w:val="28"/>
        </w:rPr>
        <w:t>қаулысымен (жарияланған күнінен кейін күнтізбелік он күн өткен соң қолданысқа енгізіледі).</w:t>
      </w:r>
    </w:p>
    <w:bookmarkStart w:name="z1"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7" w:id="33"/>
          <w:p>
            <w:pPr>
              <w:spacing w:after="20"/>
              <w:ind w:left="20"/>
              <w:jc w:val="both"/>
            </w:pPr>
            <w:r>
              <w:rPr>
                <w:rFonts w:ascii="Times New Roman"/>
                <w:b w:val="false"/>
                <w:i w:val="false"/>
                <w:color w:val="000000"/>
                <w:sz w:val="20"/>
              </w:rPr>
              <w:t>
Маңғыстау облысы әкімдігінің</w:t>
            </w:r>
          </w:p>
          <w:bookmarkEnd w:id="3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8" w:id="34"/>
          <w:p>
            <w:pPr>
              <w:spacing w:after="20"/>
              <w:ind w:left="20"/>
              <w:jc w:val="both"/>
            </w:pPr>
            <w:r>
              <w:rPr>
                <w:rFonts w:ascii="Times New Roman"/>
                <w:b w:val="false"/>
                <w:i w:val="false"/>
                <w:color w:val="000000"/>
                <w:sz w:val="20"/>
              </w:rPr>
              <w:t>
2014 жылғы «___»_______</w:t>
            </w:r>
          </w:p>
          <w:bookmarkEnd w:id="3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9" w:id="35"/>
          <w:p>
            <w:pPr>
              <w:spacing w:after="20"/>
              <w:ind w:left="20"/>
              <w:jc w:val="both"/>
            </w:pPr>
            <w:r>
              <w:rPr>
                <w:rFonts w:ascii="Times New Roman"/>
                <w:b w:val="false"/>
                <w:i w:val="false"/>
                <w:color w:val="000000"/>
                <w:sz w:val="20"/>
              </w:rPr>
              <w:t>
№ ____ қаулысымен</w:t>
            </w:r>
          </w:p>
          <w:bookmarkEnd w:id="3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0" w:id="36"/>
          <w:p>
            <w:pPr>
              <w:spacing w:after="20"/>
              <w:ind w:left="20"/>
              <w:jc w:val="both"/>
            </w:pPr>
            <w:r>
              <w:rPr>
                <w:rFonts w:ascii="Times New Roman"/>
                <w:b w:val="false"/>
                <w:i w:val="false"/>
                <w:color w:val="000000"/>
                <w:sz w:val="20"/>
              </w:rPr>
              <w:t>
бекітілген</w:t>
            </w:r>
          </w:p>
          <w:bookmarkEnd w:id="36"/>
        </w:tc>
      </w:tr>
    </w:tbl>
    <w:bookmarkEnd w:id="32"/>
    <w:bookmarkStart w:name="z181" w:id="37"/>
    <w:p>
      <w:pPr>
        <w:spacing w:after="0"/>
        <w:ind w:left="0"/>
        <w:jc w:val="left"/>
      </w:pPr>
      <w:r>
        <w:rPr>
          <w:rFonts w:ascii="Times New Roman"/>
          <w:b/>
          <w:i w:val="false"/>
          <w:color w:val="000000"/>
        </w:rPr>
        <w:t xml:space="preserve"> 
«Денсаулық сақтау саласындағы есірткі құралдарының, психотроптық заттар мен прекурсорлардың айналымына байланысты қызметтерге лицензия беру, қайта ресімдеу, лицензияның телнұсқасын беру» </w:t>
      </w:r>
    </w:p>
    <w:bookmarkEnd w:id="37"/>
    <w:bookmarkStart w:name="z182" w:id="38"/>
    <w:p>
      <w:pPr>
        <w:spacing w:after="0"/>
        <w:ind w:left="0"/>
        <w:jc w:val="left"/>
      </w:pPr>
      <w:r>
        <w:rPr>
          <w:rFonts w:ascii="Times New Roman"/>
          <w:b/>
          <w:i w:val="false"/>
          <w:color w:val="000000"/>
        </w:rPr>
        <w:t xml:space="preserve"> 
мемлекеттік көрсетілетін қызмет регламенті</w:t>
      </w:r>
    </w:p>
    <w:bookmarkEnd w:id="38"/>
    <w:bookmarkStart w:name="z183" w:id="39"/>
    <w:p>
      <w:pPr>
        <w:spacing w:after="0"/>
        <w:ind w:left="0"/>
        <w:jc w:val="left"/>
      </w:pPr>
      <w:r>
        <w:rPr>
          <w:rFonts w:ascii="Times New Roman"/>
          <w:b/>
          <w:i w:val="false"/>
          <w:color w:val="000000"/>
        </w:rPr>
        <w:t xml:space="preserve"> 
Жалпы ережелер</w:t>
      </w:r>
    </w:p>
    <w:bookmarkEnd w:id="39"/>
    <w:bookmarkStart w:name="z184" w:id="40"/>
    <w:p>
      <w:pPr>
        <w:spacing w:after="0"/>
        <w:ind w:left="0"/>
        <w:jc w:val="both"/>
      </w:pPr>
      <w:r>
        <w:rPr>
          <w:rFonts w:ascii="Times New Roman"/>
          <w:b w:val="false"/>
          <w:i w:val="false"/>
          <w:color w:val="000000"/>
          <w:sz w:val="28"/>
        </w:rPr>
        <w:t>      1. 
«Денсаулық сақтау саласындағы есірткі құралдарының,</w:t>
      </w:r>
      <w:r>
        <w:br/>
      </w:r>
      <w:r>
        <w:rPr>
          <w:rFonts w:ascii="Times New Roman"/>
          <w:b w:val="false"/>
          <w:i w:val="false"/>
          <w:color w:val="000000"/>
          <w:sz w:val="28"/>
        </w:rPr>
        <w:t>
психотроптық заттар мен прекурсорлардың айналымына байланысты</w:t>
      </w:r>
      <w:r>
        <w:br/>
      </w:r>
      <w:r>
        <w:rPr>
          <w:rFonts w:ascii="Times New Roman"/>
          <w:b w:val="false"/>
          <w:i w:val="false"/>
          <w:color w:val="000000"/>
          <w:sz w:val="28"/>
        </w:rPr>
        <w:t>
қызметтерге лицензия беру, қайта ресімдеу, лицензияның телнұсқасын беру» мемлекеттік көрсетілетін қызметті (бұдан әрі – мемлекеттік көрсетілетін қызмет) «Маңғыстау облысының денсаулық сақтау басқармасы» мемлекеттік мекемесі (бұдан әрі – көрсетілетін қызметті беруші) көрсетеді.</w:t>
      </w:r>
      <w:r>
        <w:br/>
      </w:r>
      <w:r>
        <w:rPr>
          <w:rFonts w:ascii="Times New Roman"/>
          <w:b w:val="false"/>
          <w:i w:val="false"/>
          <w:color w:val="000000"/>
          <w:sz w:val="28"/>
        </w:rPr>
        <w:t>
      2. 
</w:t>
      </w:r>
      <w:r>
        <w:rPr>
          <w:rFonts w:ascii="Times New Roman"/>
          <w:b w:val="false"/>
          <w:i w:val="false"/>
          <w:color w:val="000000"/>
          <w:sz w:val="28"/>
        </w:rPr>
        <w:t>
Өтініштерді қабылдау және мемлекеттік қызметті көрсету нәтижелерін беру:</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кеңсесі немесе www.elіcense.kz «Е-лицензиялау» веб-порталы;</w:t>
      </w:r>
      <w:r>
        <w:br/>
      </w:r>
      <w:r>
        <w:rPr>
          <w:rFonts w:ascii="Times New Roman"/>
          <w:b w:val="false"/>
          <w:i w:val="false"/>
          <w:color w:val="000000"/>
          <w:sz w:val="28"/>
        </w:rPr>
        <w:t>
      2) 
</w:t>
      </w:r>
      <w:r>
        <w:rPr>
          <w:rFonts w:ascii="Times New Roman"/>
          <w:b w:val="false"/>
          <w:i w:val="false"/>
          <w:color w:val="000000"/>
          <w:sz w:val="28"/>
        </w:rPr>
        <w:t>
Қазақстан Республикасы Көлік және коммуникация министрлігі Мемлекеттік көрсетілетін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филиалдары (бұдан әрі – ХҚО);</w:t>
      </w:r>
      <w:r>
        <w:br/>
      </w:r>
      <w:r>
        <w:rPr>
          <w:rFonts w:ascii="Times New Roman"/>
          <w:b w:val="false"/>
          <w:i w:val="false"/>
          <w:color w:val="000000"/>
          <w:sz w:val="28"/>
        </w:rPr>
        <w:t>
      3) 
</w:t>
      </w:r>
      <w:r>
        <w:rPr>
          <w:rFonts w:ascii="Times New Roman"/>
          <w:b w:val="false"/>
          <w:i w:val="false"/>
          <w:color w:val="000000"/>
          <w:sz w:val="28"/>
        </w:rPr>
        <w:t xml:space="preserve">
www.e.gov.kz «электрондық үкімет» веб-порталы (бұдан әрі – ЭҮП) арқылы жүзеге асырылады. </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 нәтижесі –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немесе Қазақстан Республикасы Үкіметінің 2014 жылғы 24 ақпандағы </w:t>
      </w:r>
      <w:r>
        <w:rPr>
          <w:rFonts w:ascii="Times New Roman"/>
          <w:b w:val="false"/>
          <w:i w:val="false"/>
          <w:color w:val="000000"/>
          <w:sz w:val="28"/>
        </w:rPr>
        <w:t xml:space="preserve">№ 142 </w:t>
      </w:r>
      <w:r>
        <w:rPr>
          <w:rFonts w:ascii="Times New Roman"/>
          <w:b w:val="false"/>
          <w:i w:val="false"/>
          <w:color w:val="000000"/>
          <w:sz w:val="28"/>
        </w:rPr>
        <w:t xml:space="preserve">қаулысымен бекітілген «Денсаулық сақтау саласындағы есірткі құралдарының, психотроптық заттар мен прекурсорлардың айналымына байланысты қызметке лицензиялар беру, қайта ресімдеу, лицензияның телнұсқаларын беру» мемлекеттік көрсетілетін қызмет стандартының (бұдан әрі – Cтандарт) 10-тармағында көзделген жағдайларда және негіздемелер бойынша мемлекеттік қызметті көрсетуден бас тарту туралы </w:t>
      </w:r>
      <w:r>
        <w:br/>
      </w:r>
      <w:r>
        <w:rPr>
          <w:rFonts w:ascii="Times New Roman"/>
          <w:b w:val="false"/>
          <w:i w:val="false"/>
          <w:color w:val="000000"/>
          <w:sz w:val="28"/>
        </w:rPr>
        <w:t>
      4. 
</w:t>
      </w:r>
      <w:r>
        <w:rPr>
          <w:rFonts w:ascii="Times New Roman"/>
          <w:b w:val="false"/>
          <w:i w:val="false"/>
          <w:color w:val="000000"/>
          <w:sz w:val="28"/>
        </w:rPr>
        <w:t>
уәжделген жауап.</w:t>
      </w:r>
      <w:r>
        <w:br/>
      </w:r>
      <w:r>
        <w:rPr>
          <w:rFonts w:ascii="Times New Roman"/>
          <w:b w:val="false"/>
          <w:i w:val="false"/>
          <w:color w:val="000000"/>
          <w:sz w:val="28"/>
        </w:rPr>
        <w:t>
      5. 
</w:t>
      </w:r>
      <w:r>
        <w:rPr>
          <w:rFonts w:ascii="Times New Roman"/>
          <w:b w:val="false"/>
          <w:i w:val="false"/>
          <w:color w:val="000000"/>
          <w:sz w:val="28"/>
        </w:rPr>
        <w:t>
Мемлекеттік қызметті көрсету нәтижесін ұсыну нысаны: электрондық.</w:t>
      </w:r>
      <w:r>
        <w:br/>
      </w:r>
      <w:r>
        <w:rPr>
          <w:rFonts w:ascii="Times New Roman"/>
          <w:b w:val="false"/>
          <w:i w:val="false"/>
          <w:color w:val="000000"/>
          <w:sz w:val="28"/>
        </w:rPr>
        <w:t>
      6. 
</w:t>
      </w:r>
      <w:r>
        <w:rPr>
          <w:rFonts w:ascii="Times New Roman"/>
          <w:b w:val="false"/>
          <w:i w:val="false"/>
          <w:color w:val="000000"/>
          <w:sz w:val="28"/>
        </w:rPr>
        <w:t>
Көрсетілетін қызметті алушы лицензияны қағаз жеткізгіште алу үшін жүгінген жағдайда, лицензия басып шығарылады және көрсетілетін қызметті беруші басшысының мөрімен және қолымен расталады.</w:t>
      </w:r>
      <w:r>
        <w:br/>
      </w:r>
      <w:r>
        <w:rPr>
          <w:rFonts w:ascii="Times New Roman"/>
          <w:b w:val="false"/>
          <w:i w:val="false"/>
          <w:color w:val="000000"/>
          <w:sz w:val="28"/>
        </w:rPr>
        <w:t>
 </w:t>
      </w:r>
    </w:p>
    <w:bookmarkEnd w:id="40"/>
    <w:bookmarkStart w:name="z194" w:id="41"/>
    <w:p>
      <w:pPr>
        <w:spacing w:after="0"/>
        <w:ind w:left="0"/>
        <w:jc w:val="left"/>
      </w:pPr>
      <w:r>
        <w:rPr>
          <w:rFonts w:ascii="Times New Roman"/>
          <w:b/>
          <w:i w:val="false"/>
          <w:color w:val="000000"/>
        </w:rPr>
        <w:t xml:space="preserve"> 
1. Мемлекеттік қызмет көрсету процесінде көрсетілетін қызмет берушінің құрылымдық бөлімшелерінің (қызметкерлерінің) іс-қимыл тәртібін сипаттау</w:t>
      </w:r>
    </w:p>
    <w:bookmarkEnd w:id="41"/>
    <w:bookmarkStart w:name="z195" w:id="42"/>
    <w:p>
      <w:pPr>
        <w:spacing w:after="0"/>
        <w:ind w:left="0"/>
        <w:jc w:val="both"/>
      </w:pPr>
      <w:r>
        <w:rPr>
          <w:rFonts w:ascii="Times New Roman"/>
          <w:b w:val="false"/>
          <w:i w:val="false"/>
          <w:color w:val="000000"/>
          <w:sz w:val="28"/>
        </w:rPr>
        <w:t>      4. 
Мемлекеттік көрсетілетін қызметті алу үшін көрсетілетін қызметті алушы көрсетілетін қызметті берушіге Стандарттың 9-тармағында көрсетілген құжаттарды ұсынады.</w:t>
      </w:r>
      <w:r>
        <w:br/>
      </w:r>
      <w:r>
        <w:rPr>
          <w:rFonts w:ascii="Times New Roman"/>
          <w:b w:val="false"/>
          <w:i w:val="false"/>
          <w:color w:val="000000"/>
          <w:sz w:val="28"/>
        </w:rPr>
        <w:t>
      5. 
</w:t>
      </w:r>
      <w:r>
        <w:rPr>
          <w:rFonts w:ascii="Times New Roman"/>
          <w:b w:val="false"/>
          <w:i w:val="false"/>
          <w:color w:val="000000"/>
          <w:sz w:val="28"/>
        </w:rPr>
        <w:t>
Мемлекеттік қызметті көрсету процесінің құрамына кіретін әрбір рәсімнің (іс-қимылдың) мазмұны:</w:t>
      </w:r>
      <w:r>
        <w:br/>
      </w:r>
      <w:r>
        <w:rPr>
          <w:rFonts w:ascii="Times New Roman"/>
          <w:b w:val="false"/>
          <w:i w:val="false"/>
          <w:color w:val="000000"/>
          <w:sz w:val="28"/>
        </w:rPr>
        <w:t>
      1) 
</w:t>
      </w:r>
      <w:r>
        <w:rPr>
          <w:rFonts w:ascii="Times New Roman"/>
          <w:b w:val="false"/>
          <w:i w:val="false"/>
          <w:color w:val="000000"/>
          <w:sz w:val="28"/>
        </w:rPr>
        <w:t>
өтінішті көрсетілетін қызметті берушінің кеңсесінде тіркеу;</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 басшылығының өтінішті қарауы;</w:t>
      </w:r>
      <w:r>
        <w:br/>
      </w:r>
      <w:r>
        <w:rPr>
          <w:rFonts w:ascii="Times New Roman"/>
          <w:b w:val="false"/>
          <w:i w:val="false"/>
          <w:color w:val="000000"/>
          <w:sz w:val="28"/>
        </w:rPr>
        <w:t>
      3) 
</w:t>
      </w:r>
      <w:r>
        <w:rPr>
          <w:rFonts w:ascii="Times New Roman"/>
          <w:b w:val="false"/>
          <w:i w:val="false"/>
          <w:color w:val="000000"/>
          <w:sz w:val="28"/>
        </w:rPr>
        <w:t>
лицензиялау және дәрі-дәрмекпен қамтамасыз ету бөлімі басшысының өтінішті қарауы;</w:t>
      </w:r>
      <w:r>
        <w:br/>
      </w:r>
      <w:r>
        <w:rPr>
          <w:rFonts w:ascii="Times New Roman"/>
          <w:b w:val="false"/>
          <w:i w:val="false"/>
          <w:color w:val="000000"/>
          <w:sz w:val="28"/>
        </w:rPr>
        <w:t>
      4) 
</w:t>
      </w:r>
      <w:r>
        <w:rPr>
          <w:rFonts w:ascii="Times New Roman"/>
          <w:b w:val="false"/>
          <w:i w:val="false"/>
          <w:color w:val="000000"/>
          <w:sz w:val="28"/>
        </w:rPr>
        <w:t>
жауапты орындаушының өтінішті қарауы және мемлекеттік қызмет көрсету нәтижесін ресімдеуі;</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 басшылығының мемлекеттік қызмет көрсету нәтижесіне қол қоюы;</w:t>
      </w:r>
      <w:r>
        <w:br/>
      </w:r>
      <w:r>
        <w:rPr>
          <w:rFonts w:ascii="Times New Roman"/>
          <w:b w:val="false"/>
          <w:i w:val="false"/>
          <w:color w:val="000000"/>
          <w:sz w:val="28"/>
        </w:rPr>
        <w:t>
      6) 
</w:t>
      </w:r>
      <w:r>
        <w:rPr>
          <w:rFonts w:ascii="Times New Roman"/>
          <w:b w:val="false"/>
          <w:i w:val="false"/>
          <w:color w:val="000000"/>
          <w:sz w:val="28"/>
        </w:rPr>
        <w:t>
көрсетілетін қызметті алушыға мемлекеттік қызмет көрсету нәтижесін жолдау.</w:t>
      </w:r>
      <w:r>
        <w:br/>
      </w:r>
      <w:r>
        <w:rPr>
          <w:rFonts w:ascii="Times New Roman"/>
          <w:b w:val="false"/>
          <w:i w:val="false"/>
          <w:color w:val="000000"/>
          <w:sz w:val="28"/>
        </w:rPr>
        <w:t>
 </w:t>
      </w:r>
    </w:p>
    <w:bookmarkEnd w:id="42"/>
    <w:bookmarkStart w:name="z203" w:id="43"/>
    <w:p>
      <w:pPr>
        <w:spacing w:after="0"/>
        <w:ind w:left="0"/>
        <w:jc w:val="left"/>
      </w:pPr>
      <w:r>
        <w:rPr>
          <w:rFonts w:ascii="Times New Roman"/>
          <w:b/>
          <w:i w:val="false"/>
          <w:color w:val="000000"/>
        </w:rPr>
        <w:t xml:space="preserve"> 
Мемлекеттік қызмет көрсету процесінде </w:t>
      </w:r>
    </w:p>
    <w:bookmarkEnd w:id="43"/>
    <w:bookmarkStart w:name="z204" w:id="44"/>
    <w:p>
      <w:pPr>
        <w:spacing w:after="0"/>
        <w:ind w:left="0"/>
        <w:jc w:val="left"/>
      </w:pPr>
      <w:r>
        <w:rPr>
          <w:rFonts w:ascii="Times New Roman"/>
          <w:b/>
          <w:i w:val="false"/>
          <w:color w:val="000000"/>
        </w:rPr>
        <w:t xml:space="preserve"> 
көрсетілетін қызмет берушінің құрылымдық бөлімшелерінің (қызметкерлерінің) өзара іс-қимыл тәртібін сипаттау</w:t>
      </w:r>
    </w:p>
    <w:bookmarkEnd w:id="44"/>
    <w:bookmarkStart w:name="z205" w:id="45"/>
    <w:p>
      <w:pPr>
        <w:spacing w:after="0"/>
        <w:ind w:left="0"/>
        <w:jc w:val="both"/>
      </w:pPr>
      <w:r>
        <w:rPr>
          <w:rFonts w:ascii="Times New Roman"/>
          <w:b w:val="false"/>
          <w:i w:val="false"/>
          <w:color w:val="000000"/>
          <w:sz w:val="28"/>
        </w:rPr>
        <w:t>      6. 
Мемлекеттік көрсетілетін қызмет процесіне қатысатын қызмет берушілердің,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кеңсесінің қызметкері;</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w:t>
      </w:r>
      <w:r>
        <w:br/>
      </w:r>
      <w:r>
        <w:rPr>
          <w:rFonts w:ascii="Times New Roman"/>
          <w:b w:val="false"/>
          <w:i w:val="false"/>
          <w:color w:val="000000"/>
          <w:sz w:val="28"/>
        </w:rPr>
        <w:t>
      3) 
</w:t>
      </w:r>
      <w:r>
        <w:rPr>
          <w:rFonts w:ascii="Times New Roman"/>
          <w:b w:val="false"/>
          <w:i w:val="false"/>
          <w:color w:val="000000"/>
          <w:sz w:val="28"/>
        </w:rPr>
        <w:t>
лицензиялау және дәрі-дәрмекпен қамтамасыз ету бөлімінің басшысы;</w:t>
      </w:r>
      <w:r>
        <w:br/>
      </w:r>
      <w:r>
        <w:rPr>
          <w:rFonts w:ascii="Times New Roman"/>
          <w:b w:val="false"/>
          <w:i w:val="false"/>
          <w:color w:val="000000"/>
          <w:sz w:val="28"/>
        </w:rPr>
        <w:t>
      4) 
</w:t>
      </w:r>
      <w:r>
        <w:rPr>
          <w:rFonts w:ascii="Times New Roman"/>
          <w:b w:val="false"/>
          <w:i w:val="false"/>
          <w:color w:val="000000"/>
          <w:sz w:val="28"/>
        </w:rPr>
        <w:t>
жауапты орындаушы.</w:t>
      </w:r>
      <w:r>
        <w:br/>
      </w:r>
      <w:r>
        <w:rPr>
          <w:rFonts w:ascii="Times New Roman"/>
          <w:b w:val="false"/>
          <w:i w:val="false"/>
          <w:color w:val="000000"/>
          <w:sz w:val="28"/>
        </w:rPr>
        <w:t>
      7. 
</w:t>
      </w:r>
      <w:r>
        <w:rPr>
          <w:rFonts w:ascii="Times New Roman"/>
          <w:b w:val="false"/>
          <w:i w:val="false"/>
          <w:color w:val="000000"/>
          <w:sz w:val="28"/>
        </w:rPr>
        <w:t>
Көрсетілетін қызметті берушінің құрылымдық бөлімшелері (қызметкерлері) арасындағы рәсімдердің (іс-қимылдардың) реттілігін сипаттау:</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берушінің кеңсесінің қызметкері 15 (он бес) минуттың ішінде құжаттарды тіркейді және көрсетілетін қызметті берушінің басшылығына қарауға жібереді, көрсетілетін қызметті алушыға талон береді, онда күні және уақыты, құжаттарды қабылдаған көрсетілетін қызметті берушінің кеңсесінің қызметкерінің тегі және аты-жөні көрсетілген;</w:t>
      </w:r>
      <w:r>
        <w:br/>
      </w:r>
      <w:r>
        <w:rPr>
          <w:rFonts w:ascii="Times New Roman"/>
          <w:b w:val="false"/>
          <w:i w:val="false"/>
          <w:color w:val="000000"/>
          <w:sz w:val="28"/>
        </w:rPr>
        <w:t>
      2) 
</w:t>
      </w:r>
      <w:r>
        <w:rPr>
          <w:rFonts w:ascii="Times New Roman"/>
          <w:b w:val="false"/>
          <w:i w:val="false"/>
          <w:color w:val="000000"/>
          <w:sz w:val="28"/>
        </w:rPr>
        <w:t>
көрсетілетін қызметті берушінің басшылығы құжаттарды тіркелген күнінен бастап 1 (бір) жұмыс күні ішінде құжаттарды лицензиялау және дәрі-дәрмекпен қамтамасыз ету бөлімінің басшысына қарауға жібереді;</w:t>
      </w:r>
      <w:r>
        <w:br/>
      </w:r>
      <w:r>
        <w:rPr>
          <w:rFonts w:ascii="Times New Roman"/>
          <w:b w:val="false"/>
          <w:i w:val="false"/>
          <w:color w:val="000000"/>
          <w:sz w:val="28"/>
        </w:rPr>
        <w:t>
      3) 
</w:t>
      </w:r>
      <w:r>
        <w:rPr>
          <w:rFonts w:ascii="Times New Roman"/>
          <w:b w:val="false"/>
          <w:i w:val="false"/>
          <w:color w:val="000000"/>
          <w:sz w:val="28"/>
        </w:rPr>
        <w:t>
лицензиялау және дәрі-дәрмекпен қамтамасыз ету бөлімінің басшысы құжаттар тіркелген күнінен бастап 1 (бір) жұмыс күні ішінде келіп түскен құжаттарды қарайды және оларды орындауға жауапты орындаушыға жолдайды;</w:t>
      </w:r>
      <w:r>
        <w:br/>
      </w:r>
      <w:r>
        <w:rPr>
          <w:rFonts w:ascii="Times New Roman"/>
          <w:b w:val="false"/>
          <w:i w:val="false"/>
          <w:color w:val="000000"/>
          <w:sz w:val="28"/>
        </w:rPr>
        <w:t>
      4) 
</w:t>
      </w:r>
      <w:r>
        <w:rPr>
          <w:rFonts w:ascii="Times New Roman"/>
          <w:b w:val="false"/>
          <w:i w:val="false"/>
          <w:color w:val="000000"/>
          <w:sz w:val="28"/>
        </w:rPr>
        <w:t>
жауапты орындаушы құжаттар топтамасы көрсетілетін қызметті берушіге тапсырылған сәттен бастап, көрсетілетін қызметті алушының өтінішін қарайды, мемлекеттік қызмет көрсету нәтижесін ресімдейді және көрсетілетін қызметті берушінің басшылығына қол қоюға жолдайды (лизензияны және (немесе) лизензияға қосымша беру кезінде мерзімі 15 (он бес) жұмыс күні, лицензияны және (немесе) лицензияға қосымшаны қайта ресімдеу кезінде мерзімі 10 (он) жұмыс күні, лицензияның және (немесе) лицензияға қосымшаның телнұсқаларын беру кезінде мерзімі 2 (екі жұмыс күні);</w:t>
      </w:r>
      <w:r>
        <w:br/>
      </w:r>
      <w:r>
        <w:rPr>
          <w:rFonts w:ascii="Times New Roman"/>
          <w:b w:val="false"/>
          <w:i w:val="false"/>
          <w:color w:val="000000"/>
          <w:sz w:val="28"/>
        </w:rPr>
        <w:t>
      5) 
</w:t>
      </w:r>
      <w:r>
        <w:rPr>
          <w:rFonts w:ascii="Times New Roman"/>
          <w:b w:val="false"/>
          <w:i w:val="false"/>
          <w:color w:val="000000"/>
          <w:sz w:val="28"/>
        </w:rPr>
        <w:t>
көрсетілетін қызметті берушінің басшылығы 1 (бір) жұмыс күні ішінде лицензияға немесе лицензияның телнұсқасына қол қояды;</w:t>
      </w:r>
      <w:r>
        <w:br/>
      </w:r>
      <w:r>
        <w:rPr>
          <w:rFonts w:ascii="Times New Roman"/>
          <w:b w:val="false"/>
          <w:i w:val="false"/>
          <w:color w:val="000000"/>
          <w:sz w:val="28"/>
        </w:rPr>
        <w:t>
      6) 
</w:t>
      </w:r>
      <w:r>
        <w:rPr>
          <w:rFonts w:ascii="Times New Roman"/>
          <w:b w:val="false"/>
          <w:i w:val="false"/>
          <w:color w:val="000000"/>
          <w:sz w:val="28"/>
        </w:rPr>
        <w:t>
көрсетілетін қызметті берушінің кеңсесінің қызметкері 1 (бір) жұмыс күні ішінде мемлекеттік қызмет көрсету нәтижесін көрсетілетін қызметті алушының мекен-жайына пошта арқылы жолдайды.</w:t>
      </w:r>
      <w:r>
        <w:br/>
      </w:r>
      <w:r>
        <w:rPr>
          <w:rFonts w:ascii="Times New Roman"/>
          <w:b w:val="false"/>
          <w:i w:val="false"/>
          <w:color w:val="000000"/>
          <w:sz w:val="28"/>
        </w:rPr>
        <w:t>
      8. 
</w:t>
      </w:r>
      <w:r>
        <w:rPr>
          <w:rFonts w:ascii="Times New Roman"/>
          <w:b w:val="false"/>
          <w:i w:val="false"/>
          <w:color w:val="000000"/>
          <w:sz w:val="28"/>
        </w:rPr>
        <w:t>
Рәсімдердің (іс-қимылдардың) реттілігін сипаттау осы «Денсаулық сақтау саласында есірткі құралдарының, психотроптық заттар мен прекурсорлардың айналымына байланысты қызметтерге лицензия беру, қайта ресімдеу, лицензияның телнұсқасын беру» мемлекеттік көрсетілетін қызмет регламентіне (бұдан әрі – Регламент)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блок-сызбасымен сүйемелденеді. </w:t>
      </w:r>
      <w:r>
        <w:br/>
      </w:r>
      <w:r>
        <w:rPr>
          <w:rFonts w:ascii="Times New Roman"/>
          <w:b w:val="false"/>
          <w:i w:val="false"/>
          <w:color w:val="000000"/>
          <w:sz w:val="28"/>
        </w:rPr>
        <w:t>
 </w:t>
      </w:r>
    </w:p>
    <w:bookmarkEnd w:id="45"/>
    <w:bookmarkStart w:name="z218" w:id="46"/>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6"/>
    <w:bookmarkStart w:name="z219" w:id="47"/>
    <w:p>
      <w:pPr>
        <w:spacing w:after="0"/>
        <w:ind w:left="0"/>
        <w:jc w:val="both"/>
      </w:pPr>
      <w:r>
        <w:rPr>
          <w:rFonts w:ascii="Times New Roman"/>
          <w:b w:val="false"/>
          <w:i w:val="false"/>
          <w:color w:val="000000"/>
          <w:sz w:val="28"/>
        </w:rPr>
        <w:t>      9. 
ХҚО инспекторының қадамдық іс-қимылдары мен шешімдері (ХҚО арқылы мемлекеттік қызмет көрсету кезіндегі функционалдық өзара іс-қимылдың диаграммасы осы Регламентке </w:t>
      </w:r>
      <w:r>
        <w:rPr>
          <w:rFonts w:ascii="Times New Roman"/>
          <w:b w:val="false"/>
          <w:i w:val="false"/>
          <w:color w:val="000000"/>
          <w:sz w:val="28"/>
        </w:rPr>
        <w:t xml:space="preserve">2-қосымшада </w:t>
      </w:r>
      <w:r>
        <w:rPr>
          <w:rFonts w:ascii="Times New Roman"/>
          <w:b w:val="false"/>
          <w:i w:val="false"/>
          <w:color w:val="000000"/>
          <w:sz w:val="28"/>
        </w:rPr>
        <w:t>келтірілген):</w:t>
      </w:r>
      <w:r>
        <w:br/>
      </w:r>
      <w:r>
        <w:rPr>
          <w:rFonts w:ascii="Times New Roman"/>
          <w:b w:val="false"/>
          <w:i w:val="false"/>
          <w:color w:val="000000"/>
          <w:sz w:val="28"/>
        </w:rPr>
        <w:t>
      1) 
</w:t>
      </w:r>
      <w:r>
        <w:rPr>
          <w:rFonts w:ascii="Times New Roman"/>
          <w:b w:val="false"/>
          <w:i w:val="false"/>
          <w:color w:val="000000"/>
          <w:sz w:val="28"/>
        </w:rPr>
        <w:t>
1-процесс – көрсетілетін қызметті алушы ХҚО-на өтініш тапсырады – қажетті құжаттар тапсыру кезінде кезекте тұрудың рұқсат етілген ең ұзақ уақыты – 15 (он бес) минут;</w:t>
      </w:r>
      <w:r>
        <w:br/>
      </w:r>
      <w:r>
        <w:rPr>
          <w:rFonts w:ascii="Times New Roman"/>
          <w:b w:val="false"/>
          <w:i w:val="false"/>
          <w:color w:val="000000"/>
          <w:sz w:val="28"/>
        </w:rPr>
        <w:t>
      2) 
</w:t>
      </w:r>
      <w:r>
        <w:rPr>
          <w:rFonts w:ascii="Times New Roman"/>
          <w:b w:val="false"/>
          <w:i w:val="false"/>
          <w:color w:val="000000"/>
          <w:sz w:val="28"/>
        </w:rPr>
        <w:t>
2-процесс – ХҚО-ның инспекторы келіп түскен құжаттарды тіркейді және көрсетілетін қызметті алушыға құжаттардың нөмірі мен қабылданған күнін;</w:t>
      </w:r>
      <w:r>
        <w:br/>
      </w:r>
      <w:r>
        <w:rPr>
          <w:rFonts w:ascii="Times New Roman"/>
          <w:b w:val="false"/>
          <w:i w:val="false"/>
          <w:color w:val="000000"/>
          <w:sz w:val="28"/>
        </w:rPr>
        <w:t>
</w:t>
      </w:r>
      <w:r>
        <w:rPr>
          <w:rFonts w:ascii="Times New Roman"/>
          <w:b w:val="false"/>
          <w:i w:val="false"/>
          <w:color w:val="000000"/>
          <w:sz w:val="28"/>
        </w:rPr>
        <w:t xml:space="preserve">
      сұрау салынған мемлекеттік көрсетілетін қызметтің түрін; </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атауларын;</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орнын;</w:t>
      </w:r>
      <w:r>
        <w:br/>
      </w:r>
      <w:r>
        <w:rPr>
          <w:rFonts w:ascii="Times New Roman"/>
          <w:b w:val="false"/>
          <w:i w:val="false"/>
          <w:color w:val="000000"/>
          <w:sz w:val="28"/>
        </w:rPr>
        <w:t>
</w:t>
      </w:r>
      <w:r>
        <w:rPr>
          <w:rFonts w:ascii="Times New Roman"/>
          <w:b w:val="false"/>
          <w:i w:val="false"/>
          <w:color w:val="000000"/>
          <w:sz w:val="28"/>
        </w:rPr>
        <w:t>
      құжаттарды ресімдеуге арналған өтінішті қабылдаған ХҚО-ның қызметкерінің тегін, атын, әкесінің атын;</w:t>
      </w:r>
      <w:r>
        <w:br/>
      </w:r>
      <w:r>
        <w:rPr>
          <w:rFonts w:ascii="Times New Roman"/>
          <w:b w:val="false"/>
          <w:i w:val="false"/>
          <w:color w:val="000000"/>
          <w:sz w:val="28"/>
        </w:rPr>
        <w:t>
</w:t>
      </w:r>
      <w:r>
        <w:rPr>
          <w:rFonts w:ascii="Times New Roman"/>
          <w:b w:val="false"/>
          <w:i w:val="false"/>
          <w:color w:val="000000"/>
          <w:sz w:val="28"/>
        </w:rPr>
        <w:t>
      көрсетілетін қызметті алушының тегін, атын, әкесінің атын, көрсетілетін қызметті алушы өкілінің тегін, атын, әкесінің атын және олардың байланыс телефондарын көрсете отырып, тиісті құжаттардың қабылданғандығы туралы қолхат береді (жүгінген күні көрсетілетін қызметті алушыға қызмет көрсетудің рұқсат етілген ең ұзақ уақыты –15 минут);</w:t>
      </w:r>
      <w:r>
        <w:br/>
      </w:r>
      <w:r>
        <w:rPr>
          <w:rFonts w:ascii="Times New Roman"/>
          <w:b w:val="false"/>
          <w:i w:val="false"/>
          <w:color w:val="000000"/>
          <w:sz w:val="28"/>
        </w:rPr>
        <w:t>
      3) 
</w:t>
      </w:r>
      <w:r>
        <w:rPr>
          <w:rFonts w:ascii="Times New Roman"/>
          <w:b w:val="false"/>
          <w:i w:val="false"/>
          <w:color w:val="000000"/>
          <w:sz w:val="28"/>
        </w:rPr>
        <w:t>
3-процесс – ХҚО-ның инспекторы құжаттарды 30 (отыз) минуттың ішінде жинақтаушы секторға береді;</w:t>
      </w:r>
      <w:r>
        <w:br/>
      </w:r>
      <w:r>
        <w:rPr>
          <w:rFonts w:ascii="Times New Roman"/>
          <w:b w:val="false"/>
          <w:i w:val="false"/>
          <w:color w:val="000000"/>
          <w:sz w:val="28"/>
        </w:rPr>
        <w:t>
      4) 
</w:t>
      </w:r>
      <w:r>
        <w:rPr>
          <w:rFonts w:ascii="Times New Roman"/>
          <w:b w:val="false"/>
          <w:i w:val="false"/>
          <w:color w:val="000000"/>
          <w:sz w:val="28"/>
        </w:rPr>
        <w:t>
1–шарт – жинақтаушы сектор құжаттарды жинайды, тізілімін құрады және бір күн ішінде ХҚО-ның курьері арқылы көрсетілетін қызметті берушіге береді;</w:t>
      </w:r>
      <w:r>
        <w:br/>
      </w:r>
      <w:r>
        <w:rPr>
          <w:rFonts w:ascii="Times New Roman"/>
          <w:b w:val="false"/>
          <w:i w:val="false"/>
          <w:color w:val="000000"/>
          <w:sz w:val="28"/>
        </w:rPr>
        <w:t>
      5) 
</w:t>
      </w:r>
      <w:r>
        <w:rPr>
          <w:rFonts w:ascii="Times New Roman"/>
          <w:b w:val="false"/>
          <w:i w:val="false"/>
          <w:color w:val="000000"/>
          <w:sz w:val="28"/>
        </w:rPr>
        <w:t>
4–процесс – ХҚО-ның курьері құжаттарды көрсетілетін қызметті берушінің кеңсесіне береді;</w:t>
      </w:r>
      <w:r>
        <w:br/>
      </w:r>
      <w:r>
        <w:rPr>
          <w:rFonts w:ascii="Times New Roman"/>
          <w:b w:val="false"/>
          <w:i w:val="false"/>
          <w:color w:val="000000"/>
          <w:sz w:val="28"/>
        </w:rPr>
        <w:t>
      6) 
</w:t>
      </w:r>
      <w:r>
        <w:rPr>
          <w:rFonts w:ascii="Times New Roman"/>
          <w:b w:val="false"/>
          <w:i w:val="false"/>
          <w:color w:val="000000"/>
          <w:sz w:val="28"/>
        </w:rPr>
        <w:t>
5–процесс – көрсетілетін қызметті берушінің кеңсесі мемлекеттік көрсетілетін қызмет нәтижесін ХҚО-ның курьеріне бір күн ішінде береді;</w:t>
      </w:r>
      <w:r>
        <w:br/>
      </w:r>
      <w:r>
        <w:rPr>
          <w:rFonts w:ascii="Times New Roman"/>
          <w:b w:val="false"/>
          <w:i w:val="false"/>
          <w:color w:val="000000"/>
          <w:sz w:val="28"/>
        </w:rPr>
        <w:t>
      7) 
</w:t>
      </w:r>
      <w:r>
        <w:rPr>
          <w:rFonts w:ascii="Times New Roman"/>
          <w:b w:val="false"/>
          <w:i w:val="false"/>
          <w:color w:val="000000"/>
          <w:sz w:val="28"/>
        </w:rPr>
        <w:t>
6–процесс – ХҚО-ның курьері 15 (он бес) минуттың ішінде мемлекеттік көрсетілетін қызмет нәтижесі жинақтаушы секторға береді;</w:t>
      </w:r>
      <w:r>
        <w:br/>
      </w:r>
      <w:r>
        <w:rPr>
          <w:rFonts w:ascii="Times New Roman"/>
          <w:b w:val="false"/>
          <w:i w:val="false"/>
          <w:color w:val="000000"/>
          <w:sz w:val="28"/>
        </w:rPr>
        <w:t>
      8) 
</w:t>
      </w:r>
      <w:r>
        <w:rPr>
          <w:rFonts w:ascii="Times New Roman"/>
          <w:b w:val="false"/>
          <w:i w:val="false"/>
          <w:color w:val="000000"/>
          <w:sz w:val="28"/>
        </w:rPr>
        <w:t>
7–процесс – жинақтаушы сектор 15 (он бес) минуттың ішінде көрсетілетін қызметті алушыға беру үшін мемлекеттік көрсетілетін қызмет нәтижесін ХҚО-ның инспекторына береді;</w:t>
      </w:r>
      <w:r>
        <w:br/>
      </w:r>
      <w:r>
        <w:rPr>
          <w:rFonts w:ascii="Times New Roman"/>
          <w:b w:val="false"/>
          <w:i w:val="false"/>
          <w:color w:val="000000"/>
          <w:sz w:val="28"/>
        </w:rPr>
        <w:t>
      9) 
</w:t>
      </w:r>
      <w:r>
        <w:rPr>
          <w:rFonts w:ascii="Times New Roman"/>
          <w:b w:val="false"/>
          <w:i w:val="false"/>
          <w:color w:val="000000"/>
          <w:sz w:val="28"/>
        </w:rPr>
        <w:t>
8–процесс – инспектор мемлекеттік көрсетілетін қызмет нәтижесін көрсетілетін қызметті алушыға береді (мемлекеттік көрсетілетін қызмет нәтижесін алу үшін кезекте тұрудың рұқсат етілген ең ұзақ уақыты – 15 (он бес) минут.</w:t>
      </w:r>
      <w:r>
        <w:br/>
      </w:r>
      <w:r>
        <w:rPr>
          <w:rFonts w:ascii="Times New Roman"/>
          <w:b w:val="false"/>
          <w:i w:val="false"/>
          <w:color w:val="000000"/>
          <w:sz w:val="28"/>
        </w:rPr>
        <w:t>
      10. 
</w:t>
      </w:r>
      <w:r>
        <w:rPr>
          <w:rFonts w:ascii="Times New Roman"/>
          <w:b w:val="false"/>
          <w:i w:val="false"/>
          <w:color w:val="000000"/>
          <w:sz w:val="28"/>
        </w:rPr>
        <w:t>
ЭҮП арқылы қадамдық іс-қимылдары мен шешімдері:</w:t>
      </w:r>
      <w:r>
        <w:br/>
      </w:r>
      <w:r>
        <w:rPr>
          <w:rFonts w:ascii="Times New Roman"/>
          <w:b w:val="false"/>
          <w:i w:val="false"/>
          <w:color w:val="000000"/>
          <w:sz w:val="28"/>
        </w:rPr>
        <w:t>
      1) 
</w:t>
      </w:r>
      <w:r>
        <w:rPr>
          <w:rFonts w:ascii="Times New Roman"/>
          <w:b w:val="false"/>
          <w:i w:val="false"/>
          <w:color w:val="000000"/>
          <w:sz w:val="28"/>
        </w:rPr>
        <w:t>
көрсетілетін қызметті алушы ЭҮП-да тіркелуді көрсетілетін қызметті алушы компьютердің интернет-браузерінде бекітілген ЭЦҚ тіркеу куәлігінің көмегімен жүзеге асырады (ЭҮП-да тіркелмеген көрсетілетін қызметті алушылар үшін жүзеге асырылады);</w:t>
      </w:r>
      <w:r>
        <w:br/>
      </w:r>
      <w:r>
        <w:rPr>
          <w:rFonts w:ascii="Times New Roman"/>
          <w:b w:val="false"/>
          <w:i w:val="false"/>
          <w:color w:val="000000"/>
          <w:sz w:val="28"/>
        </w:rPr>
        <w:t>
      2) 
</w:t>
      </w:r>
      <w:r>
        <w:rPr>
          <w:rFonts w:ascii="Times New Roman"/>
          <w:b w:val="false"/>
          <w:i w:val="false"/>
          <w:color w:val="000000"/>
          <w:sz w:val="28"/>
        </w:rPr>
        <w:t>
1-процесс – компьютердің интернет-браузеріне ЭЦҚ тіркеу куәлігін көрсетілетін қызметті алушының бекітуі, мемлекеттік көрсетілетін қызметті алу үшін көрсетілетін қызметті алушының ЭҮП-да парольді енгізуі (авторизациялау процесі);</w:t>
      </w:r>
      <w:r>
        <w:br/>
      </w:r>
      <w:r>
        <w:rPr>
          <w:rFonts w:ascii="Times New Roman"/>
          <w:b w:val="false"/>
          <w:i w:val="false"/>
          <w:color w:val="000000"/>
          <w:sz w:val="28"/>
        </w:rPr>
        <w:t>
      3) 
</w:t>
      </w:r>
      <w:r>
        <w:rPr>
          <w:rFonts w:ascii="Times New Roman"/>
          <w:b w:val="false"/>
          <w:i w:val="false"/>
          <w:color w:val="000000"/>
          <w:sz w:val="28"/>
        </w:rPr>
        <w:t xml:space="preserve">
1-шарт – жеке сәйкестендіру нөмірі/бизнес сәйкестендіру нөмірі </w:t>
      </w:r>
      <w:r>
        <w:br/>
      </w:r>
      <w:r>
        <w:rPr>
          <w:rFonts w:ascii="Times New Roman"/>
          <w:b w:val="false"/>
          <w:i w:val="false"/>
          <w:color w:val="000000"/>
          <w:sz w:val="28"/>
        </w:rPr>
        <w:t>
      4) 
</w:t>
      </w:r>
      <w:r>
        <w:rPr>
          <w:rFonts w:ascii="Times New Roman"/>
          <w:b w:val="false"/>
          <w:i w:val="false"/>
          <w:color w:val="000000"/>
          <w:sz w:val="28"/>
        </w:rPr>
        <w:t>
(бұдан әрі – ЖСН/БСН) және пароль арқылы тіркелген көрсетілетін қызметті алушы туралы деректердің түпнұсқалығын ЭҮП-да тексеру;</w:t>
      </w:r>
      <w:r>
        <w:br/>
      </w:r>
      <w:r>
        <w:rPr>
          <w:rFonts w:ascii="Times New Roman"/>
          <w:b w:val="false"/>
          <w:i w:val="false"/>
          <w:color w:val="000000"/>
          <w:sz w:val="28"/>
        </w:rPr>
        <w:t>
      5) 
</w:t>
      </w:r>
      <w:r>
        <w:rPr>
          <w:rFonts w:ascii="Times New Roman"/>
          <w:b w:val="false"/>
          <w:i w:val="false"/>
          <w:color w:val="000000"/>
          <w:sz w:val="28"/>
        </w:rPr>
        <w:t>
2-процесс – көрсетілетін қызметті алушының деректерінде бұзушылықтардың болуына байланысты авторизациялаудан бас тарту туралы хабарламаны ЭҮП-да қалыптастыру;</w:t>
      </w:r>
      <w:r>
        <w:br/>
      </w:r>
      <w:r>
        <w:rPr>
          <w:rFonts w:ascii="Times New Roman"/>
          <w:b w:val="false"/>
          <w:i w:val="false"/>
          <w:color w:val="000000"/>
          <w:sz w:val="28"/>
        </w:rPr>
        <w:t>
      6) 
</w:t>
      </w:r>
      <w:r>
        <w:rPr>
          <w:rFonts w:ascii="Times New Roman"/>
          <w:b w:val="false"/>
          <w:i w:val="false"/>
          <w:color w:val="000000"/>
          <w:sz w:val="28"/>
        </w:rPr>
        <w:t>
3-процесс – көрсетілетін қызметті алушының осы Регламентте көрсетілген мемлекеттік көрсетілетін қызметті таңдауы, қажетті құжаттарды электрондық түрде бекіте отырып, сұрау салу нысанын көрсетілетін қызметті алушының толтыруы (деректерді енгізуі);</w:t>
      </w:r>
      <w:r>
        <w:br/>
      </w:r>
      <w:r>
        <w:rPr>
          <w:rFonts w:ascii="Times New Roman"/>
          <w:b w:val="false"/>
          <w:i w:val="false"/>
          <w:color w:val="000000"/>
          <w:sz w:val="28"/>
        </w:rPr>
        <w:t>
      7) 
</w:t>
      </w:r>
      <w:r>
        <w:rPr>
          <w:rFonts w:ascii="Times New Roman"/>
          <w:b w:val="false"/>
          <w:i w:val="false"/>
          <w:color w:val="000000"/>
          <w:sz w:val="28"/>
        </w:rPr>
        <w:t>
4-процесс – «электрондық үкіметтің» төлем шлюзіне (бұдан әрі-ЭҮТШ) қызметке ақы төлеу, бұдан кейін бұл ақпарат «Е-лицензиялау» мемлекеттік деректер базасының ақпараттық жүйесіне (бұдан әрі – «Е-лицензиялау» МДБ АЖ) келіп түседі;</w:t>
      </w:r>
      <w:r>
        <w:br/>
      </w:r>
      <w:r>
        <w:rPr>
          <w:rFonts w:ascii="Times New Roman"/>
          <w:b w:val="false"/>
          <w:i w:val="false"/>
          <w:color w:val="000000"/>
          <w:sz w:val="28"/>
        </w:rPr>
        <w:t>
      8) 
</w:t>
      </w:r>
      <w:r>
        <w:rPr>
          <w:rFonts w:ascii="Times New Roman"/>
          <w:b w:val="false"/>
          <w:i w:val="false"/>
          <w:color w:val="000000"/>
          <w:sz w:val="28"/>
        </w:rPr>
        <w:t>
2-шарт – мемлекеттік көрсетілетін қызметтің көрсетілуі үшін ақы төлеу фактісін «Е-лицензиялау» МДБ АЖ-де тексеру;</w:t>
      </w:r>
      <w:r>
        <w:br/>
      </w:r>
      <w:r>
        <w:rPr>
          <w:rFonts w:ascii="Times New Roman"/>
          <w:b w:val="false"/>
          <w:i w:val="false"/>
          <w:color w:val="000000"/>
          <w:sz w:val="28"/>
        </w:rPr>
        <w:t>
      9) 
</w:t>
      </w:r>
      <w:r>
        <w:rPr>
          <w:rFonts w:ascii="Times New Roman"/>
          <w:b w:val="false"/>
          <w:i w:val="false"/>
          <w:color w:val="000000"/>
          <w:sz w:val="28"/>
        </w:rPr>
        <w:t>
5-процесс – «Е-лицензиялау» МДБ АЖ-де мемлекеттік көрсетілетін қызметтің көрсетілуі үшін төлемақының болмауына байланысты сұрау салынатын мемлекеттік көрсетілетін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6-процесс – сұрау салуды куәландыруы (қол қою) үшін көрсетілетін қызметті алушының ЭЦҚ тіркеу куәлігін таңдауы;</w:t>
      </w:r>
      <w:r>
        <w:br/>
      </w:r>
      <w:r>
        <w:rPr>
          <w:rFonts w:ascii="Times New Roman"/>
          <w:b w:val="false"/>
          <w:i w:val="false"/>
          <w:color w:val="000000"/>
          <w:sz w:val="28"/>
        </w:rPr>
        <w:t>
      10) 
</w:t>
      </w:r>
      <w:r>
        <w:rPr>
          <w:rFonts w:ascii="Times New Roman"/>
          <w:b w:val="false"/>
          <w:i w:val="false"/>
          <w:color w:val="000000"/>
          <w:sz w:val="28"/>
        </w:rPr>
        <w:t>
3-шарт – ЭҮП-да ЭЦҚ тіркеу куәлігінің әрекет ету мерзімін және қайтарып алынған (күші жойылған) тіркеу куәліктерінің тізімінде болмауын, сондай-ақ сұрау салуда және ЭЦҚ тіркеу куәлігінде көрсетілген ЖСН/БСН арасындағы сәйкестендіру деректеріне сәйкес келуін тексеру;</w:t>
      </w:r>
      <w:r>
        <w:br/>
      </w:r>
      <w:r>
        <w:rPr>
          <w:rFonts w:ascii="Times New Roman"/>
          <w:b w:val="false"/>
          <w:i w:val="false"/>
          <w:color w:val="000000"/>
          <w:sz w:val="28"/>
        </w:rPr>
        <w:t>
      11) 
</w:t>
      </w:r>
      <w:r>
        <w:rPr>
          <w:rFonts w:ascii="Times New Roman"/>
          <w:b w:val="false"/>
          <w:i w:val="false"/>
          <w:color w:val="000000"/>
          <w:sz w:val="28"/>
        </w:rPr>
        <w:t>
7-процесс – көрсетілетін қызметті алушының ЭЦҚ түпнұсқалығының расталмауына байланысты сұрау салынатын мемлекеттік көрсетілетін қызметтен бас тарту туралы хабарламаны қалыптастыру;</w:t>
      </w:r>
      <w:r>
        <w:br/>
      </w:r>
      <w:r>
        <w:rPr>
          <w:rFonts w:ascii="Times New Roman"/>
          <w:b w:val="false"/>
          <w:i w:val="false"/>
          <w:color w:val="000000"/>
          <w:sz w:val="28"/>
        </w:rPr>
        <w:t>
      12) 
</w:t>
      </w:r>
      <w:r>
        <w:rPr>
          <w:rFonts w:ascii="Times New Roman"/>
          <w:b w:val="false"/>
          <w:i w:val="false"/>
          <w:color w:val="000000"/>
          <w:sz w:val="28"/>
        </w:rPr>
        <w:t>
8-процесс – мемлекеттік көрсетілетін қызметті көрсетуге арналған сұрау салудың толтырылған нысанын (енгізілген деректерді) және оған бекітіліп берілген құжаттарды (электрондық түрде) көрсетілетін қызметті алушының ЭЦҚ арқылы куәландыруы (қол қоюы) ;</w:t>
      </w:r>
      <w:r>
        <w:br/>
      </w:r>
      <w:r>
        <w:rPr>
          <w:rFonts w:ascii="Times New Roman"/>
          <w:b w:val="false"/>
          <w:i w:val="false"/>
          <w:color w:val="000000"/>
          <w:sz w:val="28"/>
        </w:rPr>
        <w:t>
      13) 
</w:t>
      </w:r>
      <w:r>
        <w:rPr>
          <w:rFonts w:ascii="Times New Roman"/>
          <w:b w:val="false"/>
          <w:i w:val="false"/>
          <w:color w:val="000000"/>
          <w:sz w:val="28"/>
        </w:rPr>
        <w:t>
9-процесс – «Е-лицензиялау» МДБ АЖ-де электрондық құжатты (көрсетілетін қызметті алушының сұрау салуын) тіркеу және сұрау салуды өңдеу;</w:t>
      </w:r>
      <w:r>
        <w:br/>
      </w:r>
      <w:r>
        <w:rPr>
          <w:rFonts w:ascii="Times New Roman"/>
          <w:b w:val="false"/>
          <w:i w:val="false"/>
          <w:color w:val="000000"/>
          <w:sz w:val="28"/>
        </w:rPr>
        <w:t>
      14) 
</w:t>
      </w:r>
      <w:r>
        <w:rPr>
          <w:rFonts w:ascii="Times New Roman"/>
          <w:b w:val="false"/>
          <w:i w:val="false"/>
          <w:color w:val="000000"/>
          <w:sz w:val="28"/>
        </w:rPr>
        <w:t>
4-шарт – көрсетілетін қызметті алушының біліктілік талаптарына және лицензия беру үшін негіздерге сәйкестілігін көрсетілетін қызметті берушінің тексеруі;</w:t>
      </w:r>
      <w:r>
        <w:br/>
      </w:r>
      <w:r>
        <w:rPr>
          <w:rFonts w:ascii="Times New Roman"/>
          <w:b w:val="false"/>
          <w:i w:val="false"/>
          <w:color w:val="000000"/>
          <w:sz w:val="28"/>
        </w:rPr>
        <w:t>
      15) 
</w:t>
      </w:r>
      <w:r>
        <w:rPr>
          <w:rFonts w:ascii="Times New Roman"/>
          <w:b w:val="false"/>
          <w:i w:val="false"/>
          <w:color w:val="000000"/>
          <w:sz w:val="28"/>
        </w:rPr>
        <w:t>
10-процесс – «Е-лицензиялау» МДБ АЖ-де көрсетілетін қызметті алушының деректерінде бұзушылықтардың болуына байланысты сұрау салынатын мемлекеттік көрсетілетін қызметті көрсетуден бас тарту туралы хабарламаны қалыптастыру;</w:t>
      </w:r>
      <w:r>
        <w:br/>
      </w:r>
      <w:r>
        <w:rPr>
          <w:rFonts w:ascii="Times New Roman"/>
          <w:b w:val="false"/>
          <w:i w:val="false"/>
          <w:color w:val="000000"/>
          <w:sz w:val="28"/>
        </w:rPr>
        <w:t>
      16) 
</w:t>
      </w:r>
      <w:r>
        <w:rPr>
          <w:rFonts w:ascii="Times New Roman"/>
          <w:b w:val="false"/>
          <w:i w:val="false"/>
          <w:color w:val="000000"/>
          <w:sz w:val="28"/>
        </w:rPr>
        <w:t>
11-процесс – көрсетілетін қызметті алушының ЭҮП-да қалыптастырылған мемлекеттік көрсетілетін қызметті көрсету нәтижесін алуы. Электрондық құжат көрсетілетін қызметті берушінің уәкілетті тұлғасының ЭЦҚ пайдалануымен қалыптастырылады.</w:t>
      </w:r>
      <w:r>
        <w:br/>
      </w:r>
      <w:r>
        <w:rPr>
          <w:rFonts w:ascii="Times New Roman"/>
          <w:b w:val="false"/>
          <w:i w:val="false"/>
          <w:color w:val="000000"/>
          <w:sz w:val="28"/>
        </w:rPr>
        <w:t>
      11. 
</w:t>
      </w:r>
      <w:r>
        <w:rPr>
          <w:rFonts w:ascii="Times New Roman"/>
          <w:b w:val="false"/>
          <w:i w:val="false"/>
          <w:color w:val="000000"/>
          <w:sz w:val="28"/>
        </w:rPr>
        <w:t>
ЭҮП арқылы мемлекеттік қызмет көрсетуге тартылған ақпараттық жүйелердің функционалдық өзара іс-қимылдары осы Регламентке </w:t>
      </w:r>
      <w:r>
        <w:rPr>
          <w:rFonts w:ascii="Times New Roman"/>
          <w:b w:val="false"/>
          <w:i w:val="false"/>
          <w:color w:val="000000"/>
          <w:sz w:val="28"/>
        </w:rPr>
        <w:t xml:space="preserve">3-қосымшаға </w:t>
      </w:r>
      <w:r>
        <w:rPr>
          <w:rFonts w:ascii="Times New Roman"/>
          <w:b w:val="false"/>
          <w:i w:val="false"/>
          <w:color w:val="000000"/>
          <w:sz w:val="28"/>
        </w:rPr>
        <w:t>сәйкес диаграммада келтірілген.</w:t>
      </w:r>
      <w:r>
        <w:br/>
      </w:r>
      <w:r>
        <w:rPr>
          <w:rFonts w:ascii="Times New Roman"/>
          <w:b w:val="false"/>
          <w:i w:val="false"/>
          <w:color w:val="000000"/>
          <w:sz w:val="28"/>
        </w:rPr>
        <w:t>
 </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3" w:id="48"/>
          <w:p>
            <w:pPr>
              <w:spacing w:after="20"/>
              <w:ind w:left="20"/>
              <w:jc w:val="both"/>
            </w:pPr>
            <w:r>
              <w:rPr>
                <w:rFonts w:ascii="Times New Roman"/>
                <w:b w:val="false"/>
                <w:i w:val="false"/>
                <w:color w:val="000000"/>
                <w:sz w:val="20"/>
              </w:rPr>
              <w:t>
Денсаулық сақтау саласындағы есірткі құралдарының, психотроптық заттар мен прекурсорлардың айналымына байланысты қызметтерге лицензия беру, қайта ресімдеу, лицензияның телнұсқасын беру» мемлекеттік көрсетілетін қызмет регламентіне</w:t>
            </w:r>
          </w:p>
          <w:bookmarkEnd w:id="4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4" w:id="49"/>
          <w:p>
            <w:pPr>
              <w:spacing w:after="20"/>
              <w:ind w:left="20"/>
              <w:jc w:val="both"/>
            </w:pPr>
            <w:r>
              <w:rPr>
                <w:rFonts w:ascii="Times New Roman"/>
                <w:b w:val="false"/>
                <w:i w:val="false"/>
                <w:color w:val="000000"/>
                <w:sz w:val="20"/>
              </w:rPr>
              <w:t>
1-қосымша</w:t>
            </w:r>
          </w:p>
          <w:bookmarkEnd w:id="49"/>
        </w:tc>
      </w:tr>
    </w:tbl>
    <w:bookmarkStart w:name="z255" w:id="50"/>
    <w:p>
      <w:pPr>
        <w:spacing w:after="0"/>
        <w:ind w:left="0"/>
        <w:jc w:val="both"/>
      </w:pPr>
      <w:r>
        <w:rPr>
          <w:rFonts w:ascii="Times New Roman"/>
          <w:b w:val="false"/>
          <w:i w:val="false"/>
          <w:color w:val="000000"/>
          <w:sz w:val="28"/>
        </w:rPr>
        <w:t>
</w:t>
      </w: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592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6" w:id="51"/>
          <w:p>
            <w:pPr>
              <w:spacing w:after="20"/>
              <w:ind w:left="20"/>
              <w:jc w:val="both"/>
            </w:pPr>
            <w:r>
              <w:rPr>
                <w:rFonts w:ascii="Times New Roman"/>
                <w:b w:val="false"/>
                <w:i w:val="false"/>
                <w:color w:val="000000"/>
                <w:sz w:val="20"/>
              </w:rPr>
              <w:t>
«Денсаулық сақтау саласындағы есірткі құралдарының, психотроптық заттар мен прекурсорлардың айналымына байланысты қызметтерге лицензия беру, қайта ресімдеу, лицензияның телнұсқасын беру» мемлекеттік көрсетілетін қызмет регламентіне2-қосымша</w:t>
            </w:r>
          </w:p>
          <w:bookmarkEnd w:id="51"/>
        </w:tc>
      </w:tr>
    </w:tbl>
    <w:bookmarkStart w:name="z257" w:id="52"/>
    <w:p>
      <w:pPr>
        <w:spacing w:after="0"/>
        <w:ind w:left="0"/>
        <w:jc w:val="both"/>
      </w:pPr>
      <w:r>
        <w:rPr>
          <w:rFonts w:ascii="Times New Roman"/>
          <w:b w:val="false"/>
          <w:i w:val="false"/>
          <w:color w:val="000000"/>
          <w:sz w:val="28"/>
        </w:rPr>
        <w:t>
</w:t>
      </w: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873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8" w:id="53"/>
          <w:p>
            <w:pPr>
              <w:spacing w:after="20"/>
              <w:ind w:left="20"/>
              <w:jc w:val="both"/>
            </w:pPr>
            <w:r>
              <w:rPr>
                <w:rFonts w:ascii="Times New Roman"/>
                <w:b w:val="false"/>
                <w:i w:val="false"/>
                <w:color w:val="000000"/>
                <w:sz w:val="20"/>
              </w:rPr>
              <w:t>
«Денсаулық сақтау саласындағы есірткі құралдарының, психотроптық заттар мен прекурсорлардың айналымына байланысты қызметтерге лицензия беру, қайта ресімдеу, лицензияның телнұсқасын беру» мемлекеттік көрсетілетін қызмет регламентіне3-қосымша</w:t>
            </w:r>
          </w:p>
          <w:bookmarkEnd w:id="53"/>
        </w:tc>
      </w:tr>
    </w:tbl>
    <w:bookmarkStart w:name="z259" w:id="54"/>
    <w:p>
      <w:pPr>
        <w:spacing w:after="0"/>
        <w:ind w:left="0"/>
        <w:jc w:val="both"/>
      </w:pPr>
      <w:r>
        <w:rPr>
          <w:rFonts w:ascii="Times New Roman"/>
          <w:b w:val="false"/>
          <w:i w:val="false"/>
          <w:color w:val="000000"/>
          <w:sz w:val="28"/>
        </w:rPr>
        <w:t>
</w:t>
      </w:r>
      <w:r>
        <w:drawing>
          <wp:inline distT="0" distB="0" distL="0" distR="0">
            <wp:extent cx="7810500" cy="381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8100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61341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134100" cy="4483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