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73ab" w14:textId="3747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бойынша әлеуметтік көмектің шекті мөлшерін белгілеу және мұқтаж азаматтардың жекелеген санаттарының тізбесін айқындау туралы" 2013 жылғы 12 желтоқсандағы № 16/154 қалалық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2014 жылғы 06 маусымдағы № 21/197 шешімі. Маңғыстау облысының Әділет департаментінде 2014 жылғы 04 шілдеде № 2473 болып тіркелді. Күші жойылды-Маңғыстау облысы Ақтау қалалық мәслихатының 2016 жылғы 21 қазандағы № 5/58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21.10.2016 </w:t>
      </w:r>
      <w:r>
        <w:rPr>
          <w:rFonts w:ascii="Times New Roman"/>
          <w:b w:val="false"/>
          <w:i w:val="false"/>
          <w:color w:val="ff0000"/>
          <w:sz w:val="28"/>
        </w:rPr>
        <w:t>№ 5/58</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жергілікті мемелекеттік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қалалық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"Ақтау қаласы бойынша әлеуметтік көмектің шекті мөлшерлерін белгілеу және мұқтаж азаматтардың жекелеген санаттарының тізбесін айқындау туралы" 2013 жылғы 12 желтоқсандағы </w:t>
      </w:r>
      <w:r>
        <w:rPr>
          <w:rFonts w:ascii="Times New Roman"/>
          <w:b w:val="false"/>
          <w:i w:val="false"/>
          <w:color w:val="000000"/>
          <w:sz w:val="28"/>
        </w:rPr>
        <w:t>№ 16/154</w:t>
      </w:r>
      <w:r>
        <w:rPr>
          <w:rFonts w:ascii="Times New Roman"/>
          <w:b w:val="false"/>
          <w:i w:val="false"/>
          <w:color w:val="000000"/>
          <w:sz w:val="28"/>
        </w:rPr>
        <w:t xml:space="preserve"> қалалық мәслихаттың шешіміне (нормативтік құқықтық актілерді мемлекеттік тіркеу Тізілімінде № 2338 болып тіркелген, № 21-21 (11235-11236) "Маңғыстау" газетінде 2014 жылғы 1 ақпанда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w:t>
      </w:r>
      <w:r>
        <w:rPr>
          <w:rFonts w:ascii="Times New Roman"/>
          <w:b w:val="false"/>
          <w:i w:val="false"/>
          <w:color w:val="000000"/>
          <w:sz w:val="28"/>
        </w:rPr>
        <w:t>2 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мазмұндағы жаңа редакцияда жазылсын: </w:t>
      </w:r>
      <w:r>
        <w:br/>
      </w:r>
      <w:r>
        <w:rPr>
          <w:rFonts w:ascii="Times New Roman"/>
          <w:b w:val="false"/>
          <w:i w:val="false"/>
          <w:color w:val="000000"/>
          <w:sz w:val="28"/>
        </w:rPr>
        <w:t>
       "2. Мемлекеттік зейнетақы және жәрдемақы алмайтын, әлеуметтік мәні бар ауруы бар тұлғаларға: онкологиялық науқастар, мамандандырылған туберкулезге қарсы медициналық мекемеден шығарылған, туберкулезден қолдаушы фаза емін алып отырған азаматтар, иммунитет тапшылығы вирусын жұқтырып алған тұлғаларға әлеуметтік көмек емделу мен қосымша тамақтандыруға өтініш бойынша табыс есебінсіз, біржолғы, 26 айлық есептік көрсеткіштен аспайтын мөлшерде (ақшалай немесе жаратынды түрде)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 келесі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"6-1. Қазақстан Республикасының оқу орындарында бакалавр академиялық дәрежесін алу үшін білім беру қызметіне ақы төлеуге күндізгі оқу нысаны бойынша оқитын мүгедектігі бар, өтініш берген уақыттың алдыңғы он екі айға, Маңғыстау облысы бойынша ең төмен күнкөріс деңгейінің еселік шамасы 1,5-нан төмен жан басына шаққандағы орташа табысы бар отбасыларға көрсетіледі.".</w:t>
      </w:r>
      <w:r>
        <w:br/>
      </w:r>
      <w:r>
        <w:rPr>
          <w:rFonts w:ascii="Times New Roman"/>
          <w:b w:val="false"/>
          <w:i w:val="false"/>
          <w:color w:val="000000"/>
          <w:sz w:val="28"/>
        </w:rPr>
        <w:t>
      </w:t>
      </w:r>
      <w:r>
        <w:rPr>
          <w:rFonts w:ascii="Times New Roman"/>
          <w:b w:val="false"/>
          <w:i w:val="false"/>
          <w:color w:val="000000"/>
          <w:sz w:val="28"/>
        </w:rPr>
        <w:t>2. Ақтау қалалық мәслихаты аппаратының басшысы (Д.Телегенова) осы шешім мемлекеттік тіркелгеннен кейін, оның "Әділет" ақпараттық-құқықтық жүйесінде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қалалық мәслихаттың әлеуметтік мәселелер жөніндегі тұрақты комиссияға жүктелсін (С.Шудабаева).</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шешім</w:t>
      </w:r>
      <w:r>
        <w:rPr>
          <w:rFonts w:ascii="Times New Roman"/>
          <w:b w:val="false"/>
          <w:i w:val="false"/>
          <w:color w:val="000000"/>
          <w:sz w:val="28"/>
        </w:rPr>
        <w:t xml:space="preserve">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 Хайрлиева</w:t>
      </w:r>
      <w:r>
        <w:br/>
      </w:r>
      <w:r>
        <w:rPr>
          <w:rFonts w:ascii="Times New Roman"/>
          <w:b w:val="false"/>
          <w:i w:val="false"/>
          <w:color w:val="000000"/>
          <w:sz w:val="28"/>
        </w:rPr>
        <w:t>
      06 маусым 2014 жыл</w:t>
      </w:r>
      <w:r>
        <w:br/>
      </w: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 Ким</w:t>
      </w:r>
      <w:r>
        <w:br/>
      </w:r>
      <w:r>
        <w:rPr>
          <w:rFonts w:ascii="Times New Roman"/>
          <w:b w:val="false"/>
          <w:i w:val="false"/>
          <w:color w:val="000000"/>
          <w:sz w:val="28"/>
        </w:rPr>
        <w:t>
      06 маусым 2014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