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6a40" w14:textId="2f56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ауданында әлеуметтік көмек мөлшерлерін және мұқтаж азаматтар санаттарының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2014 жылғы 11 наурыздағы № 15/128 шешімі. Маңғыстау облысының Әділет департаментінде 2014 жылғы 18 наурызда № 2368 болып тіркелді. Маңғыстау облысы Маңғыстау аудандық мәслихатының 2014 жылғы 23 шілдедегі № 19/162 шешімімен өзгерістер енгізілді. Күші жойылды-Маңғыстау облысы Маңғыстау аудандық мәслихатының 2016 жылғы 21 қазандағы № 5/51 шешімімен</w:t>
      </w:r>
    </w:p>
    <w:p>
      <w:pPr>
        <w:spacing w:after="0"/>
        <w:ind w:left="0"/>
        <w:jc w:val="left"/>
      </w:pPr>
      <w:r>
        <w:rPr>
          <w:rFonts w:ascii="Times New Roman"/>
          <w:b w:val="false"/>
          <w:i w:val="false"/>
          <w:color w:val="ff0000"/>
          <w:sz w:val="28"/>
        </w:rPr>
        <w:t xml:space="preserve">      Ескерту. Күші жойылды - Маңғыстау облысы Маңғыстау аудандық мәслихатының 21.10.2016 </w:t>
      </w:r>
      <w:r>
        <w:rPr>
          <w:rFonts w:ascii="Times New Roman"/>
          <w:b w:val="false"/>
          <w:i w:val="false"/>
          <w:color w:val="ff0000"/>
          <w:sz w:val="28"/>
        </w:rPr>
        <w:t>№ 5/51</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Қазақстан Республикасының Заңдарына,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Өмірлік қиын жағдай туындаған кезде әлеуметтік көмек алушылар санатының тізбесі және шекті мөлшерлері </w:t>
      </w:r>
      <w:r>
        <w:rPr>
          <w:rFonts w:ascii="Times New Roman"/>
          <w:b w:val="false"/>
          <w:i w:val="false"/>
          <w:color w:val="000000"/>
          <w:sz w:val="28"/>
        </w:rPr>
        <w:t>№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Атаулы күндер мен мерекелік күндерге бір жолғы әлеуметтік көмек мөлшері, алушылар санаттарының тізбесі </w:t>
      </w:r>
      <w:r>
        <w:rPr>
          <w:rFonts w:ascii="Times New Roman"/>
          <w:b w:val="false"/>
          <w:i w:val="false"/>
          <w:color w:val="000000"/>
          <w:sz w:val="28"/>
        </w:rPr>
        <w:t>№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3. </w:t>
      </w:r>
      <w:r>
        <w:rPr>
          <w:rFonts w:ascii="Times New Roman"/>
          <w:b w:val="false"/>
          <w:i w:val="false"/>
          <w:color w:val="000000"/>
          <w:sz w:val="28"/>
        </w:rPr>
        <w:t xml:space="preserve">Осы </w:t>
      </w:r>
      <w:r>
        <w:rPr>
          <w:rFonts w:ascii="Times New Roman"/>
          <w:b w:val="false"/>
          <w:i w:val="false"/>
          <w:color w:val="000000"/>
          <w:sz w:val="28"/>
        </w:rPr>
        <w:t>шешімнің</w:t>
      </w:r>
      <w:r>
        <w:rPr>
          <w:rFonts w:ascii="Times New Roman"/>
          <w:b w:val="false"/>
          <w:i w:val="false"/>
          <w:color w:val="000000"/>
          <w:sz w:val="28"/>
        </w:rPr>
        <w:t xml:space="preserve"> орындалуын бақылау Маңғыстау аудандық мәслихатының әлеуметтік мәселелер, заңдылық, құқық тәртібі, депутаттар өкілеттігі және әдеп мәселелері жөніндегі тұрақты комиссиясына жүктелсін (комиссия төрайымы Қ. Бөбетай).</w:t>
      </w:r>
      <w:r>
        <w:br/>
      </w:r>
      <w:r>
        <w:rPr>
          <w:rFonts w:ascii="Times New Roman"/>
          <w:b w:val="false"/>
          <w:i w:val="false"/>
          <w:color w:val="000000"/>
          <w:sz w:val="28"/>
        </w:rPr>
        <w:t xml:space="preserve">
      4. </w:t>
      </w:r>
      <w:r>
        <w:rPr>
          <w:rFonts w:ascii="Times New Roman"/>
          <w:b w:val="false"/>
          <w:i w:val="false"/>
          <w:color w:val="000000"/>
          <w:sz w:val="28"/>
        </w:rPr>
        <w:t>Маңғыстау облысының Әділет департаментінде мемлекеттік тіркеуден өткен соң осы шешімді аудан әкімдігінің ресми сайтында жариялауды қамтамасыз етсін (Т.Қылаңов).</w:t>
      </w:r>
      <w:r>
        <w:br/>
      </w:r>
      <w:r>
        <w:rPr>
          <w:rFonts w:ascii="Times New Roman"/>
          <w:b w:val="false"/>
          <w:i w:val="false"/>
          <w:color w:val="000000"/>
          <w:sz w:val="28"/>
        </w:rPr>
        <w:t xml:space="preserve">
      5. </w:t>
      </w:r>
      <w:r>
        <w:rPr>
          <w:rFonts w:ascii="Times New Roman"/>
          <w:b w:val="false"/>
          <w:i w:val="false"/>
          <w:color w:val="000000"/>
          <w:sz w:val="28"/>
        </w:rPr>
        <w:t>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Абдулаева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Т.Қылаңов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"Маңғыстау аудандық жұмыспен қамту </w:t>
      </w:r>
      <w:r>
        <w:br/>
      </w:r>
      <w:r>
        <w:rPr>
          <w:rFonts w:ascii="Times New Roman"/>
          <w:b w:val="false"/>
          <w:i w:val="false"/>
          <w:color w:val="000000"/>
          <w:sz w:val="28"/>
        </w:rPr>
        <w:t xml:space="preserve">
      және әлеуметтік бағдарламалар бөлімі"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xml:space="preserve">
      Каимова Сәнімгүл Нақыпқызы </w:t>
      </w:r>
      <w:r>
        <w:br/>
      </w:r>
      <w:r>
        <w:rPr>
          <w:rFonts w:ascii="Times New Roman"/>
          <w:b w:val="false"/>
          <w:i w:val="false"/>
          <w:color w:val="000000"/>
          <w:sz w:val="28"/>
        </w:rPr>
        <w:t>
      11 наурыз 2014 жыл.</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"Маңғыстау аудандық экономика </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xml:space="preserve">
      Шабикова Рима Нерражимқызы </w:t>
      </w:r>
      <w:r>
        <w:br/>
      </w:r>
      <w:r>
        <w:rPr>
          <w:rFonts w:ascii="Times New Roman"/>
          <w:b w:val="false"/>
          <w:i w:val="false"/>
          <w:color w:val="000000"/>
          <w:sz w:val="28"/>
        </w:rPr>
        <w:t>
      11 наурыз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11 наурыздағы</w:t>
            </w:r>
            <w:r>
              <w:br/>
            </w:r>
            <w:r>
              <w:rPr>
                <w:rFonts w:ascii="Times New Roman"/>
                <w:b w:val="false"/>
                <w:i w:val="false"/>
                <w:color w:val="000000"/>
                <w:sz w:val="20"/>
              </w:rPr>
              <w:t>№ 15/128 шешіміне 1 қосымша</w:t>
            </w:r>
          </w:p>
        </w:tc>
      </w:tr>
    </w:tbl>
    <w:bookmarkStart w:name="z41" w:id="0"/>
    <w:p>
      <w:pPr>
        <w:spacing w:after="0"/>
        <w:ind w:left="0"/>
        <w:jc w:val="left"/>
      </w:pPr>
      <w:r>
        <w:rPr>
          <w:rFonts w:ascii="Times New Roman"/>
          <w:b/>
          <w:i w:val="false"/>
          <w:color w:val="000000"/>
        </w:rPr>
        <w:t xml:space="preserve"> Өмірлік қиын жағдай туындаған кезде әлеуметтік көмек алушылар санатының тізбесі және шекті мөлшерлері</w:t>
      </w:r>
    </w:p>
    <w:bookmarkEnd w:id="0"/>
    <w:p>
      <w:pPr>
        <w:spacing w:after="0"/>
        <w:ind w:left="0"/>
        <w:jc w:val="left"/>
      </w:pPr>
      <w:r>
        <w:rPr>
          <w:rFonts w:ascii="Times New Roman"/>
          <w:b w:val="false"/>
          <w:i w:val="false"/>
          <w:color w:val="ff0000"/>
          <w:sz w:val="28"/>
        </w:rPr>
        <w:t xml:space="preserve">      Ескерту. 1-қосымшаға өзгерістер енгізілді - Маңғыстау облысы Маңғыстау аудандық мәслихатының 23.07.2014 </w:t>
      </w:r>
      <w:r>
        <w:rPr>
          <w:rFonts w:ascii="Times New Roman"/>
          <w:b w:val="false"/>
          <w:i w:val="false"/>
          <w:color w:val="ff0000"/>
          <w:sz w:val="28"/>
        </w:rPr>
        <w:t>№ 19/162</w:t>
      </w:r>
      <w:r>
        <w:rPr>
          <w:rFonts w:ascii="Times New Roman"/>
          <w:b w:val="false"/>
          <w:i w:val="false"/>
          <w:color w:val="ff0000"/>
          <w:sz w:val="28"/>
        </w:rPr>
        <w:t xml:space="preserve">(жарияланған күнінен кейін күнтізбелік он күн өткен соң қолданысқа енгізіледі); 04.03.2015 </w:t>
      </w:r>
      <w:r>
        <w:rPr>
          <w:rFonts w:ascii="Times New Roman"/>
          <w:b w:val="false"/>
          <w:i w:val="false"/>
          <w:color w:val="ff0000"/>
          <w:sz w:val="28"/>
        </w:rPr>
        <w:t>№ 23/193</w:t>
      </w:r>
      <w:r>
        <w:rPr>
          <w:rFonts w:ascii="Times New Roman"/>
          <w:b w:val="false"/>
          <w:i w:val="false"/>
          <w:color w:val="ff0000"/>
          <w:sz w:val="28"/>
        </w:rPr>
        <w:t xml:space="preserve">(жарияланған күнінен кейін күнтізбелік он күн өткен соң қолданысқа енгізіледі); 30.06.2015 </w:t>
      </w:r>
      <w:r>
        <w:rPr>
          <w:rFonts w:ascii="Times New Roman"/>
          <w:b w:val="false"/>
          <w:i w:val="false"/>
          <w:color w:val="ff0000"/>
          <w:sz w:val="28"/>
        </w:rPr>
        <w:t>№ 25/209</w:t>
      </w:r>
      <w:r>
        <w:rPr>
          <w:rFonts w:ascii="Times New Roman"/>
          <w:b w:val="false"/>
          <w:i w:val="false"/>
          <w:color w:val="ff0000"/>
          <w:sz w:val="28"/>
        </w:rPr>
        <w:t xml:space="preserve">жарияланған күнінен кейін күнтізбелік он күн өткен соң қолданысқа енгізіледі); 28.10.2015 </w:t>
      </w:r>
      <w:r>
        <w:rPr>
          <w:rFonts w:ascii="Times New Roman"/>
          <w:b w:val="false"/>
          <w:i w:val="false"/>
          <w:color w:val="ff0000"/>
          <w:sz w:val="28"/>
        </w:rPr>
        <w:t>№ 27/225</w:t>
      </w:r>
      <w:r>
        <w:rPr>
          <w:rFonts w:ascii="Times New Roman"/>
          <w:b w:val="false"/>
          <w:i w:val="false"/>
          <w:color w:val="ff0000"/>
          <w:sz w:val="28"/>
        </w:rPr>
        <w:t xml:space="preserve"> шешімдерімен(жарияланған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3185"/>
        <w:gridCol w:w="4716"/>
        <w:gridCol w:w="2513"/>
        <w:gridCol w:w="505"/>
        <w:gridCol w:w="1194"/>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Санаттар тізбесі </w:t>
            </w: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Өмірлік қиын жағдай туындаған кезде азаматтарды мұқтаждар санатына жатқызу үшін негіздеме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Шекті мөлшерлер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білдіру мерзімдері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Төлеу мерзімділігі</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Табысы есептелмей өмірлік қиын жағдай туындаған кездегі әлеуметтік көмек</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кездегі әлеуметтік көмекке мұқтаж азаматтар</w:t>
            </w: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өрттің салдарынан азаматқа (отбасыға) немесе оның мүлігіне зиян келтіру</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айлық есептік көрсет кіштен артық емес</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кезден бастап алты айдан кешіктірілмей</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мәні бар аурулардың болуы: онкологиялық аурулар, иммуннитет тапшылығы вирусы және туберкулездің түрлі нысандары</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айлық есептік көрсет кіштен артық емес</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кезден бастап алты айдан кешіктірілмей</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Табысы есептеліп өмірлік қиын жағдай туындаған кездегі әлеуметтік көмек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 студенттер</w:t>
            </w:r>
            <w:r>
              <w:br/>
            </w:r>
            <w:r>
              <w:rPr>
                <w:rFonts w:ascii="Times New Roman"/>
                <w:b w:val="false"/>
                <w:i w:val="false"/>
                <w:color w:val="000000"/>
                <w:sz w:val="20"/>
              </w:rPr>
              <w:t>
 </w:t>
            </w: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 алдындағы он екі айға Маңғыстау облысы бойынша белгіленген, 1,5 еселік ең төменгі күнкөріс деңгейінен төмен, отбасының жан басына шаққандағы орташа табыстың және келісім - шарттың болуы кезінде Қазақстан Республикасының оқу орындарында бакалаврдың академиялық деңгейін алу үшін күндізгі бөлімде оқитын студенттерге білім беру қызметін төлеу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1)оқу орындарында көрсетілетін білім беру қызметінің баға мөлшері;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2) 5 айлық есептік көрсеткіш мөлшерінде тамақтануға және тұруға кететін шығындарды ішінара өтейтін ай сайынғы әлеуметтік төлемдер</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сайын</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Ай сайын</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 ақысын төлеу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Тамақтануға және тұруға кететін шығындарды ішінара өтейтін ай сайынғы әлеуметтік төлемге төлеу оқу жылының 12 айында жүргізіледі</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тұл жетім студенттер, балалар үйінің, балалар ауылының тәрбиеленушілері;</w:t>
            </w:r>
            <w:r>
              <w:br/>
            </w:r>
            <w:r>
              <w:rPr>
                <w:rFonts w:ascii="Times New Roman"/>
                <w:b w:val="false"/>
                <w:i w:val="false"/>
                <w:color w:val="000000"/>
                <w:sz w:val="20"/>
              </w:rPr>
              <w:t>
</w:t>
            </w:r>
            <w:r>
              <w:rPr>
                <w:rFonts w:ascii="Times New Roman"/>
                <w:b w:val="false"/>
                <w:i w:val="false"/>
                <w:color w:val="000000"/>
                <w:sz w:val="20"/>
              </w:rPr>
              <w:t>2) келесі отбасыдан шыққан студенттер:</w:t>
            </w:r>
            <w:r>
              <w:br/>
            </w:r>
            <w:r>
              <w:rPr>
                <w:rFonts w:ascii="Times New Roman"/>
                <w:b w:val="false"/>
                <w:i w:val="false"/>
                <w:color w:val="000000"/>
                <w:sz w:val="20"/>
              </w:rPr>
              <w:t>
</w:t>
            </w:r>
            <w:r>
              <w:rPr>
                <w:rFonts w:ascii="Times New Roman"/>
                <w:b w:val="false"/>
                <w:i w:val="false"/>
                <w:color w:val="000000"/>
                <w:sz w:val="20"/>
              </w:rPr>
              <w:t>егер ата-анасының біреуі немесе екеуі де мүгедек болуы, жасы бойынша ата-анасының екеуі де зейнеткер болуы, ата- анасының біреуі қайтыс болуы;</w:t>
            </w:r>
            <w:r>
              <w:br/>
            </w:r>
            <w:r>
              <w:rPr>
                <w:rFonts w:ascii="Times New Roman"/>
                <w:b w:val="false"/>
                <w:i w:val="false"/>
                <w:color w:val="000000"/>
                <w:sz w:val="20"/>
              </w:rPr>
              <w:t>
төрт және одан да көп баласы бар, кәмелет жасқа толмаған балалармен бірге тұратын, соның қатарында кәмелет жасқа жеткеннен кейін оқу орнын аяқтаған уақытқа дейін (бірақ жиырма үш жасқа жеткенге дейін) жоғарғы оқу орнында, орташа, техникалық және кәсіби, орташадан кейінгі білім беру мекемелерінде күндізгі бөлімде оқитын балалары бар отбасылар</w:t>
            </w: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мекемелерді, мемлекеттік қазыналық кәсіпорнын, білім беру, денсаулық сақтау, агроөнеркәсіптік, әлеуметтік қорғау, мәдениет және спорт кешендерін қамтамасыз ету үшін білікті мамандарды даярлау мақсатында, өтініш беру алдындағы он екі айға Маңғыстау облысы бойынша белгіленген, 1,5 еселік ең төменгі күнкөріс деңгейінен төмен, отбасының жан басына шаққандағы орташа табыстың және келісім-шарттың болуы кезінде Қазақстан Республикасының оқу орындарында бакалаврдың академиялық деңгейін алу үшін күндізгі бөлімде оқитын студенттерге білім беру қызметін төлеу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оқу орындарында көрсетілетін білім беру қызметінің баға мөлшері;</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2) 5 айлық есептік көрсеткіш мөлшерінде тамақтануға және тұруға кететін шығындарды ішінара өтейтін ай сайынғы әлеуметтік төлемдер</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сайын</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Ай сайын</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Оқу ақысын төлеу</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Тамақтануға және тұруға кететін шығындарды ішінара өтейтін ай сайынғы әлеуметтік төлемге төлеу оқу жылының 12 айында жүргізіледі</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"Арнаулы әлеуметтік қызметтер туралы" Заңының 6 бабында қарастырылған негіздеме бойынша тұлғалар (отбасылар);</w:t>
            </w:r>
            <w:r>
              <w:br/>
            </w:r>
            <w:r>
              <w:rPr>
                <w:rFonts w:ascii="Times New Roman"/>
                <w:b w:val="false"/>
                <w:i w:val="false"/>
                <w:color w:val="000000"/>
                <w:sz w:val="20"/>
              </w:rPr>
              <w:t>
Емделуге, отбасы мүшесінің біреуі қайтыс болуына байланысты, тұрмыстық қажеттіліктерге, дәрі-дәрмек, мектепке керек-жарақтарын алуға мұқтаж басқа да тұлғалар (отбасылар)</w:t>
            </w: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 алдындағы тоқсанға Маңғыстау облысы бойынша белгіленген, 1,5 еселік ең төменгі күнкөріс деңгейінен төмен, отбасының жан басына шаққандағы орташа табыстың болуы </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көрсеткіштен артық емес</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берген күннен бастап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қамтуға жәрдемдесудің мемлекеттік шараларына қатысатын Қазақстан Республикасының табысы аз жұмыссыз және өз бетінше жұмыспен айналысатын жеке тұлғалар</w:t>
            </w:r>
            <w:r>
              <w:br/>
            </w:r>
            <w:r>
              <w:rPr>
                <w:rFonts w:ascii="Times New Roman"/>
                <w:b w:val="false"/>
                <w:i w:val="false"/>
                <w:color w:val="000000"/>
                <w:sz w:val="20"/>
              </w:rPr>
              <w:t>
</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Жүгінген айдың алдындағы 3 айда отбасының жан басына шаққандағы орташа айлық табысы ең төменгі күнкөріс деңгейінің 60 пайызынан төмен болуы және отбасының (адамның) еңбекке қабілетті мүшелерінің жұмыспен қамтуға жәрдемдесудің мемлекеттік шараларына қатысуы</w:t>
            </w: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берген айынан бастап</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Үміт кердің өтініші бойынша ай сайын неме се үш ай үшін бір мезгілде төленеді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11 наурыздағы</w:t>
            </w:r>
            <w:r>
              <w:br/>
            </w:r>
            <w:r>
              <w:rPr>
                <w:rFonts w:ascii="Times New Roman"/>
                <w:b w:val="false"/>
                <w:i w:val="false"/>
                <w:color w:val="000000"/>
                <w:sz w:val="20"/>
              </w:rPr>
              <w:t>№ 15/128 шешіміне 2 қосымша</w:t>
            </w:r>
          </w:p>
        </w:tc>
      </w:tr>
    </w:tbl>
    <w:bookmarkStart w:name="z140" w:id="1"/>
    <w:p>
      <w:pPr>
        <w:spacing w:after="0"/>
        <w:ind w:left="0"/>
        <w:jc w:val="left"/>
      </w:pPr>
      <w:r>
        <w:rPr>
          <w:rFonts w:ascii="Times New Roman"/>
          <w:b/>
          <w:i w:val="false"/>
          <w:color w:val="000000"/>
        </w:rPr>
        <w:t xml:space="preserve"> Атаулы күндер мен мерекелік күндерге бір жолғы әлеуметтік көмек мөлшері, алушылар санаттарының тізбесі</w:t>
      </w:r>
    </w:p>
    <w:bookmarkEnd w:id="1"/>
    <w:p>
      <w:pPr>
        <w:spacing w:after="0"/>
        <w:ind w:left="0"/>
        <w:jc w:val="left"/>
      </w:pPr>
      <w:r>
        <w:rPr>
          <w:rFonts w:ascii="Times New Roman"/>
          <w:b w:val="false"/>
          <w:i w:val="false"/>
          <w:color w:val="ff0000"/>
          <w:sz w:val="28"/>
        </w:rPr>
        <w:t xml:space="preserve">      Ескерту. 2 - қосымшаға өзгерістер енгізілді - Маңғыстау облысы Маңғыстау аудандық мәслихатының 04.03.2015 </w:t>
      </w:r>
      <w:r>
        <w:rPr>
          <w:rFonts w:ascii="Times New Roman"/>
          <w:b w:val="false"/>
          <w:i w:val="false"/>
          <w:color w:val="ff0000"/>
          <w:sz w:val="28"/>
        </w:rPr>
        <w:t>№ 23/193</w:t>
      </w:r>
      <w:r>
        <w:rPr>
          <w:rFonts w:ascii="Times New Roman"/>
          <w:b w:val="false"/>
          <w:i w:val="false"/>
          <w:color w:val="ff0000"/>
          <w:sz w:val="28"/>
        </w:rPr>
        <w:t xml:space="preserve">(жарияланған күнінен кейін күнтізбелік он күн өткен соң қолданысқа енгізіледі); 30.06.2015 </w:t>
      </w:r>
      <w:r>
        <w:rPr>
          <w:rFonts w:ascii="Times New Roman"/>
          <w:b w:val="false"/>
          <w:i w:val="false"/>
          <w:color w:val="ff0000"/>
          <w:sz w:val="28"/>
        </w:rPr>
        <w:t>№ 25/209</w:t>
      </w:r>
      <w:r>
        <w:rPr>
          <w:rFonts w:ascii="Times New Roman"/>
          <w:b w:val="false"/>
          <w:i w:val="false"/>
          <w:color w:val="ff0000"/>
          <w:sz w:val="28"/>
        </w:rPr>
        <w:t>(жарияланған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224"/>
        <w:gridCol w:w="9047"/>
        <w:gridCol w:w="1500"/>
        <w:gridCol w:w="120"/>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rPr>
                <w:rFonts w:ascii="Times New Roman"/>
                <w:b w:val="false"/>
                <w:i w:val="false"/>
                <w:color w:val="000000"/>
                <w:sz w:val="20"/>
              </w:rPr>
              <w:t>№</w:t>
            </w:r>
            <w:r>
              <w:br/>
            </w:r>
            <w:r>
              <w:rPr>
                <w:rFonts w:ascii="Times New Roman"/>
                <w:b w:val="false"/>
                <w:i w:val="false"/>
                <w:color w:val="000000"/>
                <w:sz w:val="20"/>
              </w:rPr>
              <w:t>
р/c</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Атаулы күндер мен мерекелік күндер тізімі</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мөлшері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еселігі</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5 сәуірдегі 1999 жылғы "Қазақстан Республикасында арнаулы мемлекеттік жәрдемақы туралы" Заңына сәйкес арнаулы мемлекеттік жәрдемақы алушылар</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21-23 наурыз - Наурыз мейрамы </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 "Күміс алқа" алқаларымен марапатталған көп балалы аналар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айлық есептік көрсеткіш</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 жастан 18 жасқа дейінгі барлық топтағы мүгедек балалар және 16 жасқа дейінгі мүгедек балалар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айлық есептік көрсеткіш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 жыл 26 сәуір Чернобыль атом электростанциясындағы (әрі қарай - Чернобыль АЭС) апат күні</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апатты жою салдарынан мүгедек болған адамдар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айлық есептік көрсеткіш</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жылдардағы Чернобыль АЭС апатты жоюға қатысушылар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айлық есептік көрсеткіш</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 апатты жоюға қатысушылар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айлық есептік көрсеткіш</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мамыр - Қазақстан халқының бірлігі мерекесі</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 жастан 18 жасқа дейінгі барлық топтағы мүгедек балалар және 16 жасқа дейінгі мүгедек балалар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айлық есептік көрсеткіш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Жеңіс күні</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айлық есептік көрсеткіш</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Жеңілдіктер мен кепілдіктер жағынан Ұлы Отан соғысының мүгедектеріне теңестірілген адамдар (Чернобыль АЭС апатты жою салдарынан мүгедек болған адамдардан басқа)</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айлық есептік көрсеткіш</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Жеңілдіктер мен кепілдіктер жағынан Ұлы Отан соғысының қатысушыларына теңестірілген адамдар (1986–1987 жылдардағы Чернобыль АЭС апатты жоюға қатысушылардан басқа)</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айлық есептік көрсеткіш</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марапатталған адамдар, сондай-ақ 1941 жылғы 22 маусымнан 1945 жылғы 9 мамыр аралығында кемінде алты ай жұмыс істеген (әскери қызмет өткерген) және Ұлы Отан соғыс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(қайтыс болған, хабарсыз кеткен) жауынгерлердiң ата-аналары және екiншi рет некеге тұрмаған жесiрлерi</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немесе соғыс қимылдары жүргізілген басқа мемлекеттердегі соғыс қимылдары кезінде қаза тапқан (хабар 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АЭС-тағы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 сәуле аурулары салдарынан қайтыс болғандардың немесе қайтыс болған мүгедектердің, сондай-ақ қайтыс болуы Чернобыль АЭС – тағы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 Қайтыс болған соғыс мүгедектерінің және соларға теңестірілген мүгедектердің әйелі (ері), сондай – 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Ленинградтың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екінші рет некеге отырмаған әйелі (ері)</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айлық есептік көрсеткіш</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1941-1945 жылдардағы Ұлы Отан соғысындағы Жеңістің 70 жылдығы</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Тәуелсіз Мемлекеттер Достастығы аумағындағы қазақстандық жауынгерлердің ұрыс және жерленген жерлерге, батыр қалаларға және әскери Даңқ қалаларына бару үшін Ұлы Отан соғысының ардагерлеріне, Ұлы Отан соғысында қаза тапқан майдангерлердің отбасы мүшелеріне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Сапар аяқталғаннан кейін жол жүру билеттерін, тамақтанғандығын және тұрғандығын растайтын құжаттарды ұсынуымен, бірақ 150 000 теңгеден артық емес (өтініш бойынша)</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маусым- Балаларды қорғау күні</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жастан 18 жасқа дейінгі барлық топтағы мүгедек балалар және 16 жасқа дейінгі мүгедек балалар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айлық есептік көрсеткіш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тамыз - Қазақстан Республикасының Конституциясы күні </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Асыраушысынан айырылуы бойынша мемлекеттік әлеуметтік жәрдемақы (балаларға) алушылар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айлық есептік көрсеткіш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алдында сіңірген ерекше еңбегі үшін зейнетақы тағайындалған тұлғалар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 айлық есептік көрсеткіш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 жастан 18 жасқа дейінгі барлық топтағы мүгедек балалар және 16 жасқа дейінгі мүгедек балалар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айлық есептік көрсеткіш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мүгедектер күні </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 жастан 18 жасқа дейінгі барлық топтағы мүгедек балалар және 16 жасқа дейінгі мүгедек балалар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айлық есептік көрсеткіш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желтоқсан- Тәуелсіздік күні</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мүгедектер, 16 жастан 18 жасқа дейінгі барлық топтағы мүгедек балалар және 16 жасқа дейінгі мүгедек балалар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айлық есептік көрсеткіш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Республикасының 5 сәуірдегі 1999 жылғы "Қазақстан Республикасында арнаулы мемлекеттік жәрдемақы туралы" Заңына сәйкес арнаулы мемлекеттік әлеуметтік жәрдемақы алмайтын тұлғалар санаты </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қазан - Халықаралық қарттар күні</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бойынша мемлекеттік әлеуметтік жәрдемақы алушылар және 70 жастан асқан зейнеткерлер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айлық есептік көрсеткіш</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30 тамыз - Қазақстан Республикасының Конституциясы күні </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 жылға дейін Маңғыстау облысы алдында сіңірген ерекше еңбегі үшін дербес зейнетақы тағайындалған тұлғалар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айлық есептік көрсеткіш</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c>
          <w:tcPr>
            <w:tcW w:w="9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ядролық сынақ полигонындағы ядролық сынақтар салдарынан зардап шеккендер қатарына жататын азаматтар</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 теңге</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АЭС - атом электр станциясы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