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c36a" w14:textId="73fc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тыңайтқыштардың түрлерін (органикалық тыңайтқыштарды қоспағанда), субсидиялардың нормаларын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2014 жылғы 30 маусымдағы № 298 қаулысы. Қостанай облысының Әділет департаментінде 2014 жылғы 11 шілдеде № 4930 болып тіркелді. Күші жойылды - Қостанай облысы әкімдігінің 2014 жылғы 22 желтоқсандағы № 629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Қостанай облысы әкімдігінің 22.12.2014 № 629 қаулысымен 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2014 жылғы 29 мамырдағы 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тыңайтқыштардың құнын (органикалық тыңайтқыштарды қоспағанда) субсидиялау 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Субсидияланатын тыңайтқыштардың түрлері (органикалық тыңайтқыштарды қоспағанда) мен тыңайтқыштардың 1 тоннасына (литріне, килограмына) арналған субсидиялардың нормалары: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ағымдағы жылы отандық тыңайтқыш өндірешілер сатқан тыңайтқыштар;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ағымдағы жылы тыңайтқыш жеткізушіден және (немесе) шетелдік тыңайтқыш өндірешілерден сатып алынған тыңайтқыштар;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өткен жылғы 4-тоқсанда тыңайтқыш өндірешіден және (немесе) тыңайтқыш жеткізушіден, және (немесе) шетелдік тыңайтқыш өндірешіден сатып алынған тыңайтқыштар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Облыс әкімі                                      Н. Садуақасов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А. Мамытбеков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30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298 қаулысына 1-қосымша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Ағымдағы жылы отандық тыңайтқыш</w:t>
      </w:r>
      <w:r>
        <w:br/>
      </w:r>
      <w:r>
        <w:rPr>
          <w:rFonts w:ascii="Times New Roman"/>
          <w:b/>
          <w:i w:val="false"/>
          <w:color w:val="000000"/>
        </w:rPr>
        <w:t>
өндірешілер сатқан, субсидияланатын</w:t>
      </w:r>
      <w:r>
        <w:br/>
      </w:r>
      <w:r>
        <w:rPr>
          <w:rFonts w:ascii="Times New Roman"/>
          <w:b/>
          <w:i w:val="false"/>
          <w:color w:val="000000"/>
        </w:rPr>
        <w:t>
тыңайтқыштардың түрлері (органикалық</w:t>
      </w:r>
      <w:r>
        <w:br/>
      </w:r>
      <w:r>
        <w:rPr>
          <w:rFonts w:ascii="Times New Roman"/>
          <w:b/>
          <w:i w:val="false"/>
          <w:color w:val="000000"/>
        </w:rPr>
        <w:t>
тыңайтқыштарды қоспағанда) мен тыңайтқыштардың</w:t>
      </w:r>
      <w:r>
        <w:br/>
      </w:r>
      <w:r>
        <w:rPr>
          <w:rFonts w:ascii="Times New Roman"/>
          <w:b/>
          <w:i w:val="false"/>
          <w:color w:val="000000"/>
        </w:rPr>
        <w:t>
1 тоннасына (литріне, килограмына)</w:t>
      </w:r>
      <w:r>
        <w:br/>
      </w:r>
      <w:r>
        <w:rPr>
          <w:rFonts w:ascii="Times New Roman"/>
          <w:b/>
          <w:i w:val="false"/>
          <w:color w:val="000000"/>
        </w:rPr>
        <w:t>
арналған субсидиялардың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4339"/>
        <w:gridCol w:w="2221"/>
        <w:gridCol w:w="2676"/>
        <w:gridCol w:w="2161"/>
      </w:tblGrid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Бірлігінің өлшемі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бірлігінің құнын арзандату пайызы, дейін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бірлігіне арналған субсидия нормалары,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(46% Р2О5, 10% N)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суперфосфат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(19% Р2О5)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(N-34,4%)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(К2О5-42%, KLC-65%)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калий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(К2О5-53%)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"МЭРС"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Фосфориттік ұн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(Р2О5-17%)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Супрефос-NS (N-12%-P2O5-24%)+(Ca, Mg, SO3)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30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298 қаулысына 2-қосымша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Ағымдағы жылы тыңайтқыш жеткізушіден</w:t>
      </w:r>
      <w:r>
        <w:br/>
      </w:r>
      <w:r>
        <w:rPr>
          <w:rFonts w:ascii="Times New Roman"/>
          <w:b/>
          <w:i w:val="false"/>
          <w:color w:val="000000"/>
        </w:rPr>
        <w:t>
және (немесе) шетелдік тыңайтқыш</w:t>
      </w:r>
      <w:r>
        <w:br/>
      </w:r>
      <w:r>
        <w:rPr>
          <w:rFonts w:ascii="Times New Roman"/>
          <w:b/>
          <w:i w:val="false"/>
          <w:color w:val="000000"/>
        </w:rPr>
        <w:t>
өндірешілерден сатып алынған, субсидияланатын</w:t>
      </w:r>
      <w:r>
        <w:br/>
      </w:r>
      <w:r>
        <w:rPr>
          <w:rFonts w:ascii="Times New Roman"/>
          <w:b/>
          <w:i w:val="false"/>
          <w:color w:val="000000"/>
        </w:rPr>
        <w:t>
тыңайтқыштардың түрлері (органикалық</w:t>
      </w:r>
      <w:r>
        <w:br/>
      </w:r>
      <w:r>
        <w:rPr>
          <w:rFonts w:ascii="Times New Roman"/>
          <w:b/>
          <w:i w:val="false"/>
          <w:color w:val="000000"/>
        </w:rPr>
        <w:t>
тыңайтқыштарды қоспағанда) мен тыңайтқыштардың</w:t>
      </w:r>
      <w:r>
        <w:br/>
      </w:r>
      <w:r>
        <w:rPr>
          <w:rFonts w:ascii="Times New Roman"/>
          <w:b/>
          <w:i w:val="false"/>
          <w:color w:val="000000"/>
        </w:rPr>
        <w:t>
1 тоннасына (литріне, килограмына)</w:t>
      </w:r>
      <w:r>
        <w:br/>
      </w:r>
      <w:r>
        <w:rPr>
          <w:rFonts w:ascii="Times New Roman"/>
          <w:b/>
          <w:i w:val="false"/>
          <w:color w:val="000000"/>
        </w:rPr>
        <w:t>
арналған субсидиялардың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233"/>
        <w:gridCol w:w="2113"/>
        <w:gridCol w:w="2593"/>
        <w:gridCol w:w="2093"/>
      </w:tblGrid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Бірлігінің өлшемі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бірлігінің құнын арзандату пайызы, дейін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бірлігіне арналған субсидия нормалары, тенге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(N-46,3%)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(N-15:P-15:K-15)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13,40,13+МЭ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3-7-37 + 2MgO + МЭ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Фолиар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10-45-15+0,5+МЭ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Фолиар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9-12-40+0,5+МЭ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Тенокель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 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Фертигрейн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30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298 қаулысына 3-қосымша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өткен жылғы 4-тоқсанда тыңайтқыш</w:t>
      </w:r>
      <w:r>
        <w:br/>
      </w:r>
      <w:r>
        <w:rPr>
          <w:rFonts w:ascii="Times New Roman"/>
          <w:b/>
          <w:i w:val="false"/>
          <w:color w:val="000000"/>
        </w:rPr>
        <w:t>
өндірешіден және (немесе) тыңайтқыш</w:t>
      </w:r>
      <w:r>
        <w:br/>
      </w:r>
      <w:r>
        <w:rPr>
          <w:rFonts w:ascii="Times New Roman"/>
          <w:b/>
          <w:i w:val="false"/>
          <w:color w:val="000000"/>
        </w:rPr>
        <w:t>
жеткізушіден, және (немесе) шетелдік</w:t>
      </w:r>
      <w:r>
        <w:br/>
      </w:r>
      <w:r>
        <w:rPr>
          <w:rFonts w:ascii="Times New Roman"/>
          <w:b/>
          <w:i w:val="false"/>
          <w:color w:val="000000"/>
        </w:rPr>
        <w:t>
тыңайтқыш өндірешіден сатып алынған</w:t>
      </w:r>
      <w:r>
        <w:br/>
      </w:r>
      <w:r>
        <w:rPr>
          <w:rFonts w:ascii="Times New Roman"/>
          <w:b/>
          <w:i w:val="false"/>
          <w:color w:val="000000"/>
        </w:rPr>
        <w:t>
субсидияланатын тыңайтқыштардың түрлері</w:t>
      </w:r>
      <w:r>
        <w:br/>
      </w:r>
      <w:r>
        <w:rPr>
          <w:rFonts w:ascii="Times New Roman"/>
          <w:b/>
          <w:i w:val="false"/>
          <w:color w:val="000000"/>
        </w:rPr>
        <w:t>
(органикалық тыңайтқыштарды қоспағанда)</w:t>
      </w:r>
      <w:r>
        <w:br/>
      </w:r>
      <w:r>
        <w:rPr>
          <w:rFonts w:ascii="Times New Roman"/>
          <w:b/>
          <w:i w:val="false"/>
          <w:color w:val="000000"/>
        </w:rPr>
        <w:t>
мен тыңайтқыштардың 1 тоннасына</w:t>
      </w:r>
      <w:r>
        <w:br/>
      </w:r>
      <w:r>
        <w:rPr>
          <w:rFonts w:ascii="Times New Roman"/>
          <w:b/>
          <w:i w:val="false"/>
          <w:color w:val="000000"/>
        </w:rPr>
        <w:t>
(литріне, килограмына) арналған</w:t>
      </w:r>
      <w:r>
        <w:br/>
      </w:r>
      <w:r>
        <w:rPr>
          <w:rFonts w:ascii="Times New Roman"/>
          <w:b/>
          <w:i w:val="false"/>
          <w:color w:val="000000"/>
        </w:rPr>
        <w:t>
субсидиялардың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4351"/>
        <w:gridCol w:w="2197"/>
        <w:gridCol w:w="2672"/>
        <w:gridCol w:w="2157"/>
      </w:tblGrid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Бірлігінің өлшемі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бірлігінің құнын арзандату пайызы, дейін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бірлігіне арналған субсидия нормалары, тенге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(46% Р2О5, 10% N)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суперфосфат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(19% Р2О5)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(N-34,4%)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(К2О5-42%, KLC-65%)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 қышқылды калий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(К2О5-53%)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"МЭРС"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Фосфориттік ұн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(Р2О5-17%)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Супрефос-NS (N-12%-P2O5-24%)+(Ca, Mg, SO3)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(N-46,3%)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(N-15:P-15:K-15)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13,40,13+МЭ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3-7-37 + 2MgO + МЭ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Фолиар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10-45-15+0,5+МЭ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Фолиар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9-12-40+0,5+МЭ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Тенокель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 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Фертигрейн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