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088d3" w14:textId="b4088d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31 шілдедегі № 368 қаулысы. Қостанай облысының Әділет департаментінде 2014 жылғы 3 қыркүйекте № 5060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"Дене шынықтыру және спорт туралы" 2014 жылғы 3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 Үкіметінің 2014 жылғы 19 ақпандағы № 118 "Қазақстан Республикасы Спорт және дене шынықтыру істері агенттігі, жергілікті атқарушы органдар дене шынықтыру және спорт саласында көрсететін мемлекеттік көрсетілетін қызметтер стандарттарын бекіту және Қазақстан Республикасы Үкiметiнiң кейбiр шешiмдерiне өзгерiстер енгiзу туралы" </w:t>
      </w:r>
      <w:r>
        <w:rPr>
          <w:rFonts w:ascii="Times New Roman"/>
          <w:b w:val="false"/>
          <w:i w:val="false"/>
          <w:color w:val="000000"/>
          <w:sz w:val="28"/>
        </w:rPr>
        <w:t>қаулысына</w:t>
      </w:r>
      <w:r>
        <w:rPr>
          <w:rFonts w:ascii="Times New Roman"/>
          <w:b w:val="false"/>
          <w:i w:val="false"/>
          <w:color w:val="000000"/>
          <w:sz w:val="28"/>
        </w:rPr>
        <w:t xml:space="preserve"> сәйкес Қостанай облысының әкімдігі</w:t>
      </w:r>
      <w:r>
        <w:rPr>
          <w:rFonts w:ascii="Times New Roman"/>
          <w:b/>
          <w:i w:val="false"/>
          <w:color w:val="000000"/>
          <w:sz w:val="28"/>
        </w:rPr>
        <w:t xml:space="preserve"> 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Cпорт шеберiне кандидат, бірiншi спорттық разряд</w:t>
      </w:r>
      <w:r>
        <w:rPr>
          <w:rFonts w:ascii="Times New Roman"/>
          <w:b w:val="false"/>
          <w:i w:val="false"/>
          <w:color w:val="000000"/>
          <w:sz w:val="28"/>
        </w:rPr>
        <w:t>, біліктiлiгi жоғары және орта деңгейдегi бірiншi санатты жаттықтырушы, біліктiлiгi жоғары деңгейдегi бірiншi санатты нұсқаушы-спортшы, біліктiлiгi жоғары және орта деңгейдегi бірiншi санатты әдiскер, бірiншi санатты спорт төрешiсi" cпорттық разрядтары мен санаттарын беру";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Екiншi және үшiншi разрядтар, бірiншi, екiншi және үшiншi жасөспiрiмдік разрядтар</w:t>
      </w:r>
      <w:r>
        <w:rPr>
          <w:rFonts w:ascii="Times New Roman"/>
          <w:b w:val="false"/>
          <w:i w:val="false"/>
          <w:color w:val="000000"/>
          <w:sz w:val="28"/>
        </w:rPr>
        <w:t>, біліктiлiгi жоғары және орта деңгейдегi екiншi санатты жаттықтырушы, біліктiлiгi жоғары деңгейдегi екiншi санатты нұсқаушы-спортшы, біліктiлiгi жоғары және орта деңгейдегi екiншi санатты әдiскер, спорт төрешiсi спорттық разрядтары мен санаттарын беру" мемлекеттік көрсетілетін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bookmarkStart w:name="z6" w:id="2"/>
    <w:p>
      <w:pPr>
        <w:spacing w:after="0"/>
        <w:ind w:left="0"/>
        <w:jc w:val="both"/>
      </w:pPr>
      <w:r>
        <w:rPr>
          <w:rFonts w:ascii="Times New Roman"/>
          <w:b w:val="false"/>
          <w:i w:val="false"/>
          <w:color w:val="000000"/>
          <w:sz w:val="28"/>
        </w:rPr>
        <w:t xml:space="preserve">
Әкімдіктің 2014 жылғы  </w:t>
      </w:r>
      <w:r>
        <w:br/>
      </w:r>
      <w:r>
        <w:rPr>
          <w:rFonts w:ascii="Times New Roman"/>
          <w:b w:val="false"/>
          <w:i w:val="false"/>
          <w:color w:val="000000"/>
          <w:sz w:val="28"/>
        </w:rPr>
        <w:t xml:space="preserve">
31 шілдедегі      </w:t>
      </w:r>
      <w:r>
        <w:br/>
      </w:r>
      <w:r>
        <w:rPr>
          <w:rFonts w:ascii="Times New Roman"/>
          <w:b w:val="false"/>
          <w:i w:val="false"/>
          <w:color w:val="000000"/>
          <w:sz w:val="28"/>
        </w:rPr>
        <w:t xml:space="preserve">
№ 368 қаулысымен    </w:t>
      </w:r>
      <w:r>
        <w:br/>
      </w:r>
      <w:r>
        <w:rPr>
          <w:rFonts w:ascii="Times New Roman"/>
          <w:b w:val="false"/>
          <w:i w:val="false"/>
          <w:color w:val="000000"/>
          <w:sz w:val="28"/>
        </w:rPr>
        <w:t xml:space="preserve">
бекітілген       </w:t>
      </w:r>
    </w:p>
    <w:bookmarkEnd w:id="2"/>
    <w:p>
      <w:pPr>
        <w:spacing w:after="0"/>
        <w:ind w:left="0"/>
        <w:jc w:val="left"/>
      </w:pPr>
      <w:r>
        <w:rPr>
          <w:rFonts w:ascii="Times New Roman"/>
          <w:b/>
          <w:i w:val="false"/>
          <w:color w:val="000000"/>
        </w:rPr>
        <w:t xml:space="preserve"> "Cпорт шеберiне кандидат, бірiншi спорттық</w:t>
      </w:r>
      <w:r>
        <w:br/>
      </w:r>
      <w:r>
        <w:rPr>
          <w:rFonts w:ascii="Times New Roman"/>
          <w:b/>
          <w:i w:val="false"/>
          <w:color w:val="000000"/>
        </w:rPr>
        <w:t>
разряд, біліктiлiгi жоғары және орта деңгейдегi</w:t>
      </w:r>
      <w:r>
        <w:br/>
      </w:r>
      <w:r>
        <w:rPr>
          <w:rFonts w:ascii="Times New Roman"/>
          <w:b/>
          <w:i w:val="false"/>
          <w:color w:val="000000"/>
        </w:rPr>
        <w:t>
бірiншi санатты жаттықтырушы, біліктiлiгi жоғары</w:t>
      </w:r>
      <w:r>
        <w:br/>
      </w:r>
      <w:r>
        <w:rPr>
          <w:rFonts w:ascii="Times New Roman"/>
          <w:b/>
          <w:i w:val="false"/>
          <w:color w:val="000000"/>
        </w:rPr>
        <w:t>
деңгейдегi бірiншi санатты нұсқаушы-спортшы, біліктiлiгi</w:t>
      </w:r>
      <w:r>
        <w:br/>
      </w:r>
      <w:r>
        <w:rPr>
          <w:rFonts w:ascii="Times New Roman"/>
          <w:b/>
          <w:i w:val="false"/>
          <w:color w:val="000000"/>
        </w:rPr>
        <w:t>
жоғары және орта деңгейдегi бірiншi санатты әдiскер, бірiншi</w:t>
      </w:r>
      <w:r>
        <w:br/>
      </w:r>
      <w:r>
        <w:rPr>
          <w:rFonts w:ascii="Times New Roman"/>
          <w:b/>
          <w:i w:val="false"/>
          <w:color w:val="000000"/>
        </w:rPr>
        <w:t>
санатты спорт төрешiсi" cпорттық разрядтары мен санаттарын</w:t>
      </w:r>
      <w:r>
        <w:br/>
      </w:r>
      <w:r>
        <w:rPr>
          <w:rFonts w:ascii="Times New Roman"/>
          <w:b/>
          <w:i w:val="false"/>
          <w:color w:val="000000"/>
        </w:rPr>
        <w:t>
беру" мемлекеттік көрсетілетін қызмет регламенті</w:t>
      </w:r>
    </w:p>
    <w:bookmarkStart w:name="z7" w:id="3"/>
    <w:p>
      <w:pPr>
        <w:spacing w:after="0"/>
        <w:ind w:left="0"/>
        <w:jc w:val="left"/>
      </w:pPr>
      <w:r>
        <w:rPr>
          <w:rFonts w:ascii="Times New Roman"/>
          <w:b/>
          <w:i w:val="false"/>
          <w:color w:val="000000"/>
        </w:rPr>
        <w:t xml:space="preserve"> 
1. Жалпы ережелер</w:t>
      </w:r>
    </w:p>
    <w:bookmarkEnd w:id="3"/>
    <w:bookmarkStart w:name="z8" w:id="4"/>
    <w:p>
      <w:pPr>
        <w:spacing w:after="0"/>
        <w:ind w:left="0"/>
        <w:jc w:val="both"/>
      </w:pPr>
      <w:r>
        <w:rPr>
          <w:rFonts w:ascii="Times New Roman"/>
          <w:b w:val="false"/>
          <w:i w:val="false"/>
          <w:color w:val="000000"/>
          <w:sz w:val="28"/>
        </w:rPr>
        <w:t>
      1. "</w:t>
      </w:r>
      <w:r>
        <w:rPr>
          <w:rFonts w:ascii="Times New Roman"/>
          <w:b w:val="false"/>
          <w:i w:val="false"/>
          <w:color w:val="1e1e1e"/>
          <w:sz w:val="28"/>
        </w:rPr>
        <w:t xml:space="preserve">Cпорт шеберiне кандидат, бірiншi спорттық разряд, біліктiлiгi </w:t>
      </w:r>
      <w:r>
        <w:rPr>
          <w:rFonts w:ascii="Times New Roman"/>
          <w:b w:val="false"/>
          <w:i w:val="false"/>
          <w:color w:val="1e1e1e"/>
          <w:sz w:val="28"/>
        </w:rPr>
        <w:t xml:space="preserve">жоғары және орта деңгейдегi бірiншi санатты жаттықтырушы, </w:t>
      </w:r>
      <w:r>
        <w:rPr>
          <w:rFonts w:ascii="Times New Roman"/>
          <w:b w:val="false"/>
          <w:i w:val="false"/>
          <w:color w:val="1e1e1e"/>
          <w:sz w:val="28"/>
        </w:rPr>
        <w:t xml:space="preserve">біліктiлiгi жоғары деңгейдегi бірiншi санатты нұсқаушы-спортшы, </w:t>
      </w:r>
      <w:r>
        <w:rPr>
          <w:rFonts w:ascii="Times New Roman"/>
          <w:b w:val="false"/>
          <w:i w:val="false"/>
          <w:color w:val="1e1e1e"/>
          <w:sz w:val="28"/>
        </w:rPr>
        <w:t xml:space="preserve">біліктiлiгi жоғары және орта деңгейдегi бірiншi санатты </w:t>
      </w:r>
      <w:r>
        <w:rPr>
          <w:rFonts w:ascii="Times New Roman"/>
          <w:b w:val="false"/>
          <w:i w:val="false"/>
          <w:color w:val="1e1e1e"/>
          <w:sz w:val="28"/>
        </w:rPr>
        <w:t xml:space="preserve">әдiскер, бірiншi санатты спорт төрешiсi" cпорттық разрядтары </w:t>
      </w:r>
      <w:r>
        <w:rPr>
          <w:rFonts w:ascii="Times New Roman"/>
          <w:b w:val="false"/>
          <w:i w:val="false"/>
          <w:color w:val="1e1e1e"/>
          <w:sz w:val="28"/>
        </w:rPr>
        <w:t xml:space="preserve">мен санаттарын беру" </w:t>
      </w:r>
      <w:r>
        <w:rPr>
          <w:rFonts w:ascii="Times New Roman"/>
          <w:b w:val="false"/>
          <w:i w:val="false"/>
          <w:color w:val="000000"/>
          <w:sz w:val="28"/>
        </w:rPr>
        <w:t>мемлекеттік көрсетілетін қызметін (бұдан әрі – мемлекеттік көрсетілетін қызмет) облыстың жергілікті атқарушы органы ("Қостанай облысы әкімдігінің дене шынықтыру және спорт басқармасы" мемлекеттік мекемесі) (бұдан әрі – көрселетін қызметті беруші) көрсетеді.</w:t>
      </w:r>
      <w:r>
        <w:br/>
      </w:r>
      <w:r>
        <w:rPr>
          <w:rFonts w:ascii="Times New Roman"/>
          <w:b w:val="false"/>
          <w:i w:val="false"/>
          <w:color w:val="000000"/>
          <w:sz w:val="28"/>
        </w:rPr>
        <w:t>
      Құжаттарды қабылдау және мемлекеттік қызметті көрсету нәтижелерін беру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спорттық атақ беру туралы, жаттықтырушыларға, әдіскерлерге, нұсқаушы-спортшыларға санаттар беру туралы, спорттан төреші санатын беру туралы бұйрықтан үзінді көшірме (бұдан әрі – бұйрықтан үзінді көшірме).</w:t>
      </w:r>
      <w:r>
        <w:br/>
      </w:r>
      <w:r>
        <w:rPr>
          <w:rFonts w:ascii="Times New Roman"/>
          <w:b w:val="false"/>
          <w:i w:val="false"/>
          <w:color w:val="000000"/>
          <w:sz w:val="28"/>
        </w:rPr>
        <w:t>
      Мемлекеттік қызмет көрсету нәтижесін ұсыну нысаны: қағаз түрінде.</w:t>
      </w:r>
    </w:p>
    <w:bookmarkEnd w:id="4"/>
    <w:bookmarkStart w:name="z11" w:id="5"/>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5"/>
    <w:bookmarkStart w:name="z12"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19 ақпандағы </w:t>
      </w:r>
      <w:r>
        <w:rPr>
          <w:rFonts w:ascii="Times New Roman"/>
          <w:b w:val="false"/>
          <w:i w:val="false"/>
          <w:color w:val="000000"/>
          <w:sz w:val="28"/>
        </w:rPr>
        <w:t>№ 118</w:t>
      </w:r>
      <w:r>
        <w:rPr>
          <w:rFonts w:ascii="Times New Roman"/>
          <w:b w:val="false"/>
          <w:i w:val="false"/>
          <w:color w:val="000000"/>
          <w:sz w:val="28"/>
        </w:rPr>
        <w:t xml:space="preserve"> "Қазақстан Республикасы Спорт және дене шынықтыру істері агенттігі, жергілікті атқарушы органдар дене шынықтыру және спорт саласында көрсететін мемлекеттік көрсетілетін қызметтер стандарттарын бекіту және Қазақстан Республикасы Үкiметiнiң кейбiр шешiмдерiне өзгерiстер енгiзу туралы" қаулысымен бекітілген "</w:t>
      </w:r>
      <w:r>
        <w:rPr>
          <w:rFonts w:ascii="Times New Roman"/>
          <w:b w:val="false"/>
          <w:i w:val="false"/>
          <w:color w:val="1e1e1e"/>
          <w:sz w:val="28"/>
        </w:rPr>
        <w:t xml:space="preserve">Cпорт шеберiне кандидат, бірiншi спорттық разряд, біліктiлiгi жоғары және орта деңгейдегi бірiншi санатты жаттықтырушы, біліктiлiгi жоғары деңгейдегi бірiншi санатты нұсқаушы-спортшы, біліктiлiгi жоғары және орта деңгейдегi бірiншi санатты </w:t>
      </w:r>
      <w:r>
        <w:rPr>
          <w:rFonts w:ascii="Times New Roman"/>
          <w:b w:val="false"/>
          <w:i w:val="false"/>
          <w:color w:val="1e1e1e"/>
          <w:sz w:val="28"/>
        </w:rPr>
        <w:t xml:space="preserve">әдiскер, бірiншi санатты спорт төрешiсi" cпорттық разрядтары </w:t>
      </w:r>
      <w:r>
        <w:rPr>
          <w:rFonts w:ascii="Times New Roman"/>
          <w:b w:val="false"/>
          <w:i w:val="false"/>
          <w:color w:val="1e1e1e"/>
          <w:sz w:val="28"/>
        </w:rPr>
        <w:t xml:space="preserve">мен санаттарын беру" </w:t>
      </w:r>
      <w:r>
        <w:rPr>
          <w:rFonts w:ascii="Times New Roman"/>
          <w:b w:val="false"/>
          <w:i w:val="false"/>
          <w:color w:val="000000"/>
          <w:sz w:val="28"/>
        </w:rPr>
        <w:t>мемлекеттік көрсетілетін қызмет стандартының (бұдан әрі – құжаттар топтамасы)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ұсына отырып, ХҚО-ға көрсетілетін қызметті алушының жүгінуі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 топтамасын тіркеуге және белгілеуге берілетін құжаттар тізілімінде белгілейді. Құжаттар топтамасын бұрыштама қою үшін көрсетілетін қызметті берушінің басшысына береді – 2 сағат.</w:t>
      </w:r>
      <w:r>
        <w:br/>
      </w:r>
      <w:r>
        <w:rPr>
          <w:rFonts w:ascii="Times New Roman"/>
          <w:b w:val="false"/>
          <w:i w:val="false"/>
          <w:color w:val="000000"/>
          <w:sz w:val="28"/>
        </w:rPr>
        <w:t>
      Нәтиже – құжаттар топтамасын тіркеуге алынғаны туралы белгі;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 күнтізбелік 1 күн.</w:t>
      </w:r>
      <w:r>
        <w:br/>
      </w:r>
      <w:r>
        <w:rPr>
          <w:rFonts w:ascii="Times New Roman"/>
          <w:b w:val="false"/>
          <w:i w:val="false"/>
          <w:color w:val="000000"/>
          <w:sz w:val="28"/>
        </w:rPr>
        <w:t>
      Нәтиже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топтамасының қойылатын талаптарға сәйкестігімен танысады және бұйрықтан жоба көшірмесін дайындайды – күнтізбелік 26 күн.</w:t>
      </w:r>
      <w:r>
        <w:br/>
      </w:r>
      <w:r>
        <w:rPr>
          <w:rFonts w:ascii="Times New Roman"/>
          <w:b w:val="false"/>
          <w:i w:val="false"/>
          <w:color w:val="000000"/>
          <w:sz w:val="28"/>
        </w:rPr>
        <w:t>
      Нәтиже – бұйрықтан үзінді көшірменің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бұйрықтан үзінді көшірмеге қол қояды – күнтізбелік 1 күн.</w:t>
      </w:r>
      <w:r>
        <w:br/>
      </w:r>
      <w:r>
        <w:rPr>
          <w:rFonts w:ascii="Times New Roman"/>
          <w:b w:val="false"/>
          <w:i w:val="false"/>
          <w:color w:val="000000"/>
          <w:sz w:val="28"/>
        </w:rPr>
        <w:t>
      Нәтиже – қол қойылған бұйрықтан үзінді көшірме;</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қызметкері бұйрықтан үзінді көшірмені ХҚО-ға курьерлік немесе осыған уәкілетті өзге де байланыс арқылы береді – күнтізбелік 1 күн.</w:t>
      </w:r>
      <w:r>
        <w:br/>
      </w:r>
      <w:r>
        <w:rPr>
          <w:rFonts w:ascii="Times New Roman"/>
          <w:b w:val="false"/>
          <w:i w:val="false"/>
          <w:color w:val="000000"/>
          <w:sz w:val="28"/>
        </w:rPr>
        <w:t>
      Нәтиже – бұйрықтан үзінді көшірмені ХҚО-ға беру.</w:t>
      </w:r>
    </w:p>
    <w:bookmarkEnd w:id="6"/>
    <w:bookmarkStart w:name="z18" w:id="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7"/>
    <w:bookmarkStart w:name="z19" w:id="8"/>
    <w:p>
      <w:pPr>
        <w:spacing w:after="0"/>
        <w:ind w:left="0"/>
        <w:jc w:val="both"/>
      </w:pPr>
      <w:r>
        <w:rPr>
          <w:rFonts w:ascii="Times New Roman"/>
          <w:b w:val="false"/>
          <w:i w:val="false"/>
          <w:color w:val="000000"/>
          <w:sz w:val="28"/>
        </w:rPr>
        <w:t>
      6. Мемлекеттік көрсетілетін қызмет процесіне:</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қатысады.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құжаттар топтамасын қабылдап тіркейді құжаттар топтамасын көрсетілетін қызметті берушінің басшысына береді – 2 сағат;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топтамасымен танысады және оларды тиісті бұрыштамамен көрсетілетін қызметті берушінің жауапты орындаушысына береді – күнтізбелік 1 күн;</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топтамасымен танысады, бұйрықтан жоба көшірмесін көрсетілетін қызметті берушінің басшысына шешім қабылдау үшін береді – күнтізбелік 26 күн;</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тиісті шешім қабылдап, бұйрыққа қол қояды – күнтізбелік 1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қызметкері бұйрықтан үзінді көшірмені ХҚО-ға курьерлік немесе осыған уәкілетті өзге де байланыс арқылы береді – күнтізбелік 1 күн.</w:t>
      </w:r>
      <w:r>
        <w:br/>
      </w:r>
      <w:r>
        <w:rPr>
          <w:rFonts w:ascii="Times New Roman"/>
          <w:b w:val="false"/>
          <w:i w:val="false"/>
          <w:color w:val="000000"/>
          <w:sz w:val="28"/>
        </w:rPr>
        <w:t>
      Әрбір іс-қимылдың (рәсімнің) ұзақтығын көрсете отырып, әрбір рәсімнің (іс-қимылдың)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29" w:id="9"/>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
және (немесе) өзге де көрсетілетін қызметті</w:t>
      </w:r>
      <w:r>
        <w:br/>
      </w:r>
      <w:r>
        <w:rPr>
          <w:rFonts w:ascii="Times New Roman"/>
          <w:b/>
          <w:i w:val="false"/>
          <w:color w:val="000000"/>
        </w:rPr>
        <w:t>
берушілермен өзара іс-қимыл жасасу тәртібін, сондай-ақ</w:t>
      </w:r>
      <w:r>
        <w:br/>
      </w:r>
      <w:r>
        <w:rPr>
          <w:rFonts w:ascii="Times New Roman"/>
          <w:b/>
          <w:i w:val="false"/>
          <w:color w:val="000000"/>
        </w:rPr>
        <w:t>
мемлекеттік қызмет көрсету процесінде ақпараттық</w:t>
      </w:r>
      <w:r>
        <w:br/>
      </w:r>
      <w:r>
        <w:rPr>
          <w:rFonts w:ascii="Times New Roman"/>
          <w:b/>
          <w:i w:val="false"/>
          <w:color w:val="000000"/>
        </w:rPr>
        <w:t>
жүйелерді пайдалану тәртібін сипаттау</w:t>
      </w:r>
    </w:p>
    <w:bookmarkEnd w:id="9"/>
    <w:bookmarkStart w:name="z30" w:id="10"/>
    <w:p>
      <w:pPr>
        <w:spacing w:after="0"/>
        <w:ind w:left="0"/>
        <w:jc w:val="both"/>
      </w:pPr>
      <w:r>
        <w:rPr>
          <w:rFonts w:ascii="Times New Roman"/>
          <w:b w:val="false"/>
          <w:i w:val="false"/>
          <w:color w:val="000000"/>
          <w:sz w:val="28"/>
        </w:rPr>
        <w:t>
      8. ХҚО-ға жүгіну тәртібін, көрсетілетін қызметті берушінің сұрау салуын өңдеу ұзақтығын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w:t>
      </w:r>
      <w:r>
        <w:rPr>
          <w:rFonts w:ascii="Times New Roman"/>
          <w:b w:val="false"/>
          <w:i w:val="false"/>
          <w:color w:val="000000"/>
          <w:sz w:val="28"/>
        </w:rPr>
        <w:t>
      2) ХҚО қызметкері құжаттар топтамасының толықтығын тексереді – 15 минут.</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өтінішті қабылдаудан бас тартады және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 15 минут.</w:t>
      </w:r>
      <w:r>
        <w:br/>
      </w:r>
      <w:r>
        <w:rPr>
          <w:rFonts w:ascii="Times New Roman"/>
          <w:b w:val="false"/>
          <w:i w:val="false"/>
          <w:color w:val="000000"/>
          <w:sz w:val="28"/>
        </w:rPr>
        <w:t>
      Құжаттар топтамасын толық ұсынған жағдайда, ХҚО қызметкері өтінішті "Халыққа қызмет көрсету орталықтары үшін ықпалдастырылған ақпараттық жүйе" (бұдан әрі – ХҚО ЫАЖ) ақпараттық жүйесінде тіркейді және көрсетілетін қызметті алушыға мыналар көрсетіле отырып, тиісті құжаттардың қабылданғаны туралы қолхат береді:</w:t>
      </w:r>
      <w:r>
        <w:br/>
      </w:r>
      <w:r>
        <w:rPr>
          <w:rFonts w:ascii="Times New Roman"/>
          <w:b w:val="false"/>
          <w:i w:val="false"/>
          <w:color w:val="000000"/>
          <w:sz w:val="28"/>
        </w:rPr>
        <w:t>
      сұраудың қабылданған күні мен нөмірі;</w:t>
      </w:r>
      <w:r>
        <w:br/>
      </w:r>
      <w:r>
        <w:rPr>
          <w:rFonts w:ascii="Times New Roman"/>
          <w:b w:val="false"/>
          <w:i w:val="false"/>
          <w:color w:val="000000"/>
          <w:sz w:val="28"/>
        </w:rPr>
        <w:t>
      сұратылған мемлекеттік көрсетілетін қызмет түрі;</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құжаттар топтамасын қабылдаған ХҚО қызметкерінің тегі, аты, әкесінің аты (бар болса);</w:t>
      </w:r>
      <w:r>
        <w:br/>
      </w:r>
      <w:r>
        <w:rPr>
          <w:rFonts w:ascii="Times New Roman"/>
          <w:b w:val="false"/>
          <w:i w:val="false"/>
          <w:color w:val="000000"/>
          <w:sz w:val="28"/>
        </w:rPr>
        <w:t>
      көрсетілетін қызметті алушының тегі, аты, әкесінің аты (бар болса), көрсетілетін қызметті алушы өкілінің тегі, аты, әкесінің аты (бар болса) және олардың байланыс телефондары – 5 минут;</w:t>
      </w:r>
      <w:r>
        <w:br/>
      </w:r>
      <w:r>
        <w:rPr>
          <w:rFonts w:ascii="Times New Roman"/>
          <w:b w:val="false"/>
          <w:i w:val="false"/>
          <w:color w:val="000000"/>
          <w:sz w:val="28"/>
        </w:rPr>
        <w:t>
</w:t>
      </w:r>
      <w:r>
        <w:rPr>
          <w:rFonts w:ascii="Times New Roman"/>
          <w:b w:val="false"/>
          <w:i w:val="false"/>
          <w:color w:val="000000"/>
          <w:sz w:val="28"/>
        </w:rPr>
        <w:t>
      3) ХҚО қызметкері көрсетілетін қызметті алушыдан ақпараттық жүйелердегі заңмен қорғалатын кұпияны құрайтын мәліметтерді пайдалануға, егер Қазақстан Республикасының заңдарында өзгеше көзделмесе, жазбаша келісім алады – 5 минут;</w:t>
      </w:r>
      <w:r>
        <w:br/>
      </w:r>
      <w:r>
        <w:rPr>
          <w:rFonts w:ascii="Times New Roman"/>
          <w:b w:val="false"/>
          <w:i w:val="false"/>
          <w:color w:val="000000"/>
          <w:sz w:val="28"/>
        </w:rPr>
        <w:t>
</w:t>
      </w:r>
      <w:r>
        <w:rPr>
          <w:rFonts w:ascii="Times New Roman"/>
          <w:b w:val="false"/>
          <w:i w:val="false"/>
          <w:color w:val="000000"/>
          <w:sz w:val="28"/>
        </w:rPr>
        <w:t>
      4) ХҚО қызметкері құжаттар топтамасын қалыптастырады және оны көрсетілетін қызметті берушіге курьерлік немесе осыған уәкілетті өзге де байланыс арқылы жібереді – күнтізбелік 1 күн;</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бұйрықтан көшірмені дайындап курьерлік немесе осыған уәкілетті өзге де байланыс арқылы береді – күнтізбелік 28 күн;</w:t>
      </w:r>
      <w:r>
        <w:br/>
      </w:r>
      <w:r>
        <w:rPr>
          <w:rFonts w:ascii="Times New Roman"/>
          <w:b w:val="false"/>
          <w:i w:val="false"/>
          <w:color w:val="000000"/>
          <w:sz w:val="28"/>
        </w:rPr>
        <w:t>
</w:t>
      </w:r>
      <w:r>
        <w:rPr>
          <w:rFonts w:ascii="Times New Roman"/>
          <w:b w:val="false"/>
          <w:i w:val="false"/>
          <w:color w:val="000000"/>
          <w:sz w:val="28"/>
        </w:rPr>
        <w:t>
      9. Қабылдау және бұйрықтан үзінді көшірмені беру жеделдетілген қызмет көрсетусіз "электрондық кезек" тәртібімен жүзеге асырылады, "электрондық үкімет" веб-порталы арқылы электрондық кезекті брондауға болады.</w:t>
      </w:r>
      <w:r>
        <w:br/>
      </w:r>
      <w:r>
        <w:rPr>
          <w:rFonts w:ascii="Times New Roman"/>
          <w:b w:val="false"/>
          <w:i w:val="false"/>
          <w:color w:val="000000"/>
          <w:sz w:val="28"/>
        </w:rPr>
        <w:t>
      Бұйрықтан көшірмені көрсетілетін қызметті алушыға беруді ХҚО-ның қызметкері қолхат негізінде, онда көрсетілген мерзімде жеке басын куәландыратын құжатын немесе сенімхатын көрсеткен кезде беріледі.</w:t>
      </w:r>
      <w:r>
        <w:br/>
      </w:r>
      <w:r>
        <w:rPr>
          <w:rFonts w:ascii="Times New Roman"/>
          <w:b w:val="false"/>
          <w:i w:val="false"/>
          <w:color w:val="000000"/>
          <w:sz w:val="28"/>
        </w:rPr>
        <w:t>
      Халыққа қызмет көрсету орталығы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0"/>
    <w:bookmarkStart w:name="z37" w:id="11"/>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"Cпорт шеберiне кандидат, бірiншi спорттық     </w:t>
      </w:r>
      <w:r>
        <w:br/>
      </w:r>
      <w:r>
        <w:rPr>
          <w:rFonts w:ascii="Times New Roman"/>
          <w:b w:val="false"/>
          <w:i w:val="false"/>
          <w:color w:val="000000"/>
          <w:sz w:val="28"/>
        </w:rPr>
        <w:t>
</w:t>
      </w:r>
      <w:r>
        <w:rPr>
          <w:rFonts w:ascii="Times New Roman"/>
          <w:b w:val="false"/>
          <w:i w:val="false"/>
          <w:color w:val="1e1e1e"/>
          <w:sz w:val="28"/>
        </w:rPr>
        <w:t xml:space="preserve">разряд, 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бірiншi санатты жаттықтырушы,біліктiлiгi жоғары  </w:t>
      </w:r>
      <w:r>
        <w:br/>
      </w:r>
      <w:r>
        <w:rPr>
          <w:rFonts w:ascii="Times New Roman"/>
          <w:b w:val="false"/>
          <w:i w:val="false"/>
          <w:color w:val="000000"/>
          <w:sz w:val="28"/>
        </w:rPr>
        <w:t>
</w:t>
      </w:r>
      <w:r>
        <w:rPr>
          <w:rFonts w:ascii="Times New Roman"/>
          <w:b w:val="false"/>
          <w:i w:val="false"/>
          <w:color w:val="1e1e1e"/>
          <w:sz w:val="28"/>
        </w:rPr>
        <w:t xml:space="preserve">деңгейдегi бірiншi санатты нұсқаушы-спортшы,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бірiншi санатты әдiскер, бірiншi санатты     </w:t>
      </w:r>
      <w:r>
        <w:br/>
      </w:r>
      <w:r>
        <w:rPr>
          <w:rFonts w:ascii="Times New Roman"/>
          <w:b w:val="false"/>
          <w:i w:val="false"/>
          <w:color w:val="000000"/>
          <w:sz w:val="28"/>
        </w:rPr>
        <w:t>
</w:t>
      </w:r>
      <w:r>
        <w:rPr>
          <w:rFonts w:ascii="Times New Roman"/>
          <w:b w:val="false"/>
          <w:i w:val="false"/>
          <w:color w:val="1e1e1e"/>
          <w:sz w:val="28"/>
        </w:rPr>
        <w:t xml:space="preserve">спорт төрешiсi" cпорттық разрядтары мен      </w:t>
      </w:r>
      <w:r>
        <w:br/>
      </w:r>
      <w:r>
        <w:rPr>
          <w:rFonts w:ascii="Times New Roman"/>
          <w:b w:val="false"/>
          <w:i w:val="false"/>
          <w:color w:val="000000"/>
          <w:sz w:val="28"/>
        </w:rPr>
        <w:t>
</w:t>
      </w:r>
      <w:r>
        <w:rPr>
          <w:rFonts w:ascii="Times New Roman"/>
          <w:b w:val="false"/>
          <w:i w:val="false"/>
          <w:color w:val="1e1e1e"/>
          <w:sz w:val="28"/>
        </w:rPr>
        <w:t xml:space="preserve">санаттарын беру" мемлекеттік көрсетілетін     </w:t>
      </w:r>
      <w:r>
        <w:br/>
      </w:r>
      <w:r>
        <w:rPr>
          <w:rFonts w:ascii="Times New Roman"/>
          <w:b w:val="false"/>
          <w:i w:val="false"/>
          <w:color w:val="000000"/>
          <w:sz w:val="28"/>
        </w:rPr>
        <w:t>
</w:t>
      </w:r>
      <w:r>
        <w:rPr>
          <w:rFonts w:ascii="Times New Roman"/>
          <w:b w:val="false"/>
          <w:i w:val="false"/>
          <w:color w:val="1e1e1e"/>
          <w:sz w:val="28"/>
        </w:rPr>
        <w:t xml:space="preserve">қызмет регламентіне 1-қосымша           </w:t>
      </w:r>
    </w:p>
    <w:bookmarkEnd w:id="11"/>
    <w:p>
      <w:pPr>
        <w:spacing w:after="0"/>
        <w:ind w:left="0"/>
        <w:jc w:val="left"/>
      </w:pPr>
      <w:r>
        <w:rPr>
          <w:rFonts w:ascii="Times New Roman"/>
          <w:b/>
          <w:i w:val="false"/>
          <w:color w:val="000000"/>
        </w:rPr>
        <w:t xml:space="preserve"> Әрбір іс-қимылдың (рәсімнің)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7089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08900" cy="2946400"/>
                    </a:xfrm>
                    <a:prstGeom prst="rect">
                      <a:avLst/>
                    </a:prstGeom>
                  </pic:spPr>
                </pic:pic>
              </a:graphicData>
            </a:graphic>
          </wp:inline>
        </w:drawing>
      </w:r>
    </w:p>
    <w:bookmarkStart w:name="z38" w:id="12"/>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"Cпорт шеберiне кандидат, бірiншi спорттық     </w:t>
      </w:r>
      <w:r>
        <w:br/>
      </w:r>
      <w:r>
        <w:rPr>
          <w:rFonts w:ascii="Times New Roman"/>
          <w:b w:val="false"/>
          <w:i w:val="false"/>
          <w:color w:val="000000"/>
          <w:sz w:val="28"/>
        </w:rPr>
        <w:t>
</w:t>
      </w:r>
      <w:r>
        <w:rPr>
          <w:rFonts w:ascii="Times New Roman"/>
          <w:b w:val="false"/>
          <w:i w:val="false"/>
          <w:color w:val="1e1e1e"/>
          <w:sz w:val="28"/>
        </w:rPr>
        <w:t xml:space="preserve">разряд, 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бірiншi санатты жаттықтырушы,біліктiлiгi жоғары  </w:t>
      </w:r>
      <w:r>
        <w:br/>
      </w:r>
      <w:r>
        <w:rPr>
          <w:rFonts w:ascii="Times New Roman"/>
          <w:b w:val="false"/>
          <w:i w:val="false"/>
          <w:color w:val="000000"/>
          <w:sz w:val="28"/>
        </w:rPr>
        <w:t>
</w:t>
      </w:r>
      <w:r>
        <w:rPr>
          <w:rFonts w:ascii="Times New Roman"/>
          <w:b w:val="false"/>
          <w:i w:val="false"/>
          <w:color w:val="1e1e1e"/>
          <w:sz w:val="28"/>
        </w:rPr>
        <w:t xml:space="preserve">деңгейдегi бірiншi санатты нұсқаушы-спортшы,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бірiншi санатты әдiскер, бірiншi санатты     </w:t>
      </w:r>
      <w:r>
        <w:br/>
      </w:r>
      <w:r>
        <w:rPr>
          <w:rFonts w:ascii="Times New Roman"/>
          <w:b w:val="false"/>
          <w:i w:val="false"/>
          <w:color w:val="000000"/>
          <w:sz w:val="28"/>
        </w:rPr>
        <w:t>
</w:t>
      </w:r>
      <w:r>
        <w:rPr>
          <w:rFonts w:ascii="Times New Roman"/>
          <w:b w:val="false"/>
          <w:i w:val="false"/>
          <w:color w:val="1e1e1e"/>
          <w:sz w:val="28"/>
        </w:rPr>
        <w:t xml:space="preserve">спорт төрешiсi" cпорттық разрядтары мен      </w:t>
      </w:r>
      <w:r>
        <w:br/>
      </w:r>
      <w:r>
        <w:rPr>
          <w:rFonts w:ascii="Times New Roman"/>
          <w:b w:val="false"/>
          <w:i w:val="false"/>
          <w:color w:val="000000"/>
          <w:sz w:val="28"/>
        </w:rPr>
        <w:t>
</w:t>
      </w:r>
      <w:r>
        <w:rPr>
          <w:rFonts w:ascii="Times New Roman"/>
          <w:b w:val="false"/>
          <w:i w:val="false"/>
          <w:color w:val="1e1e1e"/>
          <w:sz w:val="28"/>
        </w:rPr>
        <w:t xml:space="preserve">санаттарын беру" мемлекеттік көрсетілетін     </w:t>
      </w:r>
      <w:r>
        <w:br/>
      </w:r>
      <w:r>
        <w:rPr>
          <w:rFonts w:ascii="Times New Roman"/>
          <w:b w:val="false"/>
          <w:i w:val="false"/>
          <w:color w:val="000000"/>
          <w:sz w:val="28"/>
        </w:rPr>
        <w:t>
</w:t>
      </w:r>
      <w:r>
        <w:rPr>
          <w:rFonts w:ascii="Times New Roman"/>
          <w:b w:val="false"/>
          <w:i w:val="false"/>
          <w:color w:val="1e1e1e"/>
          <w:sz w:val="28"/>
        </w:rPr>
        <w:t xml:space="preserve">қызмет регламентіне 2-қосымша           </w:t>
      </w:r>
    </w:p>
    <w:bookmarkEnd w:id="12"/>
    <w:p>
      <w:pPr>
        <w:spacing w:after="0"/>
        <w:ind w:left="0"/>
        <w:jc w:val="left"/>
      </w:pPr>
      <w:r>
        <w:rPr>
          <w:rFonts w:ascii="Times New Roman"/>
          <w:b/>
          <w:i w:val="false"/>
          <w:color w:val="000000"/>
        </w:rPr>
        <w:t xml:space="preserve"> Халыққа қызмет көрсету орталығы арқылы мемлекеттік қызмет</w:t>
      </w:r>
      <w:r>
        <w:br/>
      </w:r>
      <w:r>
        <w:rPr>
          <w:rFonts w:ascii="Times New Roman"/>
          <w:b/>
          <w:i w:val="false"/>
          <w:color w:val="000000"/>
        </w:rPr>
        <w:t>
көрсету кезіндегі функционалдық өзара іс-қимыл диаграммасы</w:t>
      </w:r>
    </w:p>
    <w:p>
      <w:pPr>
        <w:spacing w:after="0"/>
        <w:ind w:left="0"/>
        <w:jc w:val="both"/>
      </w:pPr>
      <w:r>
        <w:drawing>
          <wp:inline distT="0" distB="0" distL="0" distR="0">
            <wp:extent cx="74803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80300" cy="3238500"/>
                    </a:xfrm>
                    <a:prstGeom prst="rect">
                      <a:avLst/>
                    </a:prstGeom>
                  </pic:spPr>
                </pic:pic>
              </a:graphicData>
            </a:graphic>
          </wp:inline>
        </w:drawing>
      </w:r>
    </w:p>
    <w:p>
      <w:pPr>
        <w:spacing w:after="0"/>
        <w:ind w:left="0"/>
        <w:jc w:val="both"/>
      </w:pPr>
      <w:r>
        <w:drawing>
          <wp:inline distT="0" distB="0" distL="0" distR="0">
            <wp:extent cx="75819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81900" cy="6007100"/>
                    </a:xfrm>
                    <a:prstGeom prst="rect">
                      <a:avLst/>
                    </a:prstGeom>
                  </pic:spPr>
                </pic:pic>
              </a:graphicData>
            </a:graphic>
          </wp:inline>
        </w:drawing>
      </w:r>
    </w:p>
    <w:bookmarkStart w:name="z39" w:id="13"/>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"Cпорт шеберiне кандидат, бірiншi спорттық     </w:t>
      </w:r>
      <w:r>
        <w:br/>
      </w:r>
      <w:r>
        <w:rPr>
          <w:rFonts w:ascii="Times New Roman"/>
          <w:b w:val="false"/>
          <w:i w:val="false"/>
          <w:color w:val="000000"/>
          <w:sz w:val="28"/>
        </w:rPr>
        <w:t>
</w:t>
      </w:r>
      <w:r>
        <w:rPr>
          <w:rFonts w:ascii="Times New Roman"/>
          <w:b w:val="false"/>
          <w:i w:val="false"/>
          <w:color w:val="1e1e1e"/>
          <w:sz w:val="28"/>
        </w:rPr>
        <w:t xml:space="preserve">разряд, 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бірiншi санатты жаттықтырушы,біліктiлiгi жоғары  </w:t>
      </w:r>
      <w:r>
        <w:br/>
      </w:r>
      <w:r>
        <w:rPr>
          <w:rFonts w:ascii="Times New Roman"/>
          <w:b w:val="false"/>
          <w:i w:val="false"/>
          <w:color w:val="000000"/>
          <w:sz w:val="28"/>
        </w:rPr>
        <w:t>
</w:t>
      </w:r>
      <w:r>
        <w:rPr>
          <w:rFonts w:ascii="Times New Roman"/>
          <w:b w:val="false"/>
          <w:i w:val="false"/>
          <w:color w:val="1e1e1e"/>
          <w:sz w:val="28"/>
        </w:rPr>
        <w:t xml:space="preserve">деңгейдегi бірiншi санатты нұсқаушы-спортшы,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бірiншi санатты әдiскер, бірiншi санатты     </w:t>
      </w:r>
      <w:r>
        <w:br/>
      </w:r>
      <w:r>
        <w:rPr>
          <w:rFonts w:ascii="Times New Roman"/>
          <w:b w:val="false"/>
          <w:i w:val="false"/>
          <w:color w:val="000000"/>
          <w:sz w:val="28"/>
        </w:rPr>
        <w:t>
</w:t>
      </w:r>
      <w:r>
        <w:rPr>
          <w:rFonts w:ascii="Times New Roman"/>
          <w:b w:val="false"/>
          <w:i w:val="false"/>
          <w:color w:val="1e1e1e"/>
          <w:sz w:val="28"/>
        </w:rPr>
        <w:t xml:space="preserve">спорт төрешiсi" cпорттық разрядтары мен      </w:t>
      </w:r>
      <w:r>
        <w:br/>
      </w:r>
      <w:r>
        <w:rPr>
          <w:rFonts w:ascii="Times New Roman"/>
          <w:b w:val="false"/>
          <w:i w:val="false"/>
          <w:color w:val="000000"/>
          <w:sz w:val="28"/>
        </w:rPr>
        <w:t>
</w:t>
      </w:r>
      <w:r>
        <w:rPr>
          <w:rFonts w:ascii="Times New Roman"/>
          <w:b w:val="false"/>
          <w:i w:val="false"/>
          <w:color w:val="1e1e1e"/>
          <w:sz w:val="28"/>
        </w:rPr>
        <w:t xml:space="preserve">санаттарын беру" мемлекеттік көрсетілетін     </w:t>
      </w:r>
      <w:r>
        <w:br/>
      </w:r>
      <w:r>
        <w:rPr>
          <w:rFonts w:ascii="Times New Roman"/>
          <w:b w:val="false"/>
          <w:i w:val="false"/>
          <w:color w:val="000000"/>
          <w:sz w:val="28"/>
        </w:rPr>
        <w:t>
</w:t>
      </w:r>
      <w:r>
        <w:rPr>
          <w:rFonts w:ascii="Times New Roman"/>
          <w:b w:val="false"/>
          <w:i w:val="false"/>
          <w:color w:val="1e1e1e"/>
          <w:sz w:val="28"/>
        </w:rPr>
        <w:t xml:space="preserve">қызмет регламентіне 3-қосымша           </w:t>
      </w:r>
    </w:p>
    <w:bookmarkEnd w:id="13"/>
    <w:p>
      <w:pPr>
        <w:spacing w:after="0"/>
        <w:ind w:left="0"/>
        <w:jc w:val="left"/>
      </w:pPr>
      <w:r>
        <w:rPr>
          <w:rFonts w:ascii="Times New Roman"/>
          <w:b/>
          <w:i w:val="false"/>
          <w:color w:val="000000"/>
        </w:rPr>
        <w:t xml:space="preserve"> "Cпорт шеберiне кандидат, бірiншi спорттық</w:t>
      </w:r>
      <w:r>
        <w:br/>
      </w:r>
      <w:r>
        <w:rPr>
          <w:rFonts w:ascii="Times New Roman"/>
          <w:b/>
          <w:i w:val="false"/>
          <w:color w:val="000000"/>
        </w:rPr>
        <w:t>
разряд, біліктiлiгi жоғары және орта деңгейдегi</w:t>
      </w:r>
      <w:r>
        <w:br/>
      </w:r>
      <w:r>
        <w:rPr>
          <w:rFonts w:ascii="Times New Roman"/>
          <w:b/>
          <w:i w:val="false"/>
          <w:color w:val="000000"/>
        </w:rPr>
        <w:t>
бірiншi санатты жаттықтырушы,біліктiлiгi жоғары деңгейдегi</w:t>
      </w:r>
      <w:r>
        <w:br/>
      </w:r>
      <w:r>
        <w:rPr>
          <w:rFonts w:ascii="Times New Roman"/>
          <w:b/>
          <w:i w:val="false"/>
          <w:color w:val="000000"/>
        </w:rPr>
        <w:t>
бірiншi санатты нұсқаушы-спортшы, біліктiлiгi жоғары</w:t>
      </w:r>
      <w:r>
        <w:br/>
      </w:r>
      <w:r>
        <w:rPr>
          <w:rFonts w:ascii="Times New Roman"/>
          <w:b/>
          <w:i w:val="false"/>
          <w:color w:val="000000"/>
        </w:rPr>
        <w:t>
және орта деңгейдегi бірiншi санатты әдiскер, бірiншi</w:t>
      </w:r>
      <w:r>
        <w:br/>
      </w:r>
      <w:r>
        <w:rPr>
          <w:rFonts w:ascii="Times New Roman"/>
          <w:b/>
          <w:i w:val="false"/>
          <w:color w:val="000000"/>
        </w:rPr>
        <w:t>
санатты спорт төрешiсi" cпорттық разрядтары мен</w:t>
      </w:r>
      <w:r>
        <w:br/>
      </w:r>
      <w:r>
        <w:rPr>
          <w:rFonts w:ascii="Times New Roman"/>
          <w:b/>
          <w:i w:val="false"/>
          <w:color w:val="000000"/>
        </w:rPr>
        <w:t>
санаттарын беру" мемлекеттік қызмет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4676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67600" cy="3721100"/>
                    </a:xfrm>
                    <a:prstGeom prst="rect">
                      <a:avLst/>
                    </a:prstGeom>
                  </pic:spPr>
                </pic:pic>
              </a:graphicData>
            </a:graphic>
          </wp:inline>
        </w:drawing>
      </w:r>
    </w:p>
    <w:bookmarkStart w:name="z40" w:id="14"/>
    <w:p>
      <w:pPr>
        <w:spacing w:after="0"/>
        <w:ind w:left="0"/>
        <w:jc w:val="both"/>
      </w:pPr>
      <w:r>
        <w:rPr>
          <w:rFonts w:ascii="Times New Roman"/>
          <w:b w:val="false"/>
          <w:i w:val="false"/>
          <w:color w:val="000000"/>
          <w:sz w:val="28"/>
        </w:rPr>
        <w:t xml:space="preserve">
Әкімдіктің 2014 жылғы  </w:t>
      </w:r>
      <w:r>
        <w:br/>
      </w:r>
      <w:r>
        <w:rPr>
          <w:rFonts w:ascii="Times New Roman"/>
          <w:b w:val="false"/>
          <w:i w:val="false"/>
          <w:color w:val="000000"/>
          <w:sz w:val="28"/>
        </w:rPr>
        <w:t xml:space="preserve">
31 шілдедегі      </w:t>
      </w:r>
      <w:r>
        <w:br/>
      </w:r>
      <w:r>
        <w:rPr>
          <w:rFonts w:ascii="Times New Roman"/>
          <w:b w:val="false"/>
          <w:i w:val="false"/>
          <w:color w:val="000000"/>
          <w:sz w:val="28"/>
        </w:rPr>
        <w:t xml:space="preserve">
№ 368 қаулысымен    </w:t>
      </w:r>
      <w:r>
        <w:br/>
      </w:r>
      <w:r>
        <w:rPr>
          <w:rFonts w:ascii="Times New Roman"/>
          <w:b w:val="false"/>
          <w:i w:val="false"/>
          <w:color w:val="000000"/>
          <w:sz w:val="28"/>
        </w:rPr>
        <w:t xml:space="preserve">
бекітілген       </w:t>
      </w:r>
    </w:p>
    <w:bookmarkEnd w:id="14"/>
    <w:p>
      <w:pPr>
        <w:spacing w:after="0"/>
        <w:ind w:left="0"/>
        <w:jc w:val="left"/>
      </w:pPr>
      <w:r>
        <w:rPr>
          <w:rFonts w:ascii="Times New Roman"/>
          <w:b/>
          <w:i w:val="false"/>
          <w:color w:val="000000"/>
        </w:rPr>
        <w:t xml:space="preserve"> "Екiншi және үшiншi разрядтар, бірiншi,</w:t>
      </w:r>
      <w:r>
        <w:br/>
      </w:r>
      <w:r>
        <w:rPr>
          <w:rFonts w:ascii="Times New Roman"/>
          <w:b/>
          <w:i w:val="false"/>
          <w:color w:val="000000"/>
        </w:rPr>
        <w:t>
екiншi және үшiншi жасөспiрiмдік разрядтар,</w:t>
      </w:r>
      <w:r>
        <w:br/>
      </w:r>
      <w:r>
        <w:rPr>
          <w:rFonts w:ascii="Times New Roman"/>
          <w:b/>
          <w:i w:val="false"/>
          <w:color w:val="000000"/>
        </w:rPr>
        <w:t>
біліктiлiгi жоғары және орта деңгейдегi екiншi</w:t>
      </w:r>
      <w:r>
        <w:br/>
      </w:r>
      <w:r>
        <w:rPr>
          <w:rFonts w:ascii="Times New Roman"/>
          <w:b/>
          <w:i w:val="false"/>
          <w:color w:val="000000"/>
        </w:rPr>
        <w:t>
санатты жаттықтырушы, біліктiлiгi жоғары деңгейдегi</w:t>
      </w:r>
      <w:r>
        <w:br/>
      </w:r>
      <w:r>
        <w:rPr>
          <w:rFonts w:ascii="Times New Roman"/>
          <w:b/>
          <w:i w:val="false"/>
          <w:color w:val="000000"/>
        </w:rPr>
        <w:t>
екiншi санатты нұсқаушы-спортшы, біліктiлiгi жоғары және орта</w:t>
      </w:r>
      <w:r>
        <w:br/>
      </w:r>
      <w:r>
        <w:rPr>
          <w:rFonts w:ascii="Times New Roman"/>
          <w:b/>
          <w:i w:val="false"/>
          <w:color w:val="000000"/>
        </w:rPr>
        <w:t>
деңгейдегi екiншi санатты әдiскер, спорт төрешiсi спорттық</w:t>
      </w:r>
      <w:r>
        <w:br/>
      </w:r>
      <w:r>
        <w:rPr>
          <w:rFonts w:ascii="Times New Roman"/>
          <w:b/>
          <w:i w:val="false"/>
          <w:color w:val="000000"/>
        </w:rPr>
        <w:t>
разрядтары мен санаттарын беру" мемлекеттік</w:t>
      </w:r>
      <w:r>
        <w:br/>
      </w:r>
      <w:r>
        <w:rPr>
          <w:rFonts w:ascii="Times New Roman"/>
          <w:b/>
          <w:i w:val="false"/>
          <w:color w:val="000000"/>
        </w:rPr>
        <w:t>
көрсетілетін қызмет регламенті</w:t>
      </w:r>
    </w:p>
    <w:bookmarkStart w:name="z41" w:id="15"/>
    <w:p>
      <w:pPr>
        <w:spacing w:after="0"/>
        <w:ind w:left="0"/>
        <w:jc w:val="left"/>
      </w:pPr>
      <w:r>
        <w:rPr>
          <w:rFonts w:ascii="Times New Roman"/>
          <w:b/>
          <w:i w:val="false"/>
          <w:color w:val="000000"/>
        </w:rPr>
        <w:t xml:space="preserve"> 
1. Жалпы ережелер</w:t>
      </w:r>
    </w:p>
    <w:bookmarkEnd w:id="15"/>
    <w:bookmarkStart w:name="z42" w:id="16"/>
    <w:p>
      <w:pPr>
        <w:spacing w:after="0"/>
        <w:ind w:left="0"/>
        <w:jc w:val="both"/>
      </w:pPr>
      <w:r>
        <w:rPr>
          <w:rFonts w:ascii="Times New Roman"/>
          <w:b w:val="false"/>
          <w:i w:val="false"/>
          <w:color w:val="000000"/>
          <w:sz w:val="28"/>
        </w:rPr>
        <w:t>
      1. "Екiншi және үшiншi разрядтар, бірiншi, екiншi және үшiншi жасөспiрiмдік разрядтар, біліктiлiгi жоғары және орта деңгейдегi екiншi санатты жаттықтырушы, біліктiлiгi жоғары деңгейдегi екiншi санатты нұсқаушы-спортшы, біліктiлiгi жоғары және орта деңгейдегi екiншi санатты әдiскер, спорт төрешiсi спорттық разрядтары мен санаттарын беру" мемлекеттік көрсетілетін қызметін (бұдан әрі – мемлекеттік көрсетілетін қызмет) ауданның, облыстық маңызы бар қаланың дене шынықтыру және спорт мәселелері жөніндегі жергілікті атқарушы органдары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қызметті көрсету нәтижелерін беру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спорттық атақ беру туралы, жаттықтырушыларға, әдіскерлерге, нұсқаушы-спортшыларға санаттар беру туралы, спорттан төреші санатын беру туралы бұйрықтан үзінді көшірме (бұдан әрі – бұйрықтан үзінді көшірме).</w:t>
      </w:r>
      <w:r>
        <w:br/>
      </w:r>
      <w:r>
        <w:rPr>
          <w:rFonts w:ascii="Times New Roman"/>
          <w:b w:val="false"/>
          <w:i w:val="false"/>
          <w:color w:val="000000"/>
          <w:sz w:val="28"/>
        </w:rPr>
        <w:t>
      Мемлекеттік қызмет көрсету нәтижесін ұсыну нысаны: қағаз түрінде.</w:t>
      </w:r>
    </w:p>
    <w:bookmarkEnd w:id="16"/>
    <w:bookmarkStart w:name="z45" w:id="17"/>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17"/>
    <w:bookmarkStart w:name="z46" w:id="1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19 ақпандағы </w:t>
      </w:r>
      <w:r>
        <w:rPr>
          <w:rFonts w:ascii="Times New Roman"/>
          <w:b w:val="false"/>
          <w:i w:val="false"/>
          <w:color w:val="000000"/>
          <w:sz w:val="28"/>
        </w:rPr>
        <w:t>№ 118</w:t>
      </w:r>
      <w:r>
        <w:rPr>
          <w:rFonts w:ascii="Times New Roman"/>
          <w:b w:val="false"/>
          <w:i w:val="false"/>
          <w:color w:val="000000"/>
          <w:sz w:val="28"/>
        </w:rPr>
        <w:t xml:space="preserve"> "Қазақстан Республикасы Спорт және дене шынықтыру істері агенттігі, жергілікті атқарушы органдар дене шынықтыру және спорт саласында көрсететін мемлекеттік көрсетілетін қызметтер стандарттарын бекіту және Қазақстан Республикасы Үкiметiнiң кейбiр шешiмдерiне өзгерiстер енгiзу туралы" қаулысымен бекітілген "Екiншi және үшiншi разрядтар, бірiншi, екiншi және үшiншi жасөспiрiмдік разрядтар, біліктiлiгi жоғары және орта деңгейдегi екiншi санатты жаттықтырушы, біліктiлiгi жоғары деңгейдегi екiншi санатты нұсқаушы-спортшы, біліктiлiгi жоғары және орта деңгейдегi екiншi санатты әдiскер, спорт төрешiсi спорттық разрядтары мен санаттарын беру" мемлекеттік көрсетілетін қызмет стандартының (бұдан әрі – құжаттар топтамасы)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ұсына отырып, ХҚО-ға көрсетілетін қызметті алушының жүгінуі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Стандарттың 9-тармағында көрсетілген, ХҚО-мен ұсынылған құжаттарды (бұдан әрі – құжаттар топтамасы) қабылдауды, оларды тіркеуді жүзеге асырады және құжаттардың алынғанын берілетін құжаттар тізілімінде белгілейді. Құжаттар топтамасын бұрыштама қою үшін көрсетілетін қызметті берушінің басшысына береді – 2 сағат.</w:t>
      </w:r>
      <w:r>
        <w:br/>
      </w:r>
      <w:r>
        <w:rPr>
          <w:rFonts w:ascii="Times New Roman"/>
          <w:b w:val="false"/>
          <w:i w:val="false"/>
          <w:color w:val="000000"/>
          <w:sz w:val="28"/>
        </w:rPr>
        <w:t>
      Нәтиже – берілетін құжаттар тізіліміндегі құжаттардың алынғаны туралы белгі;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 күнтізбелік 1 күн.</w:t>
      </w:r>
      <w:r>
        <w:br/>
      </w:r>
      <w:r>
        <w:rPr>
          <w:rFonts w:ascii="Times New Roman"/>
          <w:b w:val="false"/>
          <w:i w:val="false"/>
          <w:color w:val="000000"/>
          <w:sz w:val="28"/>
        </w:rPr>
        <w:t>
      Нәтиже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топтамасының қойылатын талаптарға сәйкестігін қарайды және бұйрықтан үзінді көшірмені дайындайды – күнтізбелік 26 күн.</w:t>
      </w:r>
      <w:r>
        <w:br/>
      </w:r>
      <w:r>
        <w:rPr>
          <w:rFonts w:ascii="Times New Roman"/>
          <w:b w:val="false"/>
          <w:i w:val="false"/>
          <w:color w:val="000000"/>
          <w:sz w:val="28"/>
        </w:rPr>
        <w:t>
      Нәтиже – бұйрықтан үзінді көшірменің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бұйрықтан үзінді көшірмеге қол қояды – күнтізбелік 1 күн.</w:t>
      </w:r>
      <w:r>
        <w:br/>
      </w:r>
      <w:r>
        <w:rPr>
          <w:rFonts w:ascii="Times New Roman"/>
          <w:b w:val="false"/>
          <w:i w:val="false"/>
          <w:color w:val="000000"/>
          <w:sz w:val="28"/>
        </w:rPr>
        <w:t>
      Нәтиже – қол қойылған бұйрықтан үзінді көшірме;</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қызметкері бұйрықтан үзінді көшірмені ХҚО-ға береді – 15 минут.</w:t>
      </w:r>
      <w:r>
        <w:br/>
      </w:r>
      <w:r>
        <w:rPr>
          <w:rFonts w:ascii="Times New Roman"/>
          <w:b w:val="false"/>
          <w:i w:val="false"/>
          <w:color w:val="000000"/>
          <w:sz w:val="28"/>
        </w:rPr>
        <w:t>
      Нәтиже – бұйрықтан үзінді көшірмені ХҚО-ға беру.</w:t>
      </w:r>
    </w:p>
    <w:bookmarkEnd w:id="18"/>
    <w:bookmarkStart w:name="z53" w:id="1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19"/>
    <w:bookmarkStart w:name="z54" w:id="20"/>
    <w:p>
      <w:pPr>
        <w:spacing w:after="0"/>
        <w:ind w:left="0"/>
        <w:jc w:val="both"/>
      </w:pPr>
      <w:r>
        <w:rPr>
          <w:rFonts w:ascii="Times New Roman"/>
          <w:b w:val="false"/>
          <w:i w:val="false"/>
          <w:color w:val="000000"/>
          <w:sz w:val="28"/>
        </w:rPr>
        <w:t>
      6. Мемлекеттік көрсетілетін қызмет процесіне:</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қатысады.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құжаттар топтамасын қабылдап, тіркейді, құжаттар топтамасын көрсетілетін қызметті берушінің басшысына береді – 2 сағат;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топтамасымен танысады және оларды тиісті бұрыштамамен көрсетілетін қызметті берушінің жауапты орындаушысына береді күнтізбелік күн;</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топтамасымен танысады, бұйрықтан жоба көшірмесін көрсетілетін қызметті берушінің басшысына шешім қабылдау үшін береді күнтізбелік 26 күн;</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тиісті шешім қабылдап, бұйрыққа қол қояды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қызметкері бұйрықтан үзінді көшірмені ХҚО-ға курьерлік немесе осыған уәкілетті өзге де байланыс арқылы береді – күнтізбелік 1 күн.</w:t>
      </w:r>
      <w:r>
        <w:br/>
      </w:r>
      <w:r>
        <w:rPr>
          <w:rFonts w:ascii="Times New Roman"/>
          <w:b w:val="false"/>
          <w:i w:val="false"/>
          <w:color w:val="000000"/>
          <w:sz w:val="28"/>
        </w:rPr>
        <w:t>
      Әрбір іс-қимылдың (рәсімнің) ұзақтығын көрсете отырып, әрбір рәсімнің (іс-қимылдың)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0"/>
    <w:bookmarkStart w:name="z64" w:id="21"/>
    <w:p>
      <w:pPr>
        <w:spacing w:after="0"/>
        <w:ind w:left="0"/>
        <w:jc w:val="left"/>
      </w:pPr>
      <w:r>
        <w:rPr>
          <w:rFonts w:ascii="Times New Roman"/>
          <w:b/>
          <w:i w:val="false"/>
          <w:color w:val="000000"/>
        </w:rPr>
        <w:t xml:space="preserve"> 
4. Халыққа қызмет көрсету орталығымен және</w:t>
      </w:r>
      <w:r>
        <w:br/>
      </w:r>
      <w:r>
        <w:rPr>
          <w:rFonts w:ascii="Times New Roman"/>
          <w:b/>
          <w:i w:val="false"/>
          <w:color w:val="000000"/>
        </w:rPr>
        <w:t>
(немесе) өзге де көрсетілетін қызметті берушілермен</w:t>
      </w:r>
      <w:r>
        <w:br/>
      </w:r>
      <w:r>
        <w:rPr>
          <w:rFonts w:ascii="Times New Roman"/>
          <w:b/>
          <w:i w:val="false"/>
          <w:color w:val="000000"/>
        </w:rPr>
        <w:t>
өзара іс-қимыл жасасу тәртібін, сондай-ақ мемлекеттік</w:t>
      </w:r>
      <w:r>
        <w:br/>
      </w:r>
      <w:r>
        <w:rPr>
          <w:rFonts w:ascii="Times New Roman"/>
          <w:b/>
          <w:i w:val="false"/>
          <w:color w:val="000000"/>
        </w:rPr>
        <w:t>
қызмет көрсету процесінде ақпараттық жүйелерді пайдалану</w:t>
      </w:r>
      <w:r>
        <w:br/>
      </w:r>
      <w:r>
        <w:rPr>
          <w:rFonts w:ascii="Times New Roman"/>
          <w:b/>
          <w:i w:val="false"/>
          <w:color w:val="000000"/>
        </w:rPr>
        <w:t>
тәртібін сипаттау</w:t>
      </w:r>
    </w:p>
    <w:bookmarkEnd w:id="21"/>
    <w:bookmarkStart w:name="z65" w:id="22"/>
    <w:p>
      <w:pPr>
        <w:spacing w:after="0"/>
        <w:ind w:left="0"/>
        <w:jc w:val="both"/>
      </w:pPr>
      <w:r>
        <w:rPr>
          <w:rFonts w:ascii="Times New Roman"/>
          <w:b w:val="false"/>
          <w:i w:val="false"/>
          <w:color w:val="000000"/>
          <w:sz w:val="28"/>
        </w:rPr>
        <w:t>
      8. ХҚО-ға жүгіну тәртібін, көрсетілетін қызметті берушінің сұрау салуын өңдеу ұзақтығын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w:t>
      </w:r>
      <w:r>
        <w:rPr>
          <w:rFonts w:ascii="Times New Roman"/>
          <w:b w:val="false"/>
          <w:i w:val="false"/>
          <w:color w:val="000000"/>
          <w:sz w:val="28"/>
        </w:rPr>
        <w:t>
      2) ХҚО қызметкері құжаттар топтамасының толықтығын тексереді – 15 минут.</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 15 минут.</w:t>
      </w:r>
      <w:r>
        <w:br/>
      </w:r>
      <w:r>
        <w:rPr>
          <w:rFonts w:ascii="Times New Roman"/>
          <w:b w:val="false"/>
          <w:i w:val="false"/>
          <w:color w:val="000000"/>
          <w:sz w:val="28"/>
        </w:rPr>
        <w:t>
      Құжаттар топтамасының толық ұсынылған жағдайда, ХҚО қызметкері өтінішті "Халыққа қызмет көрсету орталықтары үшін ықпалдастырылған ақпараттық жүйе" (бұдан әрі – ХҚО ЫАЖ) ақпараттық жүйесінде тіркейді және көрсетілетін қызметті алушыға мыналар көрсетіле отырып, тиісті құжаттардың қабылданғаны туралы қолхат беріледі:</w:t>
      </w:r>
      <w:r>
        <w:br/>
      </w:r>
      <w:r>
        <w:rPr>
          <w:rFonts w:ascii="Times New Roman"/>
          <w:b w:val="false"/>
          <w:i w:val="false"/>
          <w:color w:val="000000"/>
          <w:sz w:val="28"/>
        </w:rPr>
        <w:t>
      сұраудың қабылданған күні мен нөмірі;</w:t>
      </w:r>
      <w:r>
        <w:br/>
      </w:r>
      <w:r>
        <w:rPr>
          <w:rFonts w:ascii="Times New Roman"/>
          <w:b w:val="false"/>
          <w:i w:val="false"/>
          <w:color w:val="000000"/>
          <w:sz w:val="28"/>
        </w:rPr>
        <w:t>
      сұратылған мемлекеттік көрсетілетін қызмет түрі;</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құжаттар топтамасын қабылдаған ХҚО қызметкерінің тегі, аты, әкесінің аты (бар болса);</w:t>
      </w:r>
      <w:r>
        <w:br/>
      </w:r>
      <w:r>
        <w:rPr>
          <w:rFonts w:ascii="Times New Roman"/>
          <w:b w:val="false"/>
          <w:i w:val="false"/>
          <w:color w:val="000000"/>
          <w:sz w:val="28"/>
        </w:rPr>
        <w:t>
      көрсетілетін қызметті алушының тегі, аты, әкесінің аты (бар болса), көрсетілетін қызметті алушы өкілінің тегі, аты, әкесінің аты (бар болса) және олардың байланыс телефондары – 5 минут;</w:t>
      </w:r>
      <w:r>
        <w:br/>
      </w:r>
      <w:r>
        <w:rPr>
          <w:rFonts w:ascii="Times New Roman"/>
          <w:b w:val="false"/>
          <w:i w:val="false"/>
          <w:color w:val="000000"/>
          <w:sz w:val="28"/>
        </w:rPr>
        <w:t>
</w:t>
      </w:r>
      <w:r>
        <w:rPr>
          <w:rFonts w:ascii="Times New Roman"/>
          <w:b w:val="false"/>
          <w:i w:val="false"/>
          <w:color w:val="000000"/>
          <w:sz w:val="28"/>
        </w:rPr>
        <w:t>
      3) ХҚО қызметкері көрсетілетін қызметті алушыдан ақпараттық жүйелердегі заңмен қорғалатын кұпияны құрайтын мәліметтерді пайдалануға, егер Қазақстан Республикасының заңдарында өзгеше көзделмесе, жазбаша келісім алады – 5 минут;</w:t>
      </w:r>
      <w:r>
        <w:br/>
      </w:r>
      <w:r>
        <w:rPr>
          <w:rFonts w:ascii="Times New Roman"/>
          <w:b w:val="false"/>
          <w:i w:val="false"/>
          <w:color w:val="000000"/>
          <w:sz w:val="28"/>
        </w:rPr>
        <w:t>
</w:t>
      </w:r>
      <w:r>
        <w:rPr>
          <w:rFonts w:ascii="Times New Roman"/>
          <w:b w:val="false"/>
          <w:i w:val="false"/>
          <w:color w:val="000000"/>
          <w:sz w:val="28"/>
        </w:rPr>
        <w:t>
      4) ХҚО қызметкері құжаттар топтамасын қалыптастырады және оны көрсетілетін қызметті берушіге курьерлік немесе осыған уәкілетті өзге де байланыс арқылы жібереді – күнтізбелік 1 күн;</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бұйрықтан көшірмені дайындап курьерлік немесе осыған уәкілетті өзге де байланыс арқылы береді – күнтізбелік 28 күн;</w:t>
      </w:r>
      <w:r>
        <w:br/>
      </w:r>
      <w:r>
        <w:rPr>
          <w:rFonts w:ascii="Times New Roman"/>
          <w:b w:val="false"/>
          <w:i w:val="false"/>
          <w:color w:val="000000"/>
          <w:sz w:val="28"/>
        </w:rPr>
        <w:t>
</w:t>
      </w:r>
      <w:r>
        <w:rPr>
          <w:rFonts w:ascii="Times New Roman"/>
          <w:b w:val="false"/>
          <w:i w:val="false"/>
          <w:color w:val="000000"/>
          <w:sz w:val="28"/>
        </w:rPr>
        <w:t>
      9. Қабылдау және бұйрықтан үзінді көшірмені беру жеделдетілген қызмет көрсетусіз "электрондықкезек" тәртібімен жүзеге асырылады, "электрондық үкімет" веб-порталы арқылы электрондық кезекті брондауға болады.</w:t>
      </w:r>
      <w:r>
        <w:br/>
      </w:r>
      <w:r>
        <w:rPr>
          <w:rFonts w:ascii="Times New Roman"/>
          <w:b w:val="false"/>
          <w:i w:val="false"/>
          <w:color w:val="000000"/>
          <w:sz w:val="28"/>
        </w:rPr>
        <w:t>
      Бұйрықтан көшірмені көрсетілетін қызметті алушыға беруді ХҚО-ның қызметкері қолхат негізінде, онда көрсетілген мерзімде жеке басын куәландыратын құжатын немесе сенімхатын көрсеткен кезде беріледі.</w:t>
      </w:r>
      <w:r>
        <w:br/>
      </w:r>
      <w:r>
        <w:rPr>
          <w:rFonts w:ascii="Times New Roman"/>
          <w:b w:val="false"/>
          <w:i w:val="false"/>
          <w:color w:val="000000"/>
          <w:sz w:val="28"/>
        </w:rPr>
        <w:t>
      Халыққа қызмет көрсету орталығы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22"/>
    <w:bookmarkStart w:name="z72" w:id="23"/>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"Екiншi және үшiншi разрядтар, бірiншi,     </w:t>
      </w:r>
      <w:r>
        <w:br/>
      </w:r>
      <w:r>
        <w:rPr>
          <w:rFonts w:ascii="Times New Roman"/>
          <w:b w:val="false"/>
          <w:i w:val="false"/>
          <w:color w:val="000000"/>
          <w:sz w:val="28"/>
        </w:rPr>
        <w:t>
</w:t>
      </w:r>
      <w:r>
        <w:rPr>
          <w:rFonts w:ascii="Times New Roman"/>
          <w:b w:val="false"/>
          <w:i w:val="false"/>
          <w:color w:val="1e1e1e"/>
          <w:sz w:val="28"/>
        </w:rPr>
        <w:t xml:space="preserve">екiншi және үшiншi жасөспiрiмдік разрядтар,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екiншi  </w:t>
      </w:r>
      <w:r>
        <w:br/>
      </w:r>
      <w:r>
        <w:rPr>
          <w:rFonts w:ascii="Times New Roman"/>
          <w:b w:val="false"/>
          <w:i w:val="false"/>
          <w:color w:val="000000"/>
          <w:sz w:val="28"/>
        </w:rPr>
        <w:t>
</w:t>
      </w:r>
      <w:r>
        <w:rPr>
          <w:rFonts w:ascii="Times New Roman"/>
          <w:b w:val="false"/>
          <w:i w:val="false"/>
          <w:color w:val="1e1e1e"/>
          <w:sz w:val="28"/>
        </w:rPr>
        <w:t xml:space="preserve">санатты жаттықтырушы, біліктiлiгi жоғары     </w:t>
      </w:r>
      <w:r>
        <w:br/>
      </w:r>
      <w:r>
        <w:rPr>
          <w:rFonts w:ascii="Times New Roman"/>
          <w:b w:val="false"/>
          <w:i w:val="false"/>
          <w:color w:val="000000"/>
          <w:sz w:val="28"/>
        </w:rPr>
        <w:t>
</w:t>
      </w:r>
      <w:r>
        <w:rPr>
          <w:rFonts w:ascii="Times New Roman"/>
          <w:b w:val="false"/>
          <w:i w:val="false"/>
          <w:color w:val="1e1e1e"/>
          <w:sz w:val="28"/>
        </w:rPr>
        <w:t xml:space="preserve">деңгейдегi екiншi санатты нұсқаушы-спортшы,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екiншi санатты әдiскер, спорт төрешiсi     </w:t>
      </w:r>
      <w:r>
        <w:br/>
      </w:r>
      <w:r>
        <w:rPr>
          <w:rFonts w:ascii="Times New Roman"/>
          <w:b w:val="false"/>
          <w:i w:val="false"/>
          <w:color w:val="000000"/>
          <w:sz w:val="28"/>
        </w:rPr>
        <w:t>
</w:t>
      </w:r>
      <w:r>
        <w:rPr>
          <w:rFonts w:ascii="Times New Roman"/>
          <w:b w:val="false"/>
          <w:i w:val="false"/>
          <w:color w:val="1e1e1e"/>
          <w:sz w:val="28"/>
        </w:rPr>
        <w:t xml:space="preserve">спорттық разрядтары мен санаттарын беру"   </w:t>
      </w:r>
      <w:r>
        <w:br/>
      </w:r>
      <w:r>
        <w:rPr>
          <w:rFonts w:ascii="Times New Roman"/>
          <w:b w:val="false"/>
          <w:i w:val="false"/>
          <w:color w:val="000000"/>
          <w:sz w:val="28"/>
        </w:rPr>
        <w:t>
</w:t>
      </w:r>
      <w:r>
        <w:rPr>
          <w:rFonts w:ascii="Times New Roman"/>
          <w:b w:val="false"/>
          <w:i w:val="false"/>
          <w:color w:val="1e1e1e"/>
          <w:sz w:val="28"/>
        </w:rPr>
        <w:t xml:space="preserve">мемлекеттік көрсетілетін қызмет        </w:t>
      </w:r>
      <w:r>
        <w:br/>
      </w:r>
      <w:r>
        <w:rPr>
          <w:rFonts w:ascii="Times New Roman"/>
          <w:b w:val="false"/>
          <w:i w:val="false"/>
          <w:color w:val="000000"/>
          <w:sz w:val="28"/>
        </w:rPr>
        <w:t>
</w:t>
      </w:r>
      <w:r>
        <w:rPr>
          <w:rFonts w:ascii="Times New Roman"/>
          <w:b w:val="false"/>
          <w:i w:val="false"/>
          <w:color w:val="1e1e1e"/>
          <w:sz w:val="28"/>
        </w:rPr>
        <w:t xml:space="preserve">регламентіне 1-қосымша             </w:t>
      </w:r>
    </w:p>
    <w:bookmarkEnd w:id="23"/>
    <w:p>
      <w:pPr>
        <w:spacing w:after="0"/>
        <w:ind w:left="0"/>
        <w:jc w:val="left"/>
      </w:pPr>
      <w:r>
        <w:rPr>
          <w:rFonts w:ascii="Times New Roman"/>
          <w:b/>
          <w:i w:val="false"/>
          <w:color w:val="000000"/>
        </w:rPr>
        <w:t xml:space="preserve"> Әрбір іс-қимылдың (рәсімнің) ұзақтығын көрсете отырып,</w:t>
      </w:r>
      <w:r>
        <w:br/>
      </w:r>
      <w:r>
        <w:rPr>
          <w:rFonts w:ascii="Times New Roman"/>
          <w:b/>
          <w:i w:val="false"/>
          <w:color w:val="000000"/>
        </w:rPr>
        <w:t>
әрбір рәсімнің (іс-қимылдың) өту блок-схемасы</w:t>
      </w:r>
    </w:p>
    <w:p>
      <w:pPr>
        <w:spacing w:after="0"/>
        <w:ind w:left="0"/>
        <w:jc w:val="both"/>
      </w:pPr>
      <w:r>
        <w:drawing>
          <wp:inline distT="0" distB="0" distL="0" distR="0">
            <wp:extent cx="72898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2794000"/>
                    </a:xfrm>
                    <a:prstGeom prst="rect">
                      <a:avLst/>
                    </a:prstGeom>
                  </pic:spPr>
                </pic:pic>
              </a:graphicData>
            </a:graphic>
          </wp:inline>
        </w:drawing>
      </w:r>
    </w:p>
    <w:bookmarkStart w:name="z73" w:id="24"/>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"Екiншi және үшiншi разрядтар, бірiншi,     </w:t>
      </w:r>
      <w:r>
        <w:br/>
      </w:r>
      <w:r>
        <w:rPr>
          <w:rFonts w:ascii="Times New Roman"/>
          <w:b w:val="false"/>
          <w:i w:val="false"/>
          <w:color w:val="000000"/>
          <w:sz w:val="28"/>
        </w:rPr>
        <w:t>
</w:t>
      </w:r>
      <w:r>
        <w:rPr>
          <w:rFonts w:ascii="Times New Roman"/>
          <w:b w:val="false"/>
          <w:i w:val="false"/>
          <w:color w:val="1e1e1e"/>
          <w:sz w:val="28"/>
        </w:rPr>
        <w:t xml:space="preserve">екiншi және үшiншi жасөспiрiмдік разрядтар,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екiншi  </w:t>
      </w:r>
      <w:r>
        <w:br/>
      </w:r>
      <w:r>
        <w:rPr>
          <w:rFonts w:ascii="Times New Roman"/>
          <w:b w:val="false"/>
          <w:i w:val="false"/>
          <w:color w:val="000000"/>
          <w:sz w:val="28"/>
        </w:rPr>
        <w:t>
</w:t>
      </w:r>
      <w:r>
        <w:rPr>
          <w:rFonts w:ascii="Times New Roman"/>
          <w:b w:val="false"/>
          <w:i w:val="false"/>
          <w:color w:val="1e1e1e"/>
          <w:sz w:val="28"/>
        </w:rPr>
        <w:t xml:space="preserve">санатты жаттықтырушы, біліктiлiгi жоғары     </w:t>
      </w:r>
      <w:r>
        <w:br/>
      </w:r>
      <w:r>
        <w:rPr>
          <w:rFonts w:ascii="Times New Roman"/>
          <w:b w:val="false"/>
          <w:i w:val="false"/>
          <w:color w:val="000000"/>
          <w:sz w:val="28"/>
        </w:rPr>
        <w:t>
</w:t>
      </w:r>
      <w:r>
        <w:rPr>
          <w:rFonts w:ascii="Times New Roman"/>
          <w:b w:val="false"/>
          <w:i w:val="false"/>
          <w:color w:val="1e1e1e"/>
          <w:sz w:val="28"/>
        </w:rPr>
        <w:t xml:space="preserve">деңгейдегi екiншi санатты нұсқаушы-спортшы,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екiншi санатты әдiскер, спорт төрешiсi     </w:t>
      </w:r>
      <w:r>
        <w:br/>
      </w:r>
      <w:r>
        <w:rPr>
          <w:rFonts w:ascii="Times New Roman"/>
          <w:b w:val="false"/>
          <w:i w:val="false"/>
          <w:color w:val="000000"/>
          <w:sz w:val="28"/>
        </w:rPr>
        <w:t>
</w:t>
      </w:r>
      <w:r>
        <w:rPr>
          <w:rFonts w:ascii="Times New Roman"/>
          <w:b w:val="false"/>
          <w:i w:val="false"/>
          <w:color w:val="1e1e1e"/>
          <w:sz w:val="28"/>
        </w:rPr>
        <w:t xml:space="preserve">спорттық разрядтары мен санаттарын беру"   </w:t>
      </w:r>
      <w:r>
        <w:br/>
      </w:r>
      <w:r>
        <w:rPr>
          <w:rFonts w:ascii="Times New Roman"/>
          <w:b w:val="false"/>
          <w:i w:val="false"/>
          <w:color w:val="000000"/>
          <w:sz w:val="28"/>
        </w:rPr>
        <w:t>
</w:t>
      </w:r>
      <w:r>
        <w:rPr>
          <w:rFonts w:ascii="Times New Roman"/>
          <w:b w:val="false"/>
          <w:i w:val="false"/>
          <w:color w:val="1e1e1e"/>
          <w:sz w:val="28"/>
        </w:rPr>
        <w:t xml:space="preserve">мемлекеттік көрсетілетін қызмет        </w:t>
      </w:r>
      <w:r>
        <w:br/>
      </w:r>
      <w:r>
        <w:rPr>
          <w:rFonts w:ascii="Times New Roman"/>
          <w:b w:val="false"/>
          <w:i w:val="false"/>
          <w:color w:val="000000"/>
          <w:sz w:val="28"/>
        </w:rPr>
        <w:t>
</w:t>
      </w:r>
      <w:r>
        <w:rPr>
          <w:rFonts w:ascii="Times New Roman"/>
          <w:b w:val="false"/>
          <w:i w:val="false"/>
          <w:color w:val="1e1e1e"/>
          <w:sz w:val="28"/>
        </w:rPr>
        <w:t xml:space="preserve">регламентіне 2-қосымша             </w:t>
      </w:r>
    </w:p>
    <w:bookmarkEnd w:id="24"/>
    <w:p>
      <w:pPr>
        <w:spacing w:after="0"/>
        <w:ind w:left="0"/>
        <w:jc w:val="left"/>
      </w:pPr>
      <w:r>
        <w:rPr>
          <w:rFonts w:ascii="Times New Roman"/>
          <w:b/>
          <w:i w:val="false"/>
          <w:color w:val="000000"/>
        </w:rPr>
        <w:t xml:space="preserve"> Халыққа қызмет көрсету орталығы арқылы мемлекеттік қызмет</w:t>
      </w:r>
      <w:r>
        <w:br/>
      </w:r>
      <w:r>
        <w:rPr>
          <w:rFonts w:ascii="Times New Roman"/>
          <w:b/>
          <w:i w:val="false"/>
          <w:color w:val="000000"/>
        </w:rPr>
        <w:t>
көрсету кезіндегі функционалдық өзара іс-қимыл диаграммасы</w:t>
      </w:r>
    </w:p>
    <w:p>
      <w:pPr>
        <w:spacing w:after="0"/>
        <w:ind w:left="0"/>
        <w:jc w:val="both"/>
      </w:pPr>
      <w:r>
        <w:drawing>
          <wp:inline distT="0" distB="0" distL="0" distR="0">
            <wp:extent cx="7378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78700" cy="3225800"/>
                    </a:xfrm>
                    <a:prstGeom prst="rect">
                      <a:avLst/>
                    </a:prstGeom>
                  </pic:spPr>
                </pic:pic>
              </a:graphicData>
            </a:graphic>
          </wp:inline>
        </w:drawing>
      </w:r>
    </w:p>
    <w:p>
      <w:pPr>
        <w:spacing w:after="0"/>
        <w:ind w:left="0"/>
        <w:jc w:val="both"/>
      </w:pPr>
      <w:r>
        <w:drawing>
          <wp:inline distT="0" distB="0" distL="0" distR="0">
            <wp:extent cx="75819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81900" cy="6426200"/>
                    </a:xfrm>
                    <a:prstGeom prst="rect">
                      <a:avLst/>
                    </a:prstGeom>
                  </pic:spPr>
                </pic:pic>
              </a:graphicData>
            </a:graphic>
          </wp:inline>
        </w:drawing>
      </w:r>
    </w:p>
    <w:bookmarkStart w:name="z74" w:id="25"/>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"Екiншi және үшiншi разрядтар, бірiншi,     </w:t>
      </w:r>
      <w:r>
        <w:br/>
      </w:r>
      <w:r>
        <w:rPr>
          <w:rFonts w:ascii="Times New Roman"/>
          <w:b w:val="false"/>
          <w:i w:val="false"/>
          <w:color w:val="000000"/>
          <w:sz w:val="28"/>
        </w:rPr>
        <w:t>
</w:t>
      </w:r>
      <w:r>
        <w:rPr>
          <w:rFonts w:ascii="Times New Roman"/>
          <w:b w:val="false"/>
          <w:i w:val="false"/>
          <w:color w:val="1e1e1e"/>
          <w:sz w:val="28"/>
        </w:rPr>
        <w:t xml:space="preserve">екiншi және үшiншi жасөспiрiмдік разрядтар,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екiншi  </w:t>
      </w:r>
      <w:r>
        <w:br/>
      </w:r>
      <w:r>
        <w:rPr>
          <w:rFonts w:ascii="Times New Roman"/>
          <w:b w:val="false"/>
          <w:i w:val="false"/>
          <w:color w:val="000000"/>
          <w:sz w:val="28"/>
        </w:rPr>
        <w:t>
</w:t>
      </w:r>
      <w:r>
        <w:rPr>
          <w:rFonts w:ascii="Times New Roman"/>
          <w:b w:val="false"/>
          <w:i w:val="false"/>
          <w:color w:val="1e1e1e"/>
          <w:sz w:val="28"/>
        </w:rPr>
        <w:t xml:space="preserve">санатты жаттықтырушы, біліктiлiгi жоғары     </w:t>
      </w:r>
      <w:r>
        <w:br/>
      </w:r>
      <w:r>
        <w:rPr>
          <w:rFonts w:ascii="Times New Roman"/>
          <w:b w:val="false"/>
          <w:i w:val="false"/>
          <w:color w:val="000000"/>
          <w:sz w:val="28"/>
        </w:rPr>
        <w:t>
</w:t>
      </w:r>
      <w:r>
        <w:rPr>
          <w:rFonts w:ascii="Times New Roman"/>
          <w:b w:val="false"/>
          <w:i w:val="false"/>
          <w:color w:val="1e1e1e"/>
          <w:sz w:val="28"/>
        </w:rPr>
        <w:t xml:space="preserve">деңгейдегi екiншi санатты нұсқаушы-спортшы,   </w:t>
      </w:r>
      <w:r>
        <w:br/>
      </w:r>
      <w:r>
        <w:rPr>
          <w:rFonts w:ascii="Times New Roman"/>
          <w:b w:val="false"/>
          <w:i w:val="false"/>
          <w:color w:val="000000"/>
          <w:sz w:val="28"/>
        </w:rPr>
        <w:t>
</w:t>
      </w:r>
      <w:r>
        <w:rPr>
          <w:rFonts w:ascii="Times New Roman"/>
          <w:b w:val="false"/>
          <w:i w:val="false"/>
          <w:color w:val="1e1e1e"/>
          <w:sz w:val="28"/>
        </w:rPr>
        <w:t xml:space="preserve">біліктiлiгi жоғары және орта деңгейдегi     </w:t>
      </w:r>
      <w:r>
        <w:br/>
      </w:r>
      <w:r>
        <w:rPr>
          <w:rFonts w:ascii="Times New Roman"/>
          <w:b w:val="false"/>
          <w:i w:val="false"/>
          <w:color w:val="000000"/>
          <w:sz w:val="28"/>
        </w:rPr>
        <w:t>
</w:t>
      </w:r>
      <w:r>
        <w:rPr>
          <w:rFonts w:ascii="Times New Roman"/>
          <w:b w:val="false"/>
          <w:i w:val="false"/>
          <w:color w:val="1e1e1e"/>
          <w:sz w:val="28"/>
        </w:rPr>
        <w:t xml:space="preserve">екiншi санатты әдiскер, спорт төрешiсi     </w:t>
      </w:r>
      <w:r>
        <w:br/>
      </w:r>
      <w:r>
        <w:rPr>
          <w:rFonts w:ascii="Times New Roman"/>
          <w:b w:val="false"/>
          <w:i w:val="false"/>
          <w:color w:val="000000"/>
          <w:sz w:val="28"/>
        </w:rPr>
        <w:t>
</w:t>
      </w:r>
      <w:r>
        <w:rPr>
          <w:rFonts w:ascii="Times New Roman"/>
          <w:b w:val="false"/>
          <w:i w:val="false"/>
          <w:color w:val="1e1e1e"/>
          <w:sz w:val="28"/>
        </w:rPr>
        <w:t xml:space="preserve">спорттық разрядтары мен санаттарын беру"   </w:t>
      </w:r>
      <w:r>
        <w:br/>
      </w:r>
      <w:r>
        <w:rPr>
          <w:rFonts w:ascii="Times New Roman"/>
          <w:b w:val="false"/>
          <w:i w:val="false"/>
          <w:color w:val="000000"/>
          <w:sz w:val="28"/>
        </w:rPr>
        <w:t>
</w:t>
      </w:r>
      <w:r>
        <w:rPr>
          <w:rFonts w:ascii="Times New Roman"/>
          <w:b w:val="false"/>
          <w:i w:val="false"/>
          <w:color w:val="1e1e1e"/>
          <w:sz w:val="28"/>
        </w:rPr>
        <w:t xml:space="preserve">мемлекеттік көрсетілетін қызмет        </w:t>
      </w:r>
      <w:r>
        <w:br/>
      </w:r>
      <w:r>
        <w:rPr>
          <w:rFonts w:ascii="Times New Roman"/>
          <w:b w:val="false"/>
          <w:i w:val="false"/>
          <w:color w:val="000000"/>
          <w:sz w:val="28"/>
        </w:rPr>
        <w:t>
</w:t>
      </w:r>
      <w:r>
        <w:rPr>
          <w:rFonts w:ascii="Times New Roman"/>
          <w:b w:val="false"/>
          <w:i w:val="false"/>
          <w:color w:val="1e1e1e"/>
          <w:sz w:val="28"/>
        </w:rPr>
        <w:t xml:space="preserve">регламентіне 3-қосымша             </w:t>
      </w:r>
    </w:p>
    <w:bookmarkEnd w:id="25"/>
    <w:p>
      <w:pPr>
        <w:spacing w:after="0"/>
        <w:ind w:left="0"/>
        <w:jc w:val="left"/>
      </w:pPr>
      <w:r>
        <w:rPr>
          <w:rFonts w:ascii="Times New Roman"/>
          <w:b/>
          <w:i w:val="false"/>
          <w:color w:val="000000"/>
        </w:rPr>
        <w:t xml:space="preserve"> "Екiншi және үшiншi разрядтар, бірiншi,</w:t>
      </w:r>
      <w:r>
        <w:br/>
      </w:r>
      <w:r>
        <w:rPr>
          <w:rFonts w:ascii="Times New Roman"/>
          <w:b/>
          <w:i w:val="false"/>
          <w:color w:val="000000"/>
        </w:rPr>
        <w:t>
екiншi және үшiншi жасөспiрiмдік разрядтар,</w:t>
      </w:r>
      <w:r>
        <w:br/>
      </w:r>
      <w:r>
        <w:rPr>
          <w:rFonts w:ascii="Times New Roman"/>
          <w:b/>
          <w:i w:val="false"/>
          <w:color w:val="000000"/>
        </w:rPr>
        <w:t>
біліктiлiгi жоғары және орта деңгейдегi екiншi</w:t>
      </w:r>
      <w:r>
        <w:br/>
      </w:r>
      <w:r>
        <w:rPr>
          <w:rFonts w:ascii="Times New Roman"/>
          <w:b/>
          <w:i w:val="false"/>
          <w:color w:val="000000"/>
        </w:rPr>
        <w:t>
санатты жаттықтырушы, біліктiлiгi жоғары деңгейдегi</w:t>
      </w:r>
      <w:r>
        <w:br/>
      </w:r>
      <w:r>
        <w:rPr>
          <w:rFonts w:ascii="Times New Roman"/>
          <w:b/>
          <w:i w:val="false"/>
          <w:color w:val="000000"/>
        </w:rPr>
        <w:t>
екiншi санатты нұсқаушы-спортшы, біліктiлiгi жоғары және орта</w:t>
      </w:r>
      <w:r>
        <w:br/>
      </w:r>
      <w:r>
        <w:rPr>
          <w:rFonts w:ascii="Times New Roman"/>
          <w:b/>
          <w:i w:val="false"/>
          <w:color w:val="000000"/>
        </w:rPr>
        <w:t>
деңгейдегi екiншi санатты әдiскер, спорт төрешiсi спорттық</w:t>
      </w:r>
      <w:r>
        <w:br/>
      </w:r>
      <w:r>
        <w:rPr>
          <w:rFonts w:ascii="Times New Roman"/>
          <w:b/>
          <w:i w:val="false"/>
          <w:color w:val="000000"/>
        </w:rPr>
        <w:t>
разрядтары мен санаттарын беру" мемлекеттік қызмет</w:t>
      </w:r>
      <w:r>
        <w:br/>
      </w:r>
      <w:r>
        <w:rPr>
          <w:rFonts w:ascii="Times New Roman"/>
          <w:b/>
          <w:i w:val="false"/>
          <w:color w:val="000000"/>
        </w:rPr>
        <w:t>
көрсетудің бизнес-процестерінің анықтамалығы</w:t>
      </w:r>
    </w:p>
    <w:p>
      <w:pPr>
        <w:spacing w:after="0"/>
        <w:ind w:left="0"/>
        <w:jc w:val="both"/>
      </w:pPr>
      <w:r>
        <w:drawing>
          <wp:inline distT="0" distB="0" distL="0" distR="0">
            <wp:extent cx="73660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66000" cy="3683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