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22a0" w14:textId="a632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2014 жылғы 6 наурыздағы № 539 қаулысы. Қостанай облысының Әділет департаментінде 2014 жылғы 11 сәуірде № 4592 болып тіркелді. Күші жойылды - Қостанай облысы Қостанай қаласы әкімдігінің 2014 жылғы 21 қазандағы № 2743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21.10.2014 </w:t>
      </w:r>
      <w:r>
        <w:rPr>
          <w:rFonts w:ascii="Times New Roman"/>
          <w:b w:val="false"/>
          <w:i w:val="false"/>
          <w:color w:val="ff0000"/>
          <w:sz w:val="28"/>
        </w:rPr>
        <w:t>№ 2743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2014 жылдың 1 қыркүйегінен бастап туындаған қатынастарға таратылады).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және өзiн-өзi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Қостанай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М.Ж.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 және 2014 жылдың 01 қаңтарынан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Ғ. Нұрмұхамбетов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наурыздағы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2014 жылға арналған Қостанай</w:t>
      </w:r>
      <w:r>
        <w:br/>
      </w:r>
      <w:r>
        <w:rPr>
          <w:rFonts w:ascii="Times New Roman"/>
          <w:b/>
          <w:i w:val="false"/>
          <w:color w:val="000000"/>
        </w:rPr>
        <w:t>
қаласының мектепке дейінгі білім беру ұйымдарындағы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тәрбие 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Қостанай қаласы әкімдігінің 04.07.2014 </w:t>
      </w:r>
      <w:r>
        <w:rPr>
          <w:rFonts w:ascii="Times New Roman"/>
          <w:b w:val="false"/>
          <w:i w:val="false"/>
          <w:color w:val="ff0000"/>
          <w:sz w:val="28"/>
        </w:rPr>
        <w:t>№ 1628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2014 жылдың 01 сәуірінен бастап туындаған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241"/>
        <w:gridCol w:w="986"/>
        <w:gridCol w:w="824"/>
        <w:gridCol w:w="1009"/>
        <w:gridCol w:w="1079"/>
        <w:gridCol w:w="1148"/>
        <w:gridCol w:w="1172"/>
        <w:gridCol w:w="987"/>
        <w:gridCol w:w="732"/>
        <w:gridCol w:w="848"/>
        <w:gridCol w:w="995"/>
      </w:tblGrid>
      <w:tr>
        <w:trPr>
          <w:trHeight w:val="70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 ата-аналарының бір айдағы төлемақы мөлшері (теңге)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жасқа дейін)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(3 жастан 6 жасқа дейін)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наурыздағы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№ 539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қаражаттары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2014 жылға арналған Қостанай</w:t>
      </w:r>
      <w:r>
        <w:br/>
      </w:r>
      <w:r>
        <w:rPr>
          <w:rFonts w:ascii="Times New Roman"/>
          <w:b/>
          <w:i w:val="false"/>
          <w:color w:val="000000"/>
        </w:rPr>
        <w:t>
қаласының мектепке дейінгі білім беру ұйымдарындағы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тәрбие 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671"/>
        <w:gridCol w:w="3233"/>
        <w:gridCol w:w="1224"/>
        <w:gridCol w:w="1894"/>
        <w:gridCol w:w="2154"/>
      </w:tblGrid>
      <w:tr>
        <w:trPr>
          <w:trHeight w:val="18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әкімшілік-аумақтық орналасуы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шаққандағы қаржыландыру мөлшері (теңге)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жасқа дейін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жасқа дейін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2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3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4 балалар-бақшасы"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33024,6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5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6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7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8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9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11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12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7140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13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14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15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16209,1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16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27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40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44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51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54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61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14122,7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69 бөбекжай-бақшасы" мемлекеттік коммуналдық қазыналық кәсіпорны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28957,5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жасқа дейін 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