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9e12" w14:textId="2e09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7 қазандағы № 170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16 мамырдағы № 233 шешімі. Қостанай облысының Әділет департаментінде 2014 жылғы 3 маусымда № 4785 болып тіркелді. Күші жойылды - Қостанай облысы Қостанай қаласы мәслихатының 2015 жылғы 23 маусымдағы № 330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қаласы мәслихатының 23.06.2015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7 қазандағы № 170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4283 тіркелген, 2013 жылғы 12 қарашада және 2013 жылғы 14 қарашада "Наш Костанай"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мүгедектеріне тұрмыстық қажеттіліктеріне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жылдың 1 мамырынан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9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И. Бибин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Туленова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