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c9f" w14:textId="09d0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7 ақпандағы № 206 "Қостанай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29 мамырдағы № 238 шешімі. Қостанай облысының Әділет департаментінде 2014 жылғы 26 маусымда № 4879 болып тіркелді. Күші жойылды - Қостанай облысы Қостанай қаласы мәслихатының 2017 жылғы 31 наурыздағы № 132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қаласы мәслихатының 31.03.2017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7 ақпандағы № 206 "Қостанай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4483 тіркелген, 2014 жылғы 20 наурызда "Наш Костанай"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Қостанай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Мәслихаттың қызметі Қазақстан Республикасының Конституциясымен, Заңмен, Қазақстан Республикасының өзге де нормативтік құқықтық актілерімен және осы регламентпен реттеледі.".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№ 20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