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e6c5" w14:textId="c3ae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2014 жылғы 5 желтоқсандағы № 3190 қаулысы. Қостанай облысының Әділет департаментінде 2015 жылғы 13 қаңтарда № 5298 болып тіркелді. Күші жойылды - Қостанай облысы Қостанай қаласы әкімдігінің 2016 жылғы 24 мамырдағы № 1137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әкімдігінің 24.05.2016 </w:t>
      </w:r>
      <w:r>
        <w:rPr>
          <w:rFonts w:ascii="Times New Roman"/>
          <w:b w:val="false"/>
          <w:i w:val="false"/>
          <w:color w:val="ff0000"/>
          <w:sz w:val="28"/>
        </w:rPr>
        <w:t>№ 1137</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"Қостанай қаласы әкімінің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"Қостанай қаласы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2014 жылғы 5 желтоқсандағы</w:t>
            </w:r>
            <w:r>
              <w:br/>
            </w:r>
            <w:r>
              <w:rPr>
                <w:rFonts w:ascii="Times New Roman"/>
                <w:b w:val="false"/>
                <w:i w:val="false"/>
                <w:color w:val="000000"/>
                <w:sz w:val="20"/>
              </w:rPr>
              <w:t>№ 3190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"Қостанай қаласы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әкімінің аппараты" мемлекеттік мекемесі, әкімдік және Қостанай қаласы әкімінің қызметін ақпараттық-талдау, ұйымдық-құқықтық және материалдық-техникалық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әкімінің аппараты"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әкімінің аппараты"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қаласы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әкімінің аппараты" мемлекеттік мекемесі өз құзыретiнiң мәселелерi бойынша заңнамада белгiленген тәртiппен "Қостанай қаласы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Қостанай облысы, индексі 110000, Қостанай қаласы, Пушкин көшесі, 98.</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"Қостанай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әкімінің аппараты"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әкімінің аппараты" мемлекеттік мекемесіне кәсiпкерлiк субъектiлерiмен "Қостанай қаласы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қаласы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әкімінің аппараты" мемлекеттік мекемесінің миссиясы: Қостанай қаласы әкімінің және әкімдігінің қызметін сапалы және уақытылы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Қостанай қаласы әкімінің және әкімдігінің қызметін ақпараттық-талдау, ұйымдық-құқықтық және материалдық-техникалық жағынан қамтамасыз етудегі әкімдіктің барлық құрылымдық бөлімшелері жұмысының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қала әкіміне және әкімдігіне есеп беретін жергілікті мемлекеттік басқару органдарының және лауазымды тұлғалардың жұмысына талдау жасау;</w:t>
      </w:r>
      <w:r>
        <w:br/>
      </w:r>
      <w:r>
        <w:rPr>
          <w:rFonts w:ascii="Times New Roman"/>
          <w:b w:val="false"/>
          <w:i w:val="false"/>
          <w:color w:val="000000"/>
          <w:sz w:val="28"/>
        </w:rPr>
        <w:t>
      </w:t>
      </w:r>
      <w:r>
        <w:rPr>
          <w:rFonts w:ascii="Times New Roman"/>
          <w:b w:val="false"/>
          <w:i w:val="false"/>
          <w:color w:val="000000"/>
          <w:sz w:val="28"/>
        </w:rPr>
        <w:t>2) қала әкіміне және әкімдік мүшелеріне тиісті мәселелер бойынша ақпарат дайындау;</w:t>
      </w:r>
      <w:r>
        <w:br/>
      </w:r>
      <w:r>
        <w:rPr>
          <w:rFonts w:ascii="Times New Roman"/>
          <w:b w:val="false"/>
          <w:i w:val="false"/>
          <w:color w:val="000000"/>
          <w:sz w:val="28"/>
        </w:rPr>
        <w:t>
      </w:t>
      </w:r>
      <w:r>
        <w:rPr>
          <w:rFonts w:ascii="Times New Roman"/>
          <w:b w:val="false"/>
          <w:i w:val="false"/>
          <w:color w:val="000000"/>
          <w:sz w:val="28"/>
        </w:rPr>
        <w:t>3) басқа мемлекеттік органдар мен ұйымдардан, сондай-ақ әкімдіктің және әкімнің құзыретіне жататын мәселелер бойынша жеке және заңды тұлғалардан келіп түскен өтініштер мен ақпараттарды жинауды және өңдеуді жүзеге асыру;</w:t>
      </w:r>
      <w:r>
        <w:br/>
      </w:r>
      <w:r>
        <w:rPr>
          <w:rFonts w:ascii="Times New Roman"/>
          <w:b w:val="false"/>
          <w:i w:val="false"/>
          <w:color w:val="000000"/>
          <w:sz w:val="28"/>
        </w:rPr>
        <w:t>
      </w:t>
      </w:r>
      <w:r>
        <w:rPr>
          <w:rFonts w:ascii="Times New Roman"/>
          <w:b w:val="false"/>
          <w:i w:val="false"/>
          <w:color w:val="000000"/>
          <w:sz w:val="28"/>
        </w:rPr>
        <w:t>4) әкім мен әкімдік қызметінің бұқаралық ақпарат құралдарында жария етілуін қамтамасыз ету;</w:t>
      </w:r>
      <w:r>
        <w:br/>
      </w:r>
      <w:r>
        <w:rPr>
          <w:rFonts w:ascii="Times New Roman"/>
          <w:b w:val="false"/>
          <w:i w:val="false"/>
          <w:color w:val="000000"/>
          <w:sz w:val="28"/>
        </w:rPr>
        <w:t>
      </w:t>
      </w:r>
      <w:r>
        <w:rPr>
          <w:rFonts w:ascii="Times New Roman"/>
          <w:b w:val="false"/>
          <w:i w:val="false"/>
          <w:color w:val="000000"/>
          <w:sz w:val="28"/>
        </w:rPr>
        <w:t>5) әкім мен әкімдіктің нормативтік құқықтық актілерінің бұқаралық ақпарат құралдарында ресми жариялануын қамтамасыз ету;</w:t>
      </w:r>
      <w:r>
        <w:br/>
      </w:r>
      <w:r>
        <w:rPr>
          <w:rFonts w:ascii="Times New Roman"/>
          <w:b w:val="false"/>
          <w:i w:val="false"/>
          <w:color w:val="000000"/>
          <w:sz w:val="28"/>
        </w:rPr>
        <w:t>
      </w:t>
      </w:r>
      <w:r>
        <w:rPr>
          <w:rFonts w:ascii="Times New Roman"/>
          <w:b w:val="false"/>
          <w:i w:val="false"/>
          <w:color w:val="000000"/>
          <w:sz w:val="28"/>
        </w:rPr>
        <w:t>6) "Қостанай қаласы әкімінің аппараты" мемлекеттік мекемесіндегі, әкімдіктің құрылымдық бөлімшелеріндегі орындаушылық тәртіптің жай-күйіне талдау жүргізу және әкімге ақпарат беру;</w:t>
      </w:r>
      <w:r>
        <w:br/>
      </w:r>
      <w:r>
        <w:rPr>
          <w:rFonts w:ascii="Times New Roman"/>
          <w:b w:val="false"/>
          <w:i w:val="false"/>
          <w:color w:val="000000"/>
          <w:sz w:val="28"/>
        </w:rPr>
        <w:t>
      </w:t>
      </w:r>
      <w:r>
        <w:rPr>
          <w:rFonts w:ascii="Times New Roman"/>
          <w:b w:val="false"/>
          <w:i w:val="false"/>
          <w:color w:val="000000"/>
          <w:sz w:val="28"/>
        </w:rPr>
        <w:t>7) жұмыстың тәсілі мен әдістерін жақсарту, жаңа ақпараттық технологиялар енгізу бойынша жұмыстар жүргізу;</w:t>
      </w:r>
      <w:r>
        <w:br/>
      </w:r>
      <w:r>
        <w:rPr>
          <w:rFonts w:ascii="Times New Roman"/>
          <w:b w:val="false"/>
          <w:i w:val="false"/>
          <w:color w:val="000000"/>
          <w:sz w:val="28"/>
        </w:rPr>
        <w:t>
      </w:t>
      </w:r>
      <w:r>
        <w:rPr>
          <w:rFonts w:ascii="Times New Roman"/>
          <w:b w:val="false"/>
          <w:i w:val="false"/>
          <w:color w:val="000000"/>
          <w:sz w:val="28"/>
        </w:rPr>
        <w:t>8) "Қостанай қаласы әкімінің аппараты" мемлекеттік мекемесінің жұмысын, әкімдіктің отырыстары, мәжілістері, семинарлары мен басқа да іс-шараларды дайындауын жоспарлау және өткізуін ұйымдастыру;</w:t>
      </w:r>
      <w:r>
        <w:br/>
      </w:r>
      <w:r>
        <w:rPr>
          <w:rFonts w:ascii="Times New Roman"/>
          <w:b w:val="false"/>
          <w:i w:val="false"/>
          <w:color w:val="000000"/>
          <w:sz w:val="28"/>
        </w:rPr>
        <w:t>
      </w:t>
      </w:r>
      <w:r>
        <w:rPr>
          <w:rFonts w:ascii="Times New Roman"/>
          <w:b w:val="false"/>
          <w:i w:val="false"/>
          <w:color w:val="000000"/>
          <w:sz w:val="28"/>
        </w:rPr>
        <w:t>9) облыс әкіміне және әкімдігіне әкімдік қаулыларын, әкімнің шешімдері мен өкімдерін өзгерту, тоқтата тұру, тоқтату туралы, әкім және әкімдіктің қолданыстағы заңнамаға қайшы актілерін жою туралы ұсыныстар енгізу;</w:t>
      </w:r>
      <w:r>
        <w:br/>
      </w:r>
      <w:r>
        <w:rPr>
          <w:rFonts w:ascii="Times New Roman"/>
          <w:b w:val="false"/>
          <w:i w:val="false"/>
          <w:color w:val="000000"/>
          <w:sz w:val="28"/>
        </w:rPr>
        <w:t>
      </w:t>
      </w:r>
      <w:r>
        <w:rPr>
          <w:rFonts w:ascii="Times New Roman"/>
          <w:b w:val="false"/>
          <w:i w:val="false"/>
          <w:color w:val="000000"/>
          <w:sz w:val="28"/>
        </w:rPr>
        <w:t>10) Қазақстан Республикасы Президентінің, Үкіметінің, облыс әкімі мен әкімдігінің, қала әкімі мен әкімдігінің актілері мен тапсырмаларының және басқа да нормативтік құқықтық актілерінің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11) әкімнің және әкімдік актілерінің Қазақстан Республикасының қолданыстағы заңнамасына сәйкестілігіне заңдық сараптама жүргізу;</w:t>
      </w:r>
      <w:r>
        <w:br/>
      </w:r>
      <w:r>
        <w:rPr>
          <w:rFonts w:ascii="Times New Roman"/>
          <w:b w:val="false"/>
          <w:i w:val="false"/>
          <w:color w:val="000000"/>
          <w:sz w:val="28"/>
        </w:rPr>
        <w:t>
      </w:t>
      </w:r>
      <w:r>
        <w:rPr>
          <w:rFonts w:ascii="Times New Roman"/>
          <w:b w:val="false"/>
          <w:i w:val="false"/>
          <w:color w:val="000000"/>
          <w:sz w:val="28"/>
        </w:rPr>
        <w:t>12) "Қостанай қаласы әкімінің аппараты" мемлекеттік мекемесінің қалалық бюджеттен қаржыландырылатын мемлекеттік қызметшілері мен атқарушы органдарының басшыларын қызметке тағайындау және қызметтен босату кезінде материалдарды ресімдейді, мемлекеттік қызметті өткеру, кадрларды іріктеуге және орналастыруға байланысты мәселелерді шешу, олардың жеке істерін жүргізу;</w:t>
      </w:r>
      <w:r>
        <w:br/>
      </w:r>
      <w:r>
        <w:rPr>
          <w:rFonts w:ascii="Times New Roman"/>
          <w:b w:val="false"/>
          <w:i w:val="false"/>
          <w:color w:val="000000"/>
          <w:sz w:val="28"/>
        </w:rPr>
        <w:t>
      </w:t>
      </w:r>
      <w:r>
        <w:rPr>
          <w:rFonts w:ascii="Times New Roman"/>
          <w:b w:val="false"/>
          <w:i w:val="false"/>
          <w:color w:val="000000"/>
          <w:sz w:val="28"/>
        </w:rPr>
        <w:t>13) қалалық бюджеттен қаржыландырылатын "Қостанай қаласы әкімінің аппараты" мемлекеттік мекемесінің мемлекеттік қызметшілерін және атқарушы органдардың басшыларын аттестаттауды ұйымдастыру және өткізу;</w:t>
      </w:r>
      <w:r>
        <w:br/>
      </w:r>
      <w:r>
        <w:rPr>
          <w:rFonts w:ascii="Times New Roman"/>
          <w:b w:val="false"/>
          <w:i w:val="false"/>
          <w:color w:val="000000"/>
          <w:sz w:val="28"/>
        </w:rPr>
        <w:t>
      </w:t>
      </w:r>
      <w:r>
        <w:rPr>
          <w:rFonts w:ascii="Times New Roman"/>
          <w:b w:val="false"/>
          <w:i w:val="false"/>
          <w:color w:val="000000"/>
          <w:sz w:val="28"/>
        </w:rPr>
        <w:t>14) "электрондық үкімет", ақпараттық теңсіздікті төмендету бағдарламаларын ендіру және іске асыру жөніндегі жұмысты және ақпараттық технологияларға байланысты басқа да мәселелерді ұйымдастыру;</w:t>
      </w:r>
      <w:r>
        <w:br/>
      </w:r>
      <w:r>
        <w:rPr>
          <w:rFonts w:ascii="Times New Roman"/>
          <w:b w:val="false"/>
          <w:i w:val="false"/>
          <w:color w:val="000000"/>
          <w:sz w:val="28"/>
        </w:rPr>
        <w:t>
      </w:t>
      </w:r>
      <w:r>
        <w:rPr>
          <w:rFonts w:ascii="Times New Roman"/>
          <w:b w:val="false"/>
          <w:i w:val="false"/>
          <w:color w:val="000000"/>
          <w:sz w:val="28"/>
        </w:rPr>
        <w:t>15) "Қостанай қаласы әкімінің аппараты" мемлекеттік мекемесіндегі іс жүргізуді Қазақстан Республикасының қолданыстағы заңнамаларына сәйкес жүргізу;</w:t>
      </w:r>
      <w:r>
        <w:br/>
      </w:r>
      <w:r>
        <w:rPr>
          <w:rFonts w:ascii="Times New Roman"/>
          <w:b w:val="false"/>
          <w:i w:val="false"/>
          <w:color w:val="000000"/>
          <w:sz w:val="28"/>
        </w:rPr>
        <w:t>
      </w:t>
      </w:r>
      <w:r>
        <w:rPr>
          <w:rFonts w:ascii="Times New Roman"/>
          <w:b w:val="false"/>
          <w:i w:val="false"/>
          <w:color w:val="000000"/>
          <w:sz w:val="28"/>
        </w:rPr>
        <w:t>16) жеке және заңды тұлғалардың өтініштерін және қызметтік құжаттарды қарау;</w:t>
      </w:r>
      <w:r>
        <w:br/>
      </w:r>
      <w:r>
        <w:rPr>
          <w:rFonts w:ascii="Times New Roman"/>
          <w:b w:val="false"/>
          <w:i w:val="false"/>
          <w:color w:val="000000"/>
          <w:sz w:val="28"/>
        </w:rPr>
        <w:t>
      </w:t>
      </w:r>
      <w:r>
        <w:rPr>
          <w:rFonts w:ascii="Times New Roman"/>
          <w:b w:val="false"/>
          <w:i w:val="false"/>
          <w:color w:val="000000"/>
          <w:sz w:val="28"/>
        </w:rPr>
        <w:t>17) басшылықтың жеке және заңды тұлғалардың өкілдерін жеке қабылдауын ұйымдастыру;</w:t>
      </w:r>
      <w:r>
        <w:br/>
      </w:r>
      <w:r>
        <w:rPr>
          <w:rFonts w:ascii="Times New Roman"/>
          <w:b w:val="false"/>
          <w:i w:val="false"/>
          <w:color w:val="000000"/>
          <w:sz w:val="28"/>
        </w:rPr>
        <w:t>
      </w:t>
      </w:r>
      <w:r>
        <w:rPr>
          <w:rFonts w:ascii="Times New Roman"/>
          <w:b w:val="false"/>
          <w:i w:val="false"/>
          <w:color w:val="000000"/>
          <w:sz w:val="28"/>
        </w:rPr>
        <w:t>18) қала әкімі мен әкімдігінің қызметін материалдық-техникалық қамтамасыз етудегі жұмыстың тиімділігін арттыру;</w:t>
      </w:r>
      <w:r>
        <w:br/>
      </w:r>
      <w:r>
        <w:rPr>
          <w:rFonts w:ascii="Times New Roman"/>
          <w:b w:val="false"/>
          <w:i w:val="false"/>
          <w:color w:val="000000"/>
          <w:sz w:val="28"/>
        </w:rPr>
        <w:t>
      </w:t>
      </w:r>
      <w:r>
        <w:rPr>
          <w:rFonts w:ascii="Times New Roman"/>
          <w:b w:val="false"/>
          <w:i w:val="false"/>
          <w:color w:val="000000"/>
          <w:sz w:val="28"/>
        </w:rPr>
        <w:t>19) мемлекеттік тілдің қолдану аясын кеңейтуге бағытталған шаралар қолдану;</w:t>
      </w:r>
      <w:r>
        <w:br/>
      </w:r>
      <w:r>
        <w:rPr>
          <w:rFonts w:ascii="Times New Roman"/>
          <w:b w:val="false"/>
          <w:i w:val="false"/>
          <w:color w:val="000000"/>
          <w:sz w:val="28"/>
        </w:rPr>
        <w:t>
      </w:t>
      </w:r>
      <w:r>
        <w:rPr>
          <w:rFonts w:ascii="Times New Roman"/>
          <w:b w:val="false"/>
          <w:i w:val="false"/>
          <w:color w:val="000000"/>
          <w:sz w:val="28"/>
        </w:rPr>
        <w:t>20) азаматтық хал актілерін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21)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22) Қазақстан Республикасының қолданыстағы заңнамаларына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"Қостанай қаласы әкімінің аппараты" мемлекеттік мекемесі әкімдіктің және әкімнің құзыретіндегі мәселелер бойынша мемлекеттік органдардан, лауазымды тұлғалардан және басқа да ұйымдардан қажетті ақпараттарды, құжаттар мен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өзінің құзыретіндегі мәселелер бойынша "Қостанай қаласы әкімінің аппараты" мемлекеттік мекемесі бөлімдерінің басшыларына, ведомстволық бағыныстағы ұйымдарға қажетті тапсырмалар беруге;</w:t>
      </w:r>
      <w:r>
        <w:br/>
      </w:r>
      <w:r>
        <w:rPr>
          <w:rFonts w:ascii="Times New Roman"/>
          <w:b w:val="false"/>
          <w:i w:val="false"/>
          <w:color w:val="000000"/>
          <w:sz w:val="28"/>
        </w:rPr>
        <w:t>
      </w:t>
      </w:r>
      <w:r>
        <w:rPr>
          <w:rFonts w:ascii="Times New Roman"/>
          <w:b w:val="false"/>
          <w:i w:val="false"/>
          <w:color w:val="000000"/>
          <w:sz w:val="28"/>
        </w:rPr>
        <w:t>3) тиісті аумақта басқа мемлекеттік басқару органдарымен, қоғамдық өзін өзі басқару органдарымен өзара іс-қимыл жасауға;</w:t>
      </w:r>
      <w:r>
        <w:br/>
      </w:r>
      <w:r>
        <w:rPr>
          <w:rFonts w:ascii="Times New Roman"/>
          <w:b w:val="false"/>
          <w:i w:val="false"/>
          <w:color w:val="000000"/>
          <w:sz w:val="28"/>
        </w:rPr>
        <w:t>
      </w:t>
      </w:r>
      <w:r>
        <w:rPr>
          <w:rFonts w:ascii="Times New Roman"/>
          <w:b w:val="false"/>
          <w:i w:val="false"/>
          <w:color w:val="000000"/>
          <w:sz w:val="28"/>
        </w:rPr>
        <w:t>4) "Қостанай қаласы әкімінің аппараты" мемлекеттік мекемесінде бар ақпараттық дерекқорларды пайдалануға;</w:t>
      </w:r>
      <w:r>
        <w:br/>
      </w:r>
      <w:r>
        <w:rPr>
          <w:rFonts w:ascii="Times New Roman"/>
          <w:b w:val="false"/>
          <w:i w:val="false"/>
          <w:color w:val="000000"/>
          <w:sz w:val="28"/>
        </w:rPr>
        <w:t>
      </w:t>
      </w:r>
      <w:r>
        <w:rPr>
          <w:rFonts w:ascii="Times New Roman"/>
          <w:b w:val="false"/>
          <w:i w:val="false"/>
          <w:color w:val="000000"/>
          <w:sz w:val="28"/>
        </w:rPr>
        <w:t>5) мемлекеттік көлік құралдарын, байланыс және коммуникация жүйелерін пайдалануға;</w:t>
      </w:r>
      <w:r>
        <w:br/>
      </w:r>
      <w:r>
        <w:rPr>
          <w:rFonts w:ascii="Times New Roman"/>
          <w:b w:val="false"/>
          <w:i w:val="false"/>
          <w:color w:val="000000"/>
          <w:sz w:val="28"/>
        </w:rPr>
        <w:t>
      </w:t>
      </w:r>
      <w:r>
        <w:rPr>
          <w:rFonts w:ascii="Times New Roman"/>
          <w:b w:val="false"/>
          <w:i w:val="false"/>
          <w:color w:val="000000"/>
          <w:sz w:val="28"/>
        </w:rPr>
        <w:t>6) қала әкімі мен әкімдігінің қабылдаған актілері бойынша келісуді қамтамасыз етуге;</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"Қазақстан Республикасындағы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басқа да заңдарына, Қазақстан Республикасының Президентi мен Үкiметiнiң актiлерiне, облыс әкімінің, қала әкімінің нормативтiк құқықтық актiлеріне,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әкімінің аппараты" мемлекеттік мекемесіне басшылықты "Қостанай қаласы әкімінің аппараты" мемлекеттік мекемесіне жүктелген мiндеттердiң орындалуына және оның функцияларын жүзеге асыруға дербес жауапты Қостанай қаласы әкімі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әкімінің аппараты" мемлекеттік мекемесінің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әкімінің аппараты" мемлекеттік мекемесі басшысының өкiлеттiгi:</w:t>
      </w:r>
      <w:r>
        <w:br/>
      </w:r>
      <w:r>
        <w:rPr>
          <w:rFonts w:ascii="Times New Roman"/>
          <w:b w:val="false"/>
          <w:i w:val="false"/>
          <w:color w:val="000000"/>
          <w:sz w:val="28"/>
        </w:rPr>
        <w:t>
      </w:t>
      </w:r>
      <w:r>
        <w:rPr>
          <w:rFonts w:ascii="Times New Roman"/>
          <w:b w:val="false"/>
          <w:i w:val="false"/>
          <w:color w:val="000000"/>
          <w:sz w:val="28"/>
        </w:rPr>
        <w:t>1) "Қостанай қаласы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"Қостанай қаласы әкімінің аппараты" мемлекеттік мекемесінің жұмысын ұйымдастырады және басшылық жасайды және оған жүктелген функциялар мен міндеттердің орындалуына, сондай-ақ сыбайлас жемқорлыққа қарсы іс-қимыл бойынша шаралар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3) "Қостанай қаласы әкімінің аппараты" мемлекеттік мекемесі туралы ереже, аппараттың құрылымы мен штаттық саны жөнінде ұсыныстар әзірлейді және оларды бекітуге енгізеді, еңбекке ақы төлеу қорын үнемдеу шегінде мемлекеттік қызметшілерге қосымша төлемақылар, материалдық ынталандырулар (сыйақылар) белгілейді.</w:t>
      </w:r>
      <w:r>
        <w:br/>
      </w:r>
      <w:r>
        <w:rPr>
          <w:rFonts w:ascii="Times New Roman"/>
          <w:b w:val="false"/>
          <w:i w:val="false"/>
          <w:color w:val="000000"/>
          <w:sz w:val="28"/>
        </w:rPr>
        <w:t>
      </w:t>
      </w:r>
      <w:r>
        <w:rPr>
          <w:rFonts w:ascii="Times New Roman"/>
          <w:b w:val="false"/>
          <w:i w:val="false"/>
          <w:color w:val="000000"/>
          <w:sz w:val="28"/>
        </w:rPr>
        <w:t>4) "Қостанай қаласы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"Қостанай қаласы әкімінің аппараты" мемлекеттік мекемесінің құрылымдық бөлімшелерінің қызметіне жалпы басшылық жасау мен үйлестіруді жүзеге асырады, олар туралы ережелер әзірлейді, аппарат бөлімдері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заңнамаларына сәйкес қала әкімі тағайындайтын қызметкерлерден басқа қызметкерлерді қызметке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7) аппараттағы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8) "Қостанай қаласы әкімінің аппараты" мемлекеттік мекемесі бойынша қызметкерлер орындауға міндетті бұйрықтар шығарады және нұсқаулықтар береді;</w:t>
      </w:r>
      <w:r>
        <w:br/>
      </w:r>
      <w:r>
        <w:rPr>
          <w:rFonts w:ascii="Times New Roman"/>
          <w:b w:val="false"/>
          <w:i w:val="false"/>
          <w:color w:val="000000"/>
          <w:sz w:val="28"/>
        </w:rPr>
        <w:t>
      </w:t>
      </w:r>
      <w:r>
        <w:rPr>
          <w:rFonts w:ascii="Times New Roman"/>
          <w:b w:val="false"/>
          <w:i w:val="false"/>
          <w:color w:val="000000"/>
          <w:sz w:val="28"/>
        </w:rPr>
        <w:t>9) әкімге әкімдік қаулыларының, әкімнің шешімдері мен өкімдерінің жобаларын қол қоюға ұсынады;</w:t>
      </w:r>
      <w:r>
        <w:br/>
      </w:r>
      <w:r>
        <w:rPr>
          <w:rFonts w:ascii="Times New Roman"/>
          <w:b w:val="false"/>
          <w:i w:val="false"/>
          <w:color w:val="000000"/>
          <w:sz w:val="28"/>
        </w:rPr>
        <w:t>
      </w:t>
      </w:r>
      <w:r>
        <w:rPr>
          <w:rFonts w:ascii="Times New Roman"/>
          <w:b w:val="false"/>
          <w:i w:val="false"/>
          <w:color w:val="000000"/>
          <w:sz w:val="28"/>
        </w:rPr>
        <w:t>10) қала әкімдігі қабылдаған қаулылардың, шешімдер мен өкімдердің орындалуын бақылау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11) мемлекеттік қызмет туралы заңнамаға және еңбек заңнамасына сәйкес кадрлармен жұмысты бақылайды;</w:t>
      </w:r>
      <w:r>
        <w:br/>
      </w:r>
      <w:r>
        <w:rPr>
          <w:rFonts w:ascii="Times New Roman"/>
          <w:b w:val="false"/>
          <w:i w:val="false"/>
          <w:color w:val="000000"/>
          <w:sz w:val="28"/>
        </w:rPr>
        <w:t>
      </w:t>
      </w:r>
      <w:r>
        <w:rPr>
          <w:rFonts w:ascii="Times New Roman"/>
          <w:b w:val="false"/>
          <w:i w:val="false"/>
          <w:color w:val="000000"/>
          <w:sz w:val="28"/>
        </w:rPr>
        <w:t>12) өз құзыры шегінде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13) "Қостанай қаласы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14) жеке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15)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16) "Қостанай қаласы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17) өзіне әкім жүктеген басқа да міндеттерді орындайды.</w:t>
      </w:r>
      <w:r>
        <w:br/>
      </w:r>
      <w:r>
        <w:rPr>
          <w:rFonts w:ascii="Times New Roman"/>
          <w:b w:val="false"/>
          <w:i w:val="false"/>
          <w:color w:val="000000"/>
          <w:sz w:val="28"/>
        </w:rPr>
        <w:t>
      </w:t>
      </w:r>
      <w:r>
        <w:rPr>
          <w:rFonts w:ascii="Times New Roman"/>
          <w:b w:val="false"/>
          <w:i w:val="false"/>
          <w:color w:val="000000"/>
          <w:sz w:val="28"/>
        </w:rPr>
        <w:t>"Қостанай қаласы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"Қостанай қаласы әкімінің аппараты" мемлекеттік мекемесін Қазақстан Республикасының қолданыстағы заңнамасына сәйкес қызметке тайындалатын және қызметтен босатылатын Қостанай қаласы әкімі аппаратының басшысы басқарады.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қаласы әкімінің аппараты"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"Қостанай қаласы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қаласы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