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5fb4" w14:textId="4085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1 қазанға тағайындалған сайлау кезеңінде Қазақстан Республикасы Парламенті Сенаты депутаттығына кандидаттар үшін үгіттеу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2014 жылғы 13 тамыздағы № 1507 қаулысы. Қостанай облысының Әділет департаментінде 2014 жылғы 16 қыркүйекте № 5094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2014 жылғы 31 шілдедегі № 871 "Қазақстан Республикасы Парламенті Сенатының депутаттарын сайлауды 2014 жылғы 1 қазанға тағайындау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Рудный қалалық сайлау комиссиясымен (келісім бойынша) бірлесіп 2014 жылғы 1 қазанға тағайындалған сайлау кезеңінде Қазақстан Республикасы Парламенті Сенаты депутаттығына кандидаттар үшін үгіттеу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Е.В. Скарединаға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Б. Ғаязов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13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1507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1 қазанға тағайындалған сайлау</w:t>
      </w:r>
      <w:r>
        <w:br/>
      </w:r>
      <w:r>
        <w:rPr>
          <w:rFonts w:ascii="Times New Roman"/>
          <w:b/>
          <w:i w:val="false"/>
          <w:color w:val="000000"/>
        </w:rPr>
        <w:t>
кезеңінде Қазақстан Республикасы Парламенті Сенаты</w:t>
      </w:r>
      <w:r>
        <w:br/>
      </w:r>
      <w:r>
        <w:rPr>
          <w:rFonts w:ascii="Times New Roman"/>
          <w:b/>
          <w:i w:val="false"/>
          <w:color w:val="000000"/>
        </w:rPr>
        <w:t>
депутаттығына кандидаттар үшін үгіттеу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 үшін орындар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көшесі, "Рудный индустриялық институты" автобус аялдамасы ауданындағы тұрғылық;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көшесі, "Рудный политехникалық колледжі" автобус аялдамасы ауданындағы тұрғылық;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 даңғылы, "Форум" сауда үйі ауданындағы тұрғылық.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Қашар кенті, 2-шағын аудан, № 72 үйдегі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Горняцк кенті, Академик Сәтпаев көшесі, № 24 үйдегі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Перцев ауылы, Южная көшесі, № 6 үйдегі тақта.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