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c8a7" w14:textId="74bc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"Горняцк кенті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2014 жылғы 5 қарашадағы № 2032 қаулысы. Қостанай облысының Әділет департаментінде 2014 жылғы 9 желтоқсанда № 5213 болып тіркелді. Күші жойылды - Қостанай облысы Рудный қаласы әкімдігінің 2016 жылғы 16 мамырдағы № 505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Рудный қаласы әкімдігінің 16.05.2016 </w:t>
      </w:r>
      <w:r>
        <w:rPr>
          <w:rFonts w:ascii="Times New Roman"/>
          <w:b w:val="false"/>
          <w:i w:val="false"/>
          <w:color w:val="ff0000"/>
          <w:sz w:val="28"/>
        </w:rPr>
        <w:t>№ 505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Рудный қаласы әкімдігінің "Горняцк кенті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Горняцк кентінің әкімі Қ.С. Қанешовқа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2014 жылғы 5 қарашадағы</w:t>
            </w:r>
            <w:r>
              <w:br/>
            </w:r>
            <w:r>
              <w:rPr>
                <w:rFonts w:ascii="Times New Roman"/>
                <w:b w:val="false"/>
                <w:i w:val="false"/>
                <w:color w:val="000000"/>
                <w:sz w:val="20"/>
              </w:rPr>
              <w:t>№ 2032 қаулысымен бекітілген</w:t>
            </w:r>
          </w:p>
        </w:tc>
      </w:tr>
    </w:tbl>
    <w:bookmarkStart w:name="z86" w:id="0"/>
    <w:p>
      <w:pPr>
        <w:spacing w:after="0"/>
        <w:ind w:left="0"/>
        <w:jc w:val="left"/>
      </w:pPr>
      <w:r>
        <w:rPr>
          <w:rFonts w:ascii="Times New Roman"/>
          <w:b/>
          <w:i w:val="false"/>
          <w:color w:val="000000"/>
        </w:rPr>
        <w:t xml:space="preserve"> Рудный қаласы әкімдігінің "Горняцк</w:t>
      </w:r>
      <w:r>
        <w:br/>
      </w:r>
      <w:r>
        <w:rPr>
          <w:rFonts w:ascii="Times New Roman"/>
          <w:b/>
          <w:i w:val="false"/>
          <w:color w:val="000000"/>
        </w:rPr>
        <w:t>кенті әкімінің аппараты" мемлекеттік</w:t>
      </w:r>
      <w:r>
        <w:br/>
      </w:r>
      <w:r>
        <w:rPr>
          <w:rFonts w:ascii="Times New Roman"/>
          <w:b/>
          <w:i w:val="false"/>
          <w:color w:val="000000"/>
        </w:rPr>
        <w:t>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Рудный қаласы әкімдігінің "Горняцк кенті әкімінің аппараты" мемлекеттік мекемесі кент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"Горняцк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Рудный қаласы әкімдігінің "Горняцк кенті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Рудный қаласы әкімдігінің "Горняцк кенті әкімінің аппараты" мемлекеттік мекемесінің құрылтайшысы Рудный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5. Рудный қаласы әкімдігінің "Горняцк кенті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Рудный қаласы әкімдігінің "Горняцк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Рудный қаласы әкімдігінің "Горняцк кенті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Рудный қаласы әкімдігінің "Горняцк кенті әкімінің аппараты" мемлекеттік мекемесі өз құзыретінің мәселелері бойынша заңнамада белгіленген тәртіппен Рудный қаласы әкімдігінің "Горняцк кенті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Рудный қаласы әкімдігінің "Горняцк кенті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111504, Қазақстан Республикасы, Қостанай облысы, Рудный қаласы, Горняцк кенті, Академик Сәтпаев көшесі, № 24 үй.</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Рудный қаласы әкімдігінің "Горняцк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Рудный қаласы әкімдігінің "Горняцк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Рудный қаласы әкімдігінің "Горняцк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Рудный қаласы әкімдігінің "Горняцк кенті әкімінің аппараты" мемлекеттік мекемесіне кәсіпкерлік субъектілерімен Рудный қаласы әкімдігінің "Горняцк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Рудный қаласы әкімдігінің "Горняцк кенті әкімінің аппараты"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негізгі міндеттері, функциялары,</w:t>
      </w:r>
      <w:r>
        <w:br/>
      </w:r>
      <w:r>
        <w:rPr>
          <w:rFonts w:ascii="Times New Roman"/>
          <w:b w:val="false"/>
          <w:i w:val="false"/>
          <w:color w:val="000000"/>
          <w:sz w:val="28"/>
        </w:rPr>
        <w:t>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15. Рудный қаласы әкімдігінің "Горняцк кенті әкімінің аппараты" мемлекеттік мекемесінің миссиясы: кент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мемлекеттік, әлеуметтік-экономикалық саясаттың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кент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Рудный қаласы әкімдігінің "Горняцк кенті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Рудный қаласы әкімдігінің "Горняцк кенті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кент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ресімдеуді қамтамасыз етеді;</w:t>
      </w:r>
      <w:r>
        <w:br/>
      </w:r>
      <w:r>
        <w:rPr>
          <w:rFonts w:ascii="Times New Roman"/>
          <w:b w:val="false"/>
          <w:i w:val="false"/>
          <w:color w:val="000000"/>
          <w:sz w:val="28"/>
        </w:rPr>
        <w:t>
      </w:t>
      </w:r>
      <w:r>
        <w:rPr>
          <w:rFonts w:ascii="Times New Roman"/>
          <w:b w:val="false"/>
          <w:i w:val="false"/>
          <w:color w:val="000000"/>
          <w:sz w:val="28"/>
        </w:rPr>
        <w:t>10) Рудный қаласы әкімдігінің "Горняцк кенті әкімінің аппараты" мемлекеттік мекемесінің іс жүргізу жоспарына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20)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Рудный қаласы әкімдігінің "Горняцк кенті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Рудный қаласы әкімдігінің "Горняцк кенті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мекеменің</w:t>
      </w:r>
      <w:r>
        <w:br/>
      </w:r>
      <w:r>
        <w:rPr>
          <w:rFonts w:ascii="Times New Roman"/>
          <w:b w:val="false"/>
          <w:i w:val="false"/>
          <w:color w:val="000000"/>
          <w:sz w:val="28"/>
        </w:rPr>
        <w:t>
      </w:t>
      </w:r>
      <w:r>
        <w:rPr>
          <w:rFonts w:ascii="Times New Roman"/>
          <w:b w:val="false"/>
          <w:i w:val="false"/>
          <w:color w:val="000000"/>
          <w:sz w:val="28"/>
        </w:rPr>
        <w:t>қызметін ұйымдастыру</w:t>
      </w:r>
      <w:r>
        <w:br/>
      </w:r>
      <w:r>
        <w:rPr>
          <w:rFonts w:ascii="Times New Roman"/>
          <w:b w:val="false"/>
          <w:i w:val="false"/>
          <w:color w:val="000000"/>
          <w:sz w:val="28"/>
        </w:rPr>
        <w:t>
      </w:t>
      </w:r>
      <w:r>
        <w:rPr>
          <w:rFonts w:ascii="Times New Roman"/>
          <w:b w:val="false"/>
          <w:i w:val="false"/>
          <w:color w:val="000000"/>
          <w:sz w:val="28"/>
        </w:rPr>
        <w:t>19. Рудный қаласы әкімдігінің "Горняцк кенті әкімінің аппараты" мемлекеттік мекемесіне басшылықты Рудный қаласы әкімдігінің "Горняцк кенті әкімінің аппараты" мемлекеттік мекемесіне жүктелген міндеттердің орындалуына және оның функцияларын жүзеге асыруға дербес жауапты болатын кент әкімі жүзеге асырады.</w:t>
      </w:r>
      <w:r>
        <w:br/>
      </w:r>
      <w:r>
        <w:rPr>
          <w:rFonts w:ascii="Times New Roman"/>
          <w:b w:val="false"/>
          <w:i w:val="false"/>
          <w:color w:val="000000"/>
          <w:sz w:val="28"/>
        </w:rPr>
        <w:t>
      </w:t>
      </w:r>
      <w:r>
        <w:rPr>
          <w:rFonts w:ascii="Times New Roman"/>
          <w:b w:val="false"/>
          <w:i w:val="false"/>
          <w:color w:val="000000"/>
          <w:sz w:val="28"/>
        </w:rPr>
        <w:t>20. Рудный қаласы әкімдігінің "Горняцк кенті әкімінің аппараты" мемлекеттік мекемесінің әкімін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Рудный қаласы әкімдігінің "Горняцк кенті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Рудный қаласы әкімдігінің "Горняцк кенті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"Горняцк кенті әкімінің аппараты" мемлекеттік мекемесінің жұмысын ұйымдастырады және басқарады, аппаратқа жүктелген функциялар мен міндеттерге дербес жауап береді;</w:t>
      </w:r>
      <w:r>
        <w:br/>
      </w:r>
      <w:r>
        <w:rPr>
          <w:rFonts w:ascii="Times New Roman"/>
          <w:b w:val="false"/>
          <w:i w:val="false"/>
          <w:color w:val="000000"/>
          <w:sz w:val="28"/>
        </w:rPr>
        <w:t>
      </w:t>
      </w:r>
      <w:r>
        <w:rPr>
          <w:rFonts w:ascii="Times New Roman"/>
          <w:b w:val="false"/>
          <w:i w:val="false"/>
          <w:color w:val="000000"/>
          <w:sz w:val="28"/>
        </w:rPr>
        <w:t xml:space="preserve">3) Рудный қаласы әкімдігінің "Горняцк кенті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әзірлейді;</w:t>
      </w:r>
      <w:r>
        <w:br/>
      </w:r>
      <w:r>
        <w:rPr>
          <w:rFonts w:ascii="Times New Roman"/>
          <w:b w:val="false"/>
          <w:i w:val="false"/>
          <w:color w:val="000000"/>
          <w:sz w:val="28"/>
        </w:rPr>
        <w:t>
      </w:t>
      </w:r>
      <w:r>
        <w:rPr>
          <w:rFonts w:ascii="Times New Roman"/>
          <w:b w:val="false"/>
          <w:i w:val="false"/>
          <w:color w:val="000000"/>
          <w:sz w:val="28"/>
        </w:rPr>
        <w:t>4) Рудный қаласы әкімдігінің "Горняцк кенті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Рудный қаласы әкімдігінің "Горняцк кенті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Рудный қаласы әкімдігінің "Горняцк кенті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кент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Рудный қаласы әкімдігінің "Горняцк кенті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орындайды.</w:t>
      </w:r>
      <w:r>
        <w:br/>
      </w:r>
      <w:r>
        <w:rPr>
          <w:rFonts w:ascii="Times New Roman"/>
          <w:b w:val="false"/>
          <w:i w:val="false"/>
          <w:color w:val="000000"/>
          <w:sz w:val="28"/>
        </w:rPr>
        <w:t>
      </w:t>
      </w:r>
      <w:r>
        <w:rPr>
          <w:rFonts w:ascii="Times New Roman"/>
          <w:b w:val="false"/>
          <w:i w:val="false"/>
          <w:color w:val="000000"/>
          <w:sz w:val="28"/>
        </w:rPr>
        <w:t>Жұмыс тәртібі Рудный қаласы әкімдігінің "Горняцк кенті әкімінің аппараты" мемлекеттік мекемесінің әкімінің өкімімен бекітілген Рудный қаласы әкімдігінің "Горняцк кенті әкімінің аппараты" мемлекеттік мекемесінің жұмыс регламентіне сәйкес анықталады.</w:t>
      </w:r>
      <w:r>
        <w:br/>
      </w:r>
      <w:r>
        <w:rPr>
          <w:rFonts w:ascii="Times New Roman"/>
          <w:b w:val="false"/>
          <w:i w:val="false"/>
          <w:color w:val="000000"/>
          <w:sz w:val="28"/>
        </w:rPr>
        <w:t>
      </w:t>
      </w:r>
      <w:r>
        <w:rPr>
          <w:rFonts w:ascii="Times New Roman"/>
          <w:b w:val="false"/>
          <w:i w:val="false"/>
          <w:color w:val="000000"/>
          <w:sz w:val="28"/>
        </w:rPr>
        <w:t>22. Рудный қаласы әкімдігінің "Горняцк кенті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мекеменің</w:t>
      </w:r>
      <w:r>
        <w:br/>
      </w:r>
      <w:r>
        <w:rPr>
          <w:rFonts w:ascii="Times New Roman"/>
          <w:b w:val="false"/>
          <w:i w:val="false"/>
          <w:color w:val="000000"/>
          <w:sz w:val="28"/>
        </w:rPr>
        <w:t>
      </w:t>
      </w:r>
      <w:r>
        <w:rPr>
          <w:rFonts w:ascii="Times New Roman"/>
          <w:b w:val="false"/>
          <w:i w:val="false"/>
          <w:color w:val="000000"/>
          <w:sz w:val="28"/>
        </w:rPr>
        <w:t>мүлкі</w:t>
      </w:r>
      <w:r>
        <w:br/>
      </w:r>
      <w:r>
        <w:rPr>
          <w:rFonts w:ascii="Times New Roman"/>
          <w:b w:val="false"/>
          <w:i w:val="false"/>
          <w:color w:val="000000"/>
          <w:sz w:val="28"/>
        </w:rPr>
        <w:t>
      </w:t>
      </w:r>
      <w:r>
        <w:rPr>
          <w:rFonts w:ascii="Times New Roman"/>
          <w:b w:val="false"/>
          <w:i w:val="false"/>
          <w:color w:val="000000"/>
          <w:sz w:val="28"/>
        </w:rPr>
        <w:t>23. Рудный қаласы әкімдігінің "Горняцк кенті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Рудный қаласы әкімдігінің "Горняцк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Рудный қаласы әкімдігінің "Горняцк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Рудный қаласы әкімдігінің "Горняцк кенті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мекемені қайта</w:t>
      </w:r>
      <w:r>
        <w:br/>
      </w:r>
      <w:r>
        <w:rPr>
          <w:rFonts w:ascii="Times New Roman"/>
          <w:b w:val="false"/>
          <w:i w:val="false"/>
          <w:color w:val="000000"/>
          <w:sz w:val="28"/>
        </w:rPr>
        <w:t>
      </w:t>
      </w:r>
      <w:r>
        <w:rPr>
          <w:rFonts w:ascii="Times New Roman"/>
          <w:b w:val="false"/>
          <w:i w:val="false"/>
          <w:color w:val="000000"/>
          <w:sz w:val="28"/>
        </w:rPr>
        <w:t>ұйымдастыру және тарату</w:t>
      </w:r>
      <w:r>
        <w:br/>
      </w:r>
      <w:r>
        <w:rPr>
          <w:rFonts w:ascii="Times New Roman"/>
          <w:b w:val="false"/>
          <w:i w:val="false"/>
          <w:color w:val="000000"/>
          <w:sz w:val="28"/>
        </w:rPr>
        <w:t>
      </w:t>
      </w:r>
      <w:r>
        <w:rPr>
          <w:rFonts w:ascii="Times New Roman"/>
          <w:b w:val="false"/>
          <w:i w:val="false"/>
          <w:color w:val="000000"/>
          <w:sz w:val="28"/>
        </w:rPr>
        <w:t>26. Рудный қаласы әкімдігінің "Горняцк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