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f5db" w14:textId="bfbf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Лисаков қаласы Красногор ауылының аумағында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20 ақпандағы № 210 шешімі. Қостанай облысының Әділет департаментінде 2014 жылғы 2 сәуірде № 4541 болып тіркелді. Күші жойылды - Қостанай облысы Лисаков қаласы мәслихатының 2014 жылғы 24 шілдедегі № 237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 Ескерту. Күші жойылды - Қостанай облысы Лисаков қаласы мәслихатының 24.07.2014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жергiлiктi қоғамдастық жиындарын өткiзудiң үлгi қағидаларын бекiту туралы" Қазақстан Республикасы Үкiметiнiң 2013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Қостанай облысы Лисаков қаласы Красногор ауылының аумағында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Красногор ауылының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Бұхарбаев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Лисаков қаласы Красногор</w:t>
      </w:r>
      <w:r>
        <w:br/>
      </w:r>
      <w:r>
        <w:rPr>
          <w:rFonts w:ascii="Times New Roman"/>
          <w:b/>
          <w:i w:val="false"/>
          <w:color w:val="000000"/>
        </w:rPr>
        <w:t>
ауылының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
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Қостанай облысы Лисаков қаласы Красногор ауылының (бұдан әрі – Красногор ауылы) аумағында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"Бөлек жергiлiктi қоғамдастық жиындарын өткiзудiң үлгi қағидаларын бекiту туралы" Қазақстан Республикасы Үкiметiнiң 2013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Красногор уылының аумағында жергiлiктi қоғамдастықтың жиынына қатысу үшін көше, көппәтерлi тұрғын үй тұрғындарының бөлек жергiлiктi қоғамдастық жиындарын өткiзудiң тәртiбiн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Красногор ауылының аумағында бөлек жергiлiктi қоғамдастық жиыны (бұдан әрi - бөлек жиын) Красногор ауылы жергiлiктi қоғамдастығының жиынына қатысу үшiн өкiлдердi сайлау мақсатында шақырылады және өткiзiледi.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 өткiзу</w:t>
      </w:r>
      <w:r>
        <w:br/>
      </w:r>
      <w:r>
        <w:rPr>
          <w:rFonts w:ascii="Times New Roman"/>
          <w:b/>
          <w:i w:val="false"/>
          <w:color w:val="000000"/>
        </w:rPr>
        <w:t>
тәртiбi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Красногор ауылының әкiмi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әкiмiнiң жергiлiктi қоғамдастық жиынын өткiзуге оң шешiмi бар болған жағдайда бөлек жиынды өткiзуге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Көше, көппәтерлi тұрғын үй шегiнде бөлек жиынды өткiзудi Красногор ауылының әкiмi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тиiстi көшенiң, көппәтерлi тұрғын үйдiң қатысып отырған және оған қатысуға құқығы бар тұрғындарын тiркеу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Бөлек жиынды Красногор ауылының әкiмi немесе ол уәкiлеттiк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Красногор ауылының әкiмi немесе ол уәкiлеттiк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ресiмдеу үшiн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Жергiлiктi қоғамдастық жиынына қатысу үшiн көше, көппәтерлi тұрғын үй өкiлдерiнiң кандидатураларын Красногор ауылының: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көппәтерлi екі қабатты тұрғын үйдің тұрғындарынан бір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көппәтерлi бір қабатты тұрғын үйлерің тұрғындарынан бір адам санымен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үшiн көше, көппәтерлi тұрғын үй тұрғындары өкiлдерiнiң саны тең өкiлдiк ету қағидаты негiзiнде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жүргiзiледi, оған төраға мен хатшы қол қояды және оны Красногор ауылы әкiмiнiң аппаратына бередi.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