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eec5" w14:textId="a39e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24 сәуірдегі № 88 қаулысы. Қостанай облысының Әділет департаментінде 2014 жылғы 28 мамырда № 4772 болып тіркелді. Күші жойылды - Қостанай облысы Алтынсарин ауданы әкімдігінің 2016 жылғы 5 сәуірдегі № 45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05.04.2016 </w:t>
      </w:r>
      <w:r>
        <w:rPr>
          <w:rFonts w:ascii="Times New Roman"/>
          <w:b w:val="false"/>
          <w:i w:val="false"/>
          <w:color w:val="ff0000"/>
          <w:sz w:val="28"/>
        </w:rPr>
        <w:t>№ 45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Қаулының атауы жаңа редакцияда - Қостанай облысы Алтынсарин ауданы әкімдігінің 04.08.2015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әкімдігінің 04.08.2015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Әкімдіктің 2011 жылғы 23 мамырдағы № 159 "Бюджет қаражаты есебінен ауылдық (селолық) жерде жұмыс істейтін және кемінде жиырма бес пайызға жоғары лауазымдық жалақылар мен тарифтік ставкаларды алуға құқығы бар әлеуметтік қамсыздандыру, білім беру және мәдениет мамандары лауазымдарының тізбесін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9-5-124 тіркелген, 2011 жылғы 30 маусымдағы "Таза бұлақ - Чистый родник"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Алтынсарин аудандық </w:t>
      </w:r>
      <w:r>
        <w:br/>
      </w:r>
      <w:r>
        <w:rPr>
          <w:rFonts w:ascii="Times New Roman"/>
          <w:b w:val="false"/>
          <w:i w:val="false"/>
          <w:color w:val="000000"/>
          <w:sz w:val="28"/>
        </w:rPr>
        <w:t xml:space="preserve">
      мәслихатының хатшысы </w:t>
      </w:r>
      <w:r>
        <w:br/>
      </w:r>
      <w:r>
        <w:rPr>
          <w:rFonts w:ascii="Times New Roman"/>
          <w:b w:val="false"/>
          <w:i w:val="false"/>
          <w:color w:val="000000"/>
          <w:sz w:val="28"/>
        </w:rPr>
        <w:t xml:space="preserve">
      ________ Б. Есмұханов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сәуірдегі</w:t>
            </w:r>
            <w:r>
              <w:br/>
            </w:r>
            <w:r>
              <w:rPr>
                <w:rFonts w:ascii="Times New Roman"/>
                <w:b w:val="false"/>
                <w:i w:val="false"/>
                <w:color w:val="000000"/>
                <w:sz w:val="20"/>
              </w:rPr>
              <w:t>әкімдіктің № 88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p>
    <w:p>
      <w:pPr>
        <w:spacing w:after="0"/>
        <w:ind w:left="0"/>
        <w:jc w:val="left"/>
      </w:pPr>
      <w:r>
        <w:rPr>
          <w:rFonts w:ascii="Times New Roman"/>
          <w:b w:val="false"/>
          <w:i w:val="false"/>
          <w:color w:val="ff0000"/>
          <w:sz w:val="28"/>
        </w:rPr>
        <w:t xml:space="preserve">      Ескерту. Қосымшаға өзгерістер енгізілді - Қостанай облысы Алтынсарин ауданы әкімдігінің 04.08.2015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Әлеуметтік қамсыздандыру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үйде әлеуметтік қызмет көрсету бөлімшесінің меңгерушісі;</w:t>
      </w:r>
      <w:r>
        <w:br/>
      </w:r>
      <w:r>
        <w:rPr>
          <w:rFonts w:ascii="Times New Roman"/>
          <w:b w:val="false"/>
          <w:i w:val="false"/>
          <w:color w:val="000000"/>
          <w:sz w:val="28"/>
        </w:rPr>
        <w:t>
      3) күтім жөніндегі әлеуметтік қызметкер;</w:t>
      </w:r>
      <w:r>
        <w:br/>
      </w:r>
      <w:r>
        <w:rPr>
          <w:rFonts w:ascii="Times New Roman"/>
          <w:b w:val="false"/>
          <w:i w:val="false"/>
          <w:color w:val="000000"/>
          <w:sz w:val="28"/>
        </w:rPr>
        <w:t>
      4) жұмыспен қамту орталығының маманы;</w:t>
      </w:r>
      <w:r>
        <w:br/>
      </w:r>
      <w:r>
        <w:rPr>
          <w:rFonts w:ascii="Times New Roman"/>
          <w:b w:val="false"/>
          <w:i w:val="false"/>
          <w:color w:val="000000"/>
          <w:sz w:val="28"/>
        </w:rPr>
        <w:t>
      5) әлеуметтік жұмыс жөніндегі консультант;</w:t>
      </w:r>
      <w:r>
        <w:br/>
      </w:r>
      <w:r>
        <w:rPr>
          <w:rFonts w:ascii="Times New Roman"/>
          <w:b w:val="false"/>
          <w:i w:val="false"/>
          <w:color w:val="000000"/>
          <w:sz w:val="28"/>
        </w:rPr>
        <w:t>
      6) әлеуметтік жұмыс жөніндегі маманы.</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мектепке дейінгі ұйым мемлекеттік мекемесі және қазыналық кәсіпорнының меңгерушісі;</w:t>
      </w:r>
      <w:r>
        <w:br/>
      </w:r>
      <w:r>
        <w:rPr>
          <w:rFonts w:ascii="Times New Roman"/>
          <w:b w:val="false"/>
          <w:i w:val="false"/>
          <w:color w:val="000000"/>
          <w:sz w:val="28"/>
        </w:rPr>
        <w:t>
      3) мемлекеттік мекеме мен қазыналық кәсіпорын басшысының орынбасары;</w:t>
      </w:r>
      <w:r>
        <w:br/>
      </w:r>
      <w:r>
        <w:rPr>
          <w:rFonts w:ascii="Times New Roman"/>
          <w:b w:val="false"/>
          <w:i w:val="false"/>
          <w:color w:val="000000"/>
          <w:sz w:val="28"/>
        </w:rPr>
        <w:t>
      4) интернат меңгерушісі;</w:t>
      </w:r>
      <w:r>
        <w:br/>
      </w:r>
      <w:r>
        <w:rPr>
          <w:rFonts w:ascii="Times New Roman"/>
          <w:b w:val="false"/>
          <w:i w:val="false"/>
          <w:color w:val="000000"/>
          <w:sz w:val="28"/>
        </w:rPr>
        <w:t>
      5) барлық мамандықтар мұғалімдері;</w:t>
      </w:r>
      <w:r>
        <w:br/>
      </w:r>
      <w:r>
        <w:rPr>
          <w:rFonts w:ascii="Times New Roman"/>
          <w:b w:val="false"/>
          <w:i w:val="false"/>
          <w:color w:val="000000"/>
          <w:sz w:val="28"/>
        </w:rPr>
        <w:t>
      6) әлеуметтік педагог;</w:t>
      </w:r>
      <w:r>
        <w:br/>
      </w:r>
      <w:r>
        <w:rPr>
          <w:rFonts w:ascii="Times New Roman"/>
          <w:b w:val="false"/>
          <w:i w:val="false"/>
          <w:color w:val="000000"/>
          <w:sz w:val="28"/>
        </w:rPr>
        <w:t>
      7) ұйымдастырушы-педагог;</w:t>
      </w:r>
      <w:r>
        <w:br/>
      </w:r>
      <w:r>
        <w:rPr>
          <w:rFonts w:ascii="Times New Roman"/>
          <w:b w:val="false"/>
          <w:i w:val="false"/>
          <w:color w:val="000000"/>
          <w:sz w:val="28"/>
        </w:rPr>
        <w:t>
      8) аккомпаниатор;</w:t>
      </w:r>
      <w:r>
        <w:br/>
      </w:r>
      <w:r>
        <w:rPr>
          <w:rFonts w:ascii="Times New Roman"/>
          <w:b w:val="false"/>
          <w:i w:val="false"/>
          <w:color w:val="000000"/>
          <w:sz w:val="28"/>
        </w:rPr>
        <w:t>
      9) психолог;</w:t>
      </w:r>
      <w:r>
        <w:br/>
      </w:r>
      <w:r>
        <w:rPr>
          <w:rFonts w:ascii="Times New Roman"/>
          <w:b w:val="false"/>
          <w:i w:val="false"/>
          <w:color w:val="000000"/>
          <w:sz w:val="28"/>
        </w:rPr>
        <w:t>
      10) аға жетекші;</w:t>
      </w:r>
      <w:r>
        <w:br/>
      </w:r>
      <w:r>
        <w:rPr>
          <w:rFonts w:ascii="Times New Roman"/>
          <w:b w:val="false"/>
          <w:i w:val="false"/>
          <w:color w:val="000000"/>
          <w:sz w:val="28"/>
        </w:rPr>
        <w:t>
      11) аға тәрбиеші, тәрбиеші;</w:t>
      </w:r>
      <w:r>
        <w:br/>
      </w:r>
      <w:r>
        <w:rPr>
          <w:rFonts w:ascii="Times New Roman"/>
          <w:b w:val="false"/>
          <w:i w:val="false"/>
          <w:color w:val="000000"/>
          <w:sz w:val="28"/>
        </w:rPr>
        <w:t>
      12) музыкалық жетекші;</w:t>
      </w:r>
      <w:r>
        <w:br/>
      </w:r>
      <w:r>
        <w:rPr>
          <w:rFonts w:ascii="Times New Roman"/>
          <w:b w:val="false"/>
          <w:i w:val="false"/>
          <w:color w:val="000000"/>
          <w:sz w:val="28"/>
        </w:rPr>
        <w:t>
      13) әдіскер;</w:t>
      </w:r>
      <w:r>
        <w:br/>
      </w:r>
      <w:r>
        <w:rPr>
          <w:rFonts w:ascii="Times New Roman"/>
          <w:b w:val="false"/>
          <w:i w:val="false"/>
          <w:color w:val="000000"/>
          <w:sz w:val="28"/>
        </w:rPr>
        <w:t>
      14) логопед;</w:t>
      </w:r>
      <w:r>
        <w:br/>
      </w:r>
      <w:r>
        <w:rPr>
          <w:rFonts w:ascii="Times New Roman"/>
          <w:b w:val="false"/>
          <w:i w:val="false"/>
          <w:color w:val="000000"/>
          <w:sz w:val="28"/>
        </w:rPr>
        <w:t>
      15) репетитор;</w:t>
      </w:r>
      <w:r>
        <w:br/>
      </w:r>
      <w:r>
        <w:rPr>
          <w:rFonts w:ascii="Times New Roman"/>
          <w:b w:val="false"/>
          <w:i w:val="false"/>
          <w:color w:val="000000"/>
          <w:sz w:val="28"/>
        </w:rPr>
        <w:t>
      16) хореограф;</w:t>
      </w:r>
      <w:r>
        <w:br/>
      </w:r>
      <w:r>
        <w:rPr>
          <w:rFonts w:ascii="Times New Roman"/>
          <w:b w:val="false"/>
          <w:i w:val="false"/>
          <w:color w:val="000000"/>
          <w:sz w:val="28"/>
        </w:rPr>
        <w:t>
      17) аудармашы;</w:t>
      </w:r>
      <w:r>
        <w:br/>
      </w:r>
      <w:r>
        <w:rPr>
          <w:rFonts w:ascii="Times New Roman"/>
          <w:b w:val="false"/>
          <w:i w:val="false"/>
          <w:color w:val="000000"/>
          <w:sz w:val="28"/>
        </w:rPr>
        <w:t>
      18) медициналық бике;</w:t>
      </w:r>
      <w:r>
        <w:br/>
      </w:r>
      <w:r>
        <w:rPr>
          <w:rFonts w:ascii="Times New Roman"/>
          <w:b w:val="false"/>
          <w:i w:val="false"/>
          <w:color w:val="000000"/>
          <w:sz w:val="28"/>
        </w:rPr>
        <w:t>
      19) емдәм бикесі;</w:t>
      </w:r>
      <w:r>
        <w:br/>
      </w:r>
      <w:r>
        <w:rPr>
          <w:rFonts w:ascii="Times New Roman"/>
          <w:b w:val="false"/>
          <w:i w:val="false"/>
          <w:color w:val="000000"/>
          <w:sz w:val="28"/>
        </w:rPr>
        <w:t>
      20) шебер;</w:t>
      </w:r>
      <w:r>
        <w:br/>
      </w:r>
      <w:r>
        <w:rPr>
          <w:rFonts w:ascii="Times New Roman"/>
          <w:b w:val="false"/>
          <w:i w:val="false"/>
          <w:color w:val="000000"/>
          <w:sz w:val="28"/>
        </w:rPr>
        <w:t>
      21) жаттықтырушы;</w:t>
      </w:r>
      <w:r>
        <w:br/>
      </w:r>
      <w:r>
        <w:rPr>
          <w:rFonts w:ascii="Times New Roman"/>
          <w:b w:val="false"/>
          <w:i w:val="false"/>
          <w:color w:val="000000"/>
          <w:sz w:val="28"/>
        </w:rPr>
        <w:t>
      22) кітапханашы;</w:t>
      </w:r>
      <w:r>
        <w:br/>
      </w:r>
      <w:r>
        <w:rPr>
          <w:rFonts w:ascii="Times New Roman"/>
          <w:b w:val="false"/>
          <w:i w:val="false"/>
          <w:color w:val="000000"/>
          <w:sz w:val="28"/>
        </w:rPr>
        <w:t>
      23) зертханашы.</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мемлекеттік мекеме және қазыналық кәсіпорын басшысының орынбасары;</w:t>
      </w:r>
      <w:r>
        <w:br/>
      </w:r>
      <w:r>
        <w:rPr>
          <w:rFonts w:ascii="Times New Roman"/>
          <w:b w:val="false"/>
          <w:i w:val="false"/>
          <w:color w:val="000000"/>
          <w:sz w:val="28"/>
        </w:rPr>
        <w:t>
      3) сектор меңгерушісі;</w:t>
      </w:r>
      <w:r>
        <w:br/>
      </w:r>
      <w:r>
        <w:rPr>
          <w:rFonts w:ascii="Times New Roman"/>
          <w:b w:val="false"/>
          <w:i w:val="false"/>
          <w:color w:val="000000"/>
          <w:sz w:val="28"/>
        </w:rPr>
        <w:t>
      4) библиограф;</w:t>
      </w:r>
      <w:r>
        <w:br/>
      </w:r>
      <w:r>
        <w:rPr>
          <w:rFonts w:ascii="Times New Roman"/>
          <w:b w:val="false"/>
          <w:i w:val="false"/>
          <w:color w:val="000000"/>
          <w:sz w:val="28"/>
        </w:rPr>
        <w:t>
      5) мәдени шараларды ұйымдастырушы;</w:t>
      </w:r>
      <w:r>
        <w:br/>
      </w:r>
      <w:r>
        <w:rPr>
          <w:rFonts w:ascii="Times New Roman"/>
          <w:b w:val="false"/>
          <w:i w:val="false"/>
          <w:color w:val="000000"/>
          <w:sz w:val="28"/>
        </w:rPr>
        <w:t>
      6) оператор;</w:t>
      </w:r>
      <w:r>
        <w:br/>
      </w:r>
      <w:r>
        <w:rPr>
          <w:rFonts w:ascii="Times New Roman"/>
          <w:b w:val="false"/>
          <w:i w:val="false"/>
          <w:color w:val="000000"/>
          <w:sz w:val="28"/>
        </w:rPr>
        <w:t>
      7) әдіскер;</w:t>
      </w:r>
      <w:r>
        <w:br/>
      </w:r>
      <w:r>
        <w:rPr>
          <w:rFonts w:ascii="Times New Roman"/>
          <w:b w:val="false"/>
          <w:i w:val="false"/>
          <w:color w:val="000000"/>
          <w:sz w:val="28"/>
        </w:rPr>
        <w:t>
      8) аккомпаниатор;</w:t>
      </w:r>
      <w:r>
        <w:br/>
      </w:r>
      <w:r>
        <w:rPr>
          <w:rFonts w:ascii="Times New Roman"/>
          <w:b w:val="false"/>
          <w:i w:val="false"/>
          <w:color w:val="000000"/>
          <w:sz w:val="28"/>
        </w:rPr>
        <w:t>
      9) режиссер;</w:t>
      </w:r>
      <w:r>
        <w:br/>
      </w:r>
      <w:r>
        <w:rPr>
          <w:rFonts w:ascii="Times New Roman"/>
          <w:b w:val="false"/>
          <w:i w:val="false"/>
          <w:color w:val="000000"/>
          <w:sz w:val="28"/>
        </w:rPr>
        <w:t>
      10) барлық атаудағы суретші;</w:t>
      </w:r>
      <w:r>
        <w:br/>
      </w:r>
      <w:r>
        <w:rPr>
          <w:rFonts w:ascii="Times New Roman"/>
          <w:b w:val="false"/>
          <w:i w:val="false"/>
          <w:color w:val="000000"/>
          <w:sz w:val="28"/>
        </w:rPr>
        <w:t>
      11) аудармашы;</w:t>
      </w:r>
      <w:r>
        <w:br/>
      </w:r>
      <w:r>
        <w:rPr>
          <w:rFonts w:ascii="Times New Roman"/>
          <w:b w:val="false"/>
          <w:i w:val="false"/>
          <w:color w:val="000000"/>
          <w:sz w:val="28"/>
        </w:rPr>
        <w:t>
      12) көркемдік жетекші;</w:t>
      </w:r>
      <w:r>
        <w:br/>
      </w:r>
      <w:r>
        <w:rPr>
          <w:rFonts w:ascii="Times New Roman"/>
          <w:b w:val="false"/>
          <w:i w:val="false"/>
          <w:color w:val="000000"/>
          <w:sz w:val="28"/>
        </w:rPr>
        <w:t>
      13) музыкалық жетекші;</w:t>
      </w:r>
      <w:r>
        <w:br/>
      </w:r>
      <w:r>
        <w:rPr>
          <w:rFonts w:ascii="Times New Roman"/>
          <w:b w:val="false"/>
          <w:i w:val="false"/>
          <w:color w:val="000000"/>
          <w:sz w:val="28"/>
        </w:rPr>
        <w:t>
      14) барлық мамандықтар инженері, инспектор;</w:t>
      </w:r>
      <w:r>
        <w:br/>
      </w:r>
      <w:r>
        <w:rPr>
          <w:rFonts w:ascii="Times New Roman"/>
          <w:b w:val="false"/>
          <w:i w:val="false"/>
          <w:color w:val="000000"/>
          <w:sz w:val="28"/>
        </w:rPr>
        <w:t>
      15) кітапханашы;</w:t>
      </w:r>
      <w:r>
        <w:br/>
      </w:r>
      <w:r>
        <w:rPr>
          <w:rFonts w:ascii="Times New Roman"/>
          <w:b w:val="false"/>
          <w:i w:val="false"/>
          <w:color w:val="000000"/>
          <w:sz w:val="28"/>
        </w:rPr>
        <w:t>
      16) бағдарламашы.</w:t>
      </w:r>
      <w:r>
        <w:br/>
      </w:r>
      <w:r>
        <w:rPr>
          <w:rFonts w:ascii="Times New Roman"/>
          <w:b w:val="false"/>
          <w:i w:val="false"/>
          <w:color w:val="000000"/>
          <w:sz w:val="28"/>
        </w:rPr>
        <w:t>
      </w:t>
      </w:r>
      <w:r>
        <w:rPr>
          <w:rFonts w:ascii="Times New Roman"/>
          <w:b w:val="false"/>
          <w:i w:val="false"/>
          <w:color w:val="000000"/>
          <w:sz w:val="28"/>
        </w:rPr>
        <w:t>4. Ветеринария мамандарының лауазымдары:</w:t>
      </w:r>
      <w:r>
        <w:br/>
      </w:r>
      <w:r>
        <w:rPr>
          <w:rFonts w:ascii="Times New Roman"/>
          <w:b w:val="false"/>
          <w:i w:val="false"/>
          <w:color w:val="000000"/>
          <w:sz w:val="28"/>
        </w:rPr>
        <w:t>
      1) ветеринарлық дәрігер;</w:t>
      </w:r>
      <w:r>
        <w:br/>
      </w:r>
      <w:r>
        <w:rPr>
          <w:rFonts w:ascii="Times New Roman"/>
          <w:b w:val="false"/>
          <w:i w:val="false"/>
          <w:color w:val="000000"/>
          <w:sz w:val="28"/>
        </w:rPr>
        <w:t>
      2) ветеринарлық фельдшер.</w:t>
      </w:r>
      <w:r>
        <w:br/>
      </w:r>
      <w:r>
        <w:rPr>
          <w:rFonts w:ascii="Times New Roman"/>
          <w:b w:val="false"/>
          <w:i w:val="false"/>
          <w:color w:val="000000"/>
          <w:sz w:val="28"/>
        </w:rPr>
        <w:t>
      </w:t>
      </w:r>
      <w:r>
        <w:rPr>
          <w:rFonts w:ascii="Times New Roman"/>
          <w:b w:val="false"/>
          <w:i w:val="false"/>
          <w:color w:val="000000"/>
          <w:sz w:val="28"/>
        </w:rPr>
        <w:t>5. Спорт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мемлекеттік мекеме және қазыналық кәсіпорын басшысының орынбасары;</w:t>
      </w:r>
      <w:r>
        <w:br/>
      </w:r>
      <w:r>
        <w:rPr>
          <w:rFonts w:ascii="Times New Roman"/>
          <w:b w:val="false"/>
          <w:i w:val="false"/>
          <w:color w:val="000000"/>
          <w:sz w:val="28"/>
        </w:rPr>
        <w:t>
      3) медициналық бике;</w:t>
      </w:r>
      <w:r>
        <w:br/>
      </w:r>
      <w:r>
        <w:rPr>
          <w:rFonts w:ascii="Times New Roman"/>
          <w:b w:val="false"/>
          <w:i w:val="false"/>
          <w:color w:val="000000"/>
          <w:sz w:val="28"/>
        </w:rPr>
        <w:t>
      4) нұсқаушы;</w:t>
      </w:r>
      <w:r>
        <w:br/>
      </w:r>
      <w:r>
        <w:rPr>
          <w:rFonts w:ascii="Times New Roman"/>
          <w:b w:val="false"/>
          <w:i w:val="false"/>
          <w:color w:val="000000"/>
          <w:sz w:val="28"/>
        </w:rPr>
        <w:t>
      5) әдістемеші;</w:t>
      </w:r>
      <w:r>
        <w:br/>
      </w:r>
      <w:r>
        <w:rPr>
          <w:rFonts w:ascii="Times New Roman"/>
          <w:b w:val="false"/>
          <w:i w:val="false"/>
          <w:color w:val="000000"/>
          <w:sz w:val="28"/>
        </w:rPr>
        <w:t>
      6) жаттықтырушы.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