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7eef" w14:textId="0f97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аумағында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әкімдігінің 2014 жылғы 28 ақпандағы № 64 қаулысы. Қостанай облысының Әділет департаментінде 2014 жылғы 14 наурызда № 4499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Республикасының 2001 жылғы 23 қаңтардағы "Қазақстан Республикасындағы жергілікті мемлекеттік басқару және өзін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ауданының аумағында аудандық сайлау комиссиясымен бірлесіп үгіттік баспа материалдарын орналастыру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Амангелді ауданы әкімдігінің 2011 жылғы 21 ақпандағы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аумағында үгіттік баспа материалдарын орналастыру үшін орындарды белгілеу туралы" (Нормативтік құқықтық актілерді тіркеу тізіліміне № 9-6-122 болып тіркелген, 2011 жылғы 4 наурызда "Аманкелді арайы" аудандық газетінде жарияланған)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Амангелді ауданы әкімі аппаратының басшысына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Амангелді ауданы әкімдігінің 26.03.2021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Қаласов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Амангелді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үгіттік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баспа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материалдарын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орналастыру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Амангелді ауданы әкімдігінің 26.03.2021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- Қостанай облысы Амангелді ауданы әкімдігінің 30.12.2022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 және Дүйсенбин көшелерінің қиылысында орналасқан тақта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және М.Мәметова көшелерінің қиылысында орналасқан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Н.Мейірманов атындағы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Ақкісі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Жасбуын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Сыздықов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Амантоғай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Жалдама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Тасты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Қарынсалды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Степняк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Рассвет негізгі орта мектебі" комуналдық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Бүйректал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А.Нұрманов атындағы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Құмкешу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Құмкешу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Жаңа ауыл жалпы білім беретін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Ағаштыкөл бастауыш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"Амангелді ауданы білім бөлімінің Жұматай Сабыржанұлы атындағы негізгі орта мектебі" коммуналдық мемлекеттік мекемесі ғимараты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орталық көшесіндегі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