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f0e26" w14:textId="89f0e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аудандық мәслихатының аппараты" мемлекетттік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мәслихатының 2014 жылғы 24 желтоқсандағы № 288 шешімі. Қостанай облысының Әділет департаментінде 2015 жылғы 22 қаңтарда № 5333 болып тіркелді. Күші жойылды - Қостанай облысы Амангелді ауданы мәслихатының 2015 жылғы 8 шілдедегі № 329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Амангелді ауданы мәслихатының 08.07.2015 </w:t>
      </w:r>
      <w:r>
        <w:rPr>
          <w:rFonts w:ascii="Times New Roman"/>
          <w:b w:val="false"/>
          <w:i w:val="false"/>
          <w:color w:val="ff0000"/>
          <w:sz w:val="28"/>
        </w:rPr>
        <w:t>№ 329</w:t>
      </w:r>
      <w:r>
        <w:rPr>
          <w:rFonts w:ascii="Times New Roman"/>
          <w:b w:val="false"/>
          <w:i w:val="false"/>
          <w:color w:val="ff0000"/>
          <w:sz w:val="28"/>
        </w:rPr>
        <w:t xml:space="preserve"> шешімімен (алғашқы ресми жарияланған күнінен кейiн күнтiзбелiк он күн өткен соң қолданысқа енгiзiледi).</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Президентінің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№410</w:t>
      </w:r>
      <w:r>
        <w:rPr>
          <w:rFonts w:ascii="Times New Roman"/>
          <w:b w:val="false"/>
          <w:i w:val="false"/>
          <w:color w:val="000000"/>
          <w:sz w:val="28"/>
        </w:rPr>
        <w:t xml:space="preserve"> Жарлығына сәйкес, Аманкелді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Қоса беріліп отырған "Амангелді аудандық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кейiн күнтiзбелiк он күн өткен соң қолданысқа енгiзiледi.</w:t>
      </w:r>
    </w:p>
    <w:bookmarkEnd w:id="1"/>
    <w:p>
      <w:pPr>
        <w:spacing w:after="0"/>
        <w:ind w:left="0"/>
        <w:jc w:val="both"/>
      </w:pPr>
      <w:r>
        <w:rPr>
          <w:rFonts w:ascii="Times New Roman"/>
          <w:b w:val="false"/>
          <w:i/>
          <w:color w:val="000000"/>
          <w:sz w:val="28"/>
        </w:rPr>
        <w:t>      Кезекті он үшінші</w:t>
      </w:r>
      <w:r>
        <w:br/>
      </w:r>
      <w:r>
        <w:rPr>
          <w:rFonts w:ascii="Times New Roman"/>
          <w:b w:val="false"/>
          <w:i w:val="false"/>
          <w:color w:val="000000"/>
          <w:sz w:val="28"/>
        </w:rPr>
        <w:t>
</w:t>
      </w:r>
      <w:r>
        <w:rPr>
          <w:rFonts w:ascii="Times New Roman"/>
          <w:b w:val="false"/>
          <w:i/>
          <w:color w:val="000000"/>
          <w:sz w:val="28"/>
        </w:rPr>
        <w:t>      сессия төрағасы                            А. Ташимов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хатшысының уақытша</w:t>
      </w:r>
      <w:r>
        <w:br/>
      </w:r>
      <w:r>
        <w:rPr>
          <w:rFonts w:ascii="Times New Roman"/>
          <w:b w:val="false"/>
          <w:i w:val="false"/>
          <w:color w:val="000000"/>
          <w:sz w:val="28"/>
        </w:rPr>
        <w:t>
</w:t>
      </w:r>
      <w:r>
        <w:rPr>
          <w:rFonts w:ascii="Times New Roman"/>
          <w:b w:val="false"/>
          <w:i/>
          <w:color w:val="000000"/>
          <w:sz w:val="28"/>
        </w:rPr>
        <w:t>      міндетін атқарушы                          М. Есенова</w:t>
      </w:r>
    </w:p>
    <w:bookmarkStart w:name="z4" w:id="2"/>
    <w:p>
      <w:pPr>
        <w:spacing w:after="0"/>
        <w:ind w:left="0"/>
        <w:jc w:val="both"/>
      </w:pPr>
      <w:r>
        <w:rPr>
          <w:rFonts w:ascii="Times New Roman"/>
          <w:b w:val="false"/>
          <w:i w:val="false"/>
          <w:color w:val="000000"/>
          <w:sz w:val="28"/>
        </w:rPr>
        <w:t xml:space="preserve">
Мәслихатының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288 шешімімен бекітілген </w:t>
      </w:r>
    </w:p>
    <w:bookmarkEnd w:id="2"/>
    <w:p>
      <w:pPr>
        <w:spacing w:after="0"/>
        <w:ind w:left="0"/>
        <w:jc w:val="left"/>
      </w:pPr>
      <w:r>
        <w:rPr>
          <w:rFonts w:ascii="Times New Roman"/>
          <w:b/>
          <w:i w:val="false"/>
          <w:color w:val="000000"/>
        </w:rPr>
        <w:t xml:space="preserve"> "Амангелді аудандық мәслихатының</w:t>
      </w:r>
      <w:r>
        <w:br/>
      </w:r>
      <w:r>
        <w:rPr>
          <w:rFonts w:ascii="Times New Roman"/>
          <w:b/>
          <w:i w:val="false"/>
          <w:color w:val="000000"/>
        </w:rPr>
        <w:t>
аппараты" мемлекеттік мекемесінің</w:t>
      </w:r>
      <w:r>
        <w:br/>
      </w:r>
      <w:r>
        <w:rPr>
          <w:rFonts w:ascii="Times New Roman"/>
          <w:b/>
          <w:i w:val="false"/>
          <w:color w:val="000000"/>
        </w:rPr>
        <w:t>
Ережесі</w:t>
      </w:r>
    </w:p>
    <w:p>
      <w:pPr>
        <w:spacing w:after="0"/>
        <w:ind w:left="0"/>
        <w:jc w:val="left"/>
      </w:pPr>
      <w:r>
        <w:rPr>
          <w:rFonts w:ascii="Times New Roman"/>
          <w:b/>
          <w:i w:val="false"/>
          <w:color w:val="000000"/>
        </w:rPr>
        <w:t xml:space="preserve"> 1. Жалпы ережелер</w:t>
      </w:r>
    </w:p>
    <w:bookmarkStart w:name="z5" w:id="3"/>
    <w:p>
      <w:pPr>
        <w:spacing w:after="0"/>
        <w:ind w:left="0"/>
        <w:jc w:val="both"/>
      </w:pPr>
      <w:r>
        <w:rPr>
          <w:rFonts w:ascii="Times New Roman"/>
          <w:b w:val="false"/>
          <w:i w:val="false"/>
          <w:color w:val="000000"/>
          <w:sz w:val="28"/>
        </w:rPr>
        <w:t>
      1. "Амангелді аудандық мәслихатының аппараты" мемлекеттік мекемесі (бұдан әрі – мемлекеттік мекеме) Амангелді аудандық мәслихатын ұйымдастырушылық, құқықтық, материалдық-техникалық және өзге де қамтамасыз етуді жүзеге асыратын, депутаттарға олардың өкiлеттiктерiн жүзеге асыруға көмек көрсететiн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2. Мемлекеттік мекеменің ведомстволары жоқ.</w:t>
      </w:r>
      <w:r>
        <w:br/>
      </w:r>
      <w:r>
        <w:rPr>
          <w:rFonts w:ascii="Times New Roman"/>
          <w:b w:val="false"/>
          <w:i w:val="false"/>
          <w:color w:val="000000"/>
          <w:sz w:val="28"/>
        </w:rPr>
        <w:t>
</w:t>
      </w:r>
      <w:r>
        <w:rPr>
          <w:rFonts w:ascii="Times New Roman"/>
          <w:b w:val="false"/>
          <w:i w:val="false"/>
          <w:color w:val="000000"/>
          <w:sz w:val="28"/>
        </w:rPr>
        <w:t>
      3.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4.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5. Мемлекеттік мекеме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6. Мемлекеттік мекеме Қазақстан Республикасының заңнамасына сәйкес осыған уәкілеттілік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Мемлекеттік мекеме өз құзыретінің мәселелері бойынша заңнамада белгіленген тәртіппен аудандық мәслихат хатшысының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8. Мемлекеттік мекеменің құрылымы мен штат санының лимиті Қазақстан Республикасының қолданыстағы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
      9. Мемлекеттік мекеменің орналасқан жері: Қазақстан Республикасы, индексі 110200, Қостанай облысы, Амангелді ауданы, Амангелді ауылы, Бейімбет Майлин көшесі, 14.</w:t>
      </w:r>
      <w:r>
        <w:br/>
      </w:r>
      <w:r>
        <w:rPr>
          <w:rFonts w:ascii="Times New Roman"/>
          <w:b w:val="false"/>
          <w:i w:val="false"/>
          <w:color w:val="000000"/>
          <w:sz w:val="28"/>
        </w:rPr>
        <w:t>
</w:t>
      </w:r>
      <w:r>
        <w:rPr>
          <w:rFonts w:ascii="Times New Roman"/>
          <w:b w:val="false"/>
          <w:i w:val="false"/>
          <w:color w:val="000000"/>
          <w:sz w:val="28"/>
        </w:rPr>
        <w:t>
      10. Мемлекеттік мекеменің толық атауы – "Амангелді аудандық мәслихатының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11. Осы </w:t>
      </w:r>
      <w:r>
        <w:rPr>
          <w:rFonts w:ascii="Times New Roman"/>
          <w:b w:val="false"/>
          <w:i w:val="false"/>
          <w:color w:val="000000"/>
          <w:sz w:val="28"/>
        </w:rPr>
        <w:t>Ереже</w:t>
      </w:r>
      <w:r>
        <w:rPr>
          <w:rFonts w:ascii="Times New Roman"/>
          <w:b w:val="false"/>
          <w:i w:val="false"/>
          <w:color w:val="000000"/>
          <w:sz w:val="28"/>
        </w:rPr>
        <w:t xml:space="preserve"> мемлекеттік мекеменің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Мемлекеттік мекеменің қызметін қаржыландыру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
      13. Мемлекеттік мекемеге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мемлекеттік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
    <w:bookmarkStart w:name="z18" w:id="4"/>
    <w:p>
      <w:pPr>
        <w:spacing w:after="0"/>
        <w:ind w:left="0"/>
        <w:jc w:val="left"/>
      </w:pPr>
      <w:r>
        <w:rPr>
          <w:rFonts w:ascii="Times New Roman"/>
          <w:b/>
          <w:i w:val="false"/>
          <w:color w:val="000000"/>
        </w:rPr>
        <w:t xml:space="preserve"> 
2. Мемлекеттік органның миссиясы,</w:t>
      </w:r>
      <w:r>
        <w:br/>
      </w:r>
      <w:r>
        <w:rPr>
          <w:rFonts w:ascii="Times New Roman"/>
          <w:b/>
          <w:i w:val="false"/>
          <w:color w:val="000000"/>
        </w:rPr>
        <w:t>
негізгі міндеттері, функциялары,</w:t>
      </w:r>
      <w:r>
        <w:br/>
      </w:r>
      <w:r>
        <w:rPr>
          <w:rFonts w:ascii="Times New Roman"/>
          <w:b/>
          <w:i w:val="false"/>
          <w:color w:val="000000"/>
        </w:rPr>
        <w:t>
құқықтары мен міндеттері</w:t>
      </w:r>
    </w:p>
    <w:bookmarkEnd w:id="4"/>
    <w:bookmarkStart w:name="z19" w:id="5"/>
    <w:p>
      <w:pPr>
        <w:spacing w:after="0"/>
        <w:ind w:left="0"/>
        <w:jc w:val="both"/>
      </w:pPr>
      <w:r>
        <w:rPr>
          <w:rFonts w:ascii="Times New Roman"/>
          <w:b w:val="false"/>
          <w:i w:val="false"/>
          <w:color w:val="000000"/>
          <w:sz w:val="28"/>
        </w:rPr>
        <w:t>
      14. Миссиясы: Амангелді аудандық мәслихатының және депутаттардың қызметін қамтамасыз ету.</w:t>
      </w:r>
      <w:r>
        <w:br/>
      </w:r>
      <w:r>
        <w:rPr>
          <w:rFonts w:ascii="Times New Roman"/>
          <w:b w:val="false"/>
          <w:i w:val="false"/>
          <w:color w:val="000000"/>
          <w:sz w:val="28"/>
        </w:rPr>
        <w:t>
</w:t>
      </w:r>
      <w:r>
        <w:rPr>
          <w:rFonts w:ascii="Times New Roman"/>
          <w:b w:val="false"/>
          <w:i w:val="false"/>
          <w:color w:val="000000"/>
          <w:sz w:val="28"/>
        </w:rPr>
        <w:t>
      15. Міндеттері:</w:t>
      </w:r>
      <w:r>
        <w:br/>
      </w:r>
      <w:r>
        <w:rPr>
          <w:rFonts w:ascii="Times New Roman"/>
          <w:b w:val="false"/>
          <w:i w:val="false"/>
          <w:color w:val="000000"/>
          <w:sz w:val="28"/>
        </w:rPr>
        <w:t>
</w:t>
      </w:r>
      <w:r>
        <w:rPr>
          <w:rFonts w:ascii="Times New Roman"/>
          <w:b w:val="false"/>
          <w:i w:val="false"/>
          <w:color w:val="000000"/>
          <w:sz w:val="28"/>
        </w:rPr>
        <w:t>
      1) азаматтар мен ұйымдардың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Қазақстан Республикасы заңдарының, Қазақстан Республикасы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жәрдемдесу.</w:t>
      </w:r>
      <w:r>
        <w:br/>
      </w:r>
      <w:r>
        <w:rPr>
          <w:rFonts w:ascii="Times New Roman"/>
          <w:b w:val="false"/>
          <w:i w:val="false"/>
          <w:color w:val="000000"/>
          <w:sz w:val="28"/>
        </w:rPr>
        <w:t>
</w:t>
      </w:r>
      <w:r>
        <w:rPr>
          <w:rFonts w:ascii="Times New Roman"/>
          <w:b w:val="false"/>
          <w:i w:val="false"/>
          <w:color w:val="000000"/>
          <w:sz w:val="28"/>
        </w:rPr>
        <w:t>
      16. Функциялары:</w:t>
      </w:r>
      <w:r>
        <w:br/>
      </w:r>
      <w:r>
        <w:rPr>
          <w:rFonts w:ascii="Times New Roman"/>
          <w:b w:val="false"/>
          <w:i w:val="false"/>
          <w:color w:val="000000"/>
          <w:sz w:val="28"/>
        </w:rPr>
        <w:t>
</w:t>
      </w:r>
      <w:r>
        <w:rPr>
          <w:rFonts w:ascii="Times New Roman"/>
          <w:b w:val="false"/>
          <w:i w:val="false"/>
          <w:color w:val="000000"/>
          <w:sz w:val="28"/>
        </w:rPr>
        <w:t>
      1) жалпы отырыстарға, тұрақты және уақытша комиссия отырыстарына қатысу, мәслихат шешімдерінің, комиссиялардың қорытындыларының және мәслихат шешімдерінің жобаларын әзірлеу мәселелерінде депутаттарға көмек көрсету;</w:t>
      </w:r>
      <w:r>
        <w:br/>
      </w:r>
      <w:r>
        <w:rPr>
          <w:rFonts w:ascii="Times New Roman"/>
          <w:b w:val="false"/>
          <w:i w:val="false"/>
          <w:color w:val="000000"/>
          <w:sz w:val="28"/>
        </w:rPr>
        <w:t>
</w:t>
      </w:r>
      <w:r>
        <w:rPr>
          <w:rFonts w:ascii="Times New Roman"/>
          <w:b w:val="false"/>
          <w:i w:val="false"/>
          <w:color w:val="000000"/>
          <w:sz w:val="28"/>
        </w:rPr>
        <w:t>
      2) "Нормативтік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нормативтік құқықтық сипаттағы мәслихат шешімдерін әділет органына мемлекеттік тіркеуге ресімдеу және ұсыну;</w:t>
      </w:r>
      <w:r>
        <w:br/>
      </w:r>
      <w:r>
        <w:rPr>
          <w:rFonts w:ascii="Times New Roman"/>
          <w:b w:val="false"/>
          <w:i w:val="false"/>
          <w:color w:val="000000"/>
          <w:sz w:val="28"/>
        </w:rPr>
        <w:t>
</w:t>
      </w:r>
      <w:r>
        <w:rPr>
          <w:rFonts w:ascii="Times New Roman"/>
          <w:b w:val="false"/>
          <w:i w:val="false"/>
          <w:color w:val="000000"/>
          <w:sz w:val="28"/>
        </w:rPr>
        <w:t>
      3) мәслихат Регламентіне сәйкес сессия хаттамаларын, шешімдер жинағын ресімдеу;</w:t>
      </w:r>
      <w:r>
        <w:br/>
      </w:r>
      <w:r>
        <w:rPr>
          <w:rFonts w:ascii="Times New Roman"/>
          <w:b w:val="false"/>
          <w:i w:val="false"/>
          <w:color w:val="000000"/>
          <w:sz w:val="28"/>
        </w:rPr>
        <w:t>
</w:t>
      </w:r>
      <w:r>
        <w:rPr>
          <w:rFonts w:ascii="Times New Roman"/>
          <w:b w:val="false"/>
          <w:i w:val="false"/>
          <w:color w:val="000000"/>
          <w:sz w:val="28"/>
        </w:rPr>
        <w:t>
      4) сессия материалдарын бұқаралық ақпарат құралдарында жариялауға әзірлеу және олардың орындалуына бақылау жасау;</w:t>
      </w:r>
      <w:r>
        <w:br/>
      </w:r>
      <w:r>
        <w:rPr>
          <w:rFonts w:ascii="Times New Roman"/>
          <w:b w:val="false"/>
          <w:i w:val="false"/>
          <w:color w:val="000000"/>
          <w:sz w:val="28"/>
        </w:rPr>
        <w:t>
</w:t>
      </w:r>
      <w:r>
        <w:rPr>
          <w:rFonts w:ascii="Times New Roman"/>
          <w:b w:val="false"/>
          <w:i w:val="false"/>
          <w:color w:val="000000"/>
          <w:sz w:val="28"/>
        </w:rPr>
        <w:t>
      5) депутаттық корпусты ұйымдастырушылық, құқықтық, материалдық-техникалық және өзге де қамтамасыз етуді жүзеге асыру, мәслихат депутаттарына өз өкiлеттiктерiнің жүзеге асырылуына жәрдемдесу, консультативтік және әдістемелік көмек көрсету, депутаттар сауалдарының және өтiнiштерінiң уақытылы қаралуына бақылау жасау;</w:t>
      </w:r>
      <w:r>
        <w:br/>
      </w:r>
      <w:r>
        <w:rPr>
          <w:rFonts w:ascii="Times New Roman"/>
          <w:b w:val="false"/>
          <w:i w:val="false"/>
          <w:color w:val="000000"/>
          <w:sz w:val="28"/>
        </w:rPr>
        <w:t>
</w:t>
      </w:r>
      <w:r>
        <w:rPr>
          <w:rFonts w:ascii="Times New Roman"/>
          <w:b w:val="false"/>
          <w:i w:val="false"/>
          <w:color w:val="000000"/>
          <w:sz w:val="28"/>
        </w:rPr>
        <w:t>
      6) "Жеке және заңды тұлғалардың өтініштерін қарау тәртібі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негізінде және жеке және заңды тұлғалардың өтініштерін есепке алу ережесіне сәйкес есепке алу және есептілікті жүргізу;</w:t>
      </w:r>
      <w:r>
        <w:br/>
      </w:r>
      <w:r>
        <w:rPr>
          <w:rFonts w:ascii="Times New Roman"/>
          <w:b w:val="false"/>
          <w:i w:val="false"/>
          <w:color w:val="000000"/>
          <w:sz w:val="28"/>
        </w:rPr>
        <w:t>
</w:t>
      </w:r>
      <w:r>
        <w:rPr>
          <w:rFonts w:ascii="Times New Roman"/>
          <w:b w:val="false"/>
          <w:i w:val="false"/>
          <w:color w:val="000000"/>
          <w:sz w:val="28"/>
        </w:rPr>
        <w:t>
      7) ауданның сайлау комиссияларының құрамдарын қалыптастыру жөніндегі ұйымдастырушылық жұмыстар.</w:t>
      </w:r>
      <w:r>
        <w:br/>
      </w:r>
      <w:r>
        <w:rPr>
          <w:rFonts w:ascii="Times New Roman"/>
          <w:b w:val="false"/>
          <w:i w:val="false"/>
          <w:color w:val="000000"/>
          <w:sz w:val="28"/>
        </w:rPr>
        <w:t>
</w:t>
      </w:r>
      <w:r>
        <w:rPr>
          <w:rFonts w:ascii="Times New Roman"/>
          <w:b w:val="false"/>
          <w:i w:val="false"/>
          <w:color w:val="000000"/>
          <w:sz w:val="28"/>
        </w:rPr>
        <w:t>
      17. Құқықтары мен міндеттері:</w:t>
      </w:r>
      <w:r>
        <w:br/>
      </w:r>
      <w:r>
        <w:rPr>
          <w:rFonts w:ascii="Times New Roman"/>
          <w:b w:val="false"/>
          <w:i w:val="false"/>
          <w:color w:val="000000"/>
          <w:sz w:val="28"/>
        </w:rPr>
        <w:t>
      мемлекеттік мекеме өз функцияларын жүзеге асыру үшін:</w:t>
      </w:r>
      <w:r>
        <w:br/>
      </w:r>
      <w:r>
        <w:rPr>
          <w:rFonts w:ascii="Times New Roman"/>
          <w:b w:val="false"/>
          <w:i w:val="false"/>
          <w:color w:val="000000"/>
          <w:sz w:val="28"/>
        </w:rPr>
        <w:t>
</w:t>
      </w:r>
      <w:r>
        <w:rPr>
          <w:rFonts w:ascii="Times New Roman"/>
          <w:b w:val="false"/>
          <w:i w:val="false"/>
          <w:color w:val="000000"/>
          <w:sz w:val="28"/>
        </w:rPr>
        <w:t>
      1) жеке және заңды тұлғалармен азаматтық-құқықтық қатынасқа түсуге, шарт жасасуға және қолданыстағы заңнамаға қайшы келмейтін өзге де қызметті жүзеге асыруға;</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заңнамасында айқындалған өзге де өкілеттіктерді жүзеге асыруға құқылы.</w:t>
      </w:r>
    </w:p>
    <w:bookmarkEnd w:id="5"/>
    <w:bookmarkStart w:name="z33" w:id="6"/>
    <w:p>
      <w:pPr>
        <w:spacing w:after="0"/>
        <w:ind w:left="0"/>
        <w:jc w:val="left"/>
      </w:pPr>
      <w:r>
        <w:rPr>
          <w:rFonts w:ascii="Times New Roman"/>
          <w:b/>
          <w:i w:val="false"/>
          <w:color w:val="000000"/>
        </w:rPr>
        <w:t xml:space="preserve"> 
3. Мемлекеттік органның</w:t>
      </w:r>
      <w:r>
        <w:br/>
      </w:r>
      <w:r>
        <w:rPr>
          <w:rFonts w:ascii="Times New Roman"/>
          <w:b/>
          <w:i w:val="false"/>
          <w:color w:val="000000"/>
        </w:rPr>
        <w:t>
қызметін ұйымдастыру</w:t>
      </w:r>
    </w:p>
    <w:bookmarkEnd w:id="6"/>
    <w:bookmarkStart w:name="z34" w:id="7"/>
    <w:p>
      <w:pPr>
        <w:spacing w:after="0"/>
        <w:ind w:left="0"/>
        <w:jc w:val="both"/>
      </w:pPr>
      <w:r>
        <w:rPr>
          <w:rFonts w:ascii="Times New Roman"/>
          <w:b w:val="false"/>
          <w:i w:val="false"/>
          <w:color w:val="000000"/>
          <w:sz w:val="28"/>
        </w:rPr>
        <w:t>
      18. Мемлекеттік мекемеге басшылықты мемлекеттік мекемеге жүктелген міндеттердің орындалуына және оның функцияларын жүзеге асыруға дербес жауапты болатын бірінші басшы – Амангелді аудандық мәслихатының хатшысы жүзеге асырады.</w:t>
      </w:r>
      <w:r>
        <w:br/>
      </w:r>
      <w:r>
        <w:rPr>
          <w:rFonts w:ascii="Times New Roman"/>
          <w:b w:val="false"/>
          <w:i w:val="false"/>
          <w:color w:val="000000"/>
          <w:sz w:val="28"/>
        </w:rPr>
        <w:t>
</w:t>
      </w:r>
      <w:r>
        <w:rPr>
          <w:rFonts w:ascii="Times New Roman"/>
          <w:b w:val="false"/>
          <w:i w:val="false"/>
          <w:color w:val="000000"/>
          <w:sz w:val="28"/>
        </w:rPr>
        <w:t>
      19. Амангелді аудандық мәслихатының хатшысы мәслихат сессиясында депутаттардың арасынан ашық немесе жасырын дауыс беру арқылы депутаттардың жалпы санының көпшiлiк дауысымен сайланады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
      20. Амангелді аудандық мәслихаты хатшысының орынбасарлары болмайды.</w:t>
      </w:r>
      <w:r>
        <w:br/>
      </w:r>
      <w:r>
        <w:rPr>
          <w:rFonts w:ascii="Times New Roman"/>
          <w:b w:val="false"/>
          <w:i w:val="false"/>
          <w:color w:val="000000"/>
          <w:sz w:val="28"/>
        </w:rPr>
        <w:t>
</w:t>
      </w:r>
      <w:r>
        <w:rPr>
          <w:rFonts w:ascii="Times New Roman"/>
          <w:b w:val="false"/>
          <w:i w:val="false"/>
          <w:color w:val="000000"/>
          <w:sz w:val="28"/>
        </w:rPr>
        <w:t>
      21. Амангелді аудандық мәслихаты хатшысының өкілеттігі:</w:t>
      </w:r>
      <w:r>
        <w:br/>
      </w:r>
      <w:r>
        <w:rPr>
          <w:rFonts w:ascii="Times New Roman"/>
          <w:b w:val="false"/>
          <w:i w:val="false"/>
          <w:color w:val="000000"/>
          <w:sz w:val="28"/>
        </w:rPr>
        <w:t>
</w:t>
      </w:r>
      <w:r>
        <w:rPr>
          <w:rFonts w:ascii="Times New Roman"/>
          <w:b w:val="false"/>
          <w:i w:val="false"/>
          <w:color w:val="000000"/>
          <w:sz w:val="28"/>
        </w:rPr>
        <w:t>
      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r>
        <w:br/>
      </w:r>
      <w:r>
        <w:rPr>
          <w:rFonts w:ascii="Times New Roman"/>
          <w:b w:val="false"/>
          <w:i w:val="false"/>
          <w:color w:val="000000"/>
          <w:sz w:val="28"/>
        </w:rPr>
        <w:t>
</w:t>
      </w:r>
      <w:r>
        <w:rPr>
          <w:rFonts w:ascii="Times New Roman"/>
          <w:b w:val="false"/>
          <w:i w:val="false"/>
          <w:color w:val="000000"/>
          <w:sz w:val="28"/>
        </w:rPr>
        <w:t>
      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r>
        <w:br/>
      </w:r>
      <w:r>
        <w:rPr>
          <w:rFonts w:ascii="Times New Roman"/>
          <w:b w:val="false"/>
          <w:i w:val="false"/>
          <w:color w:val="000000"/>
          <w:sz w:val="28"/>
        </w:rPr>
        <w:t>
</w:t>
      </w:r>
      <w:r>
        <w:rPr>
          <w:rFonts w:ascii="Times New Roman"/>
          <w:b w:val="false"/>
          <w:i w:val="false"/>
          <w:color w:val="000000"/>
          <w:sz w:val="28"/>
        </w:rPr>
        <w:t>
      3) депутаттар сауалдарының және депутаттық өтiнiштердiң қаралуын бақылайды;</w:t>
      </w:r>
      <w:r>
        <w:br/>
      </w:r>
      <w:r>
        <w:rPr>
          <w:rFonts w:ascii="Times New Roman"/>
          <w:b w:val="false"/>
          <w:i w:val="false"/>
          <w:color w:val="000000"/>
          <w:sz w:val="28"/>
        </w:rPr>
        <w:t>
</w:t>
      </w:r>
      <w:r>
        <w:rPr>
          <w:rFonts w:ascii="Times New Roman"/>
          <w:b w:val="false"/>
          <w:i w:val="false"/>
          <w:color w:val="000000"/>
          <w:sz w:val="28"/>
        </w:rPr>
        <w:t>
      4) мәслихат аппаратының қызметiне басшылық жасайды, оның қызметшiлерiн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5) сайлаушылар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w:t>
      </w:r>
      <w:r>
        <w:rPr>
          <w:rFonts w:ascii="Times New Roman"/>
          <w:b w:val="false"/>
          <w:i w:val="false"/>
          <w:color w:val="000000"/>
          <w:sz w:val="28"/>
        </w:rPr>
        <w:t>
      6) мәслихаттың өзге де жергiлiктi өзiн-өзi басқару органдарымен өзара iс-қимылын ұйымдастырады;</w:t>
      </w:r>
      <w:r>
        <w:br/>
      </w:r>
      <w:r>
        <w:rPr>
          <w:rFonts w:ascii="Times New Roman"/>
          <w:b w:val="false"/>
          <w:i w:val="false"/>
          <w:color w:val="000000"/>
          <w:sz w:val="28"/>
        </w:rPr>
        <w:t>
</w:t>
      </w:r>
      <w:r>
        <w:rPr>
          <w:rFonts w:ascii="Times New Roman"/>
          <w:b w:val="false"/>
          <w:i w:val="false"/>
          <w:color w:val="000000"/>
          <w:sz w:val="28"/>
        </w:rPr>
        <w:t>
      7) өз құзыретiндегi мәселелер бойынша өкiмдер шығарады;</w:t>
      </w:r>
      <w:r>
        <w:br/>
      </w:r>
      <w:r>
        <w:rPr>
          <w:rFonts w:ascii="Times New Roman"/>
          <w:b w:val="false"/>
          <w:i w:val="false"/>
          <w:color w:val="000000"/>
          <w:sz w:val="28"/>
        </w:rPr>
        <w:t>
</w:t>
      </w:r>
      <w:r>
        <w:rPr>
          <w:rFonts w:ascii="Times New Roman"/>
          <w:b w:val="false"/>
          <w:i w:val="false"/>
          <w:color w:val="000000"/>
          <w:sz w:val="28"/>
        </w:rPr>
        <w:t>
      8) мәслихаттың тұрақты комиссиялары мен өзге де органдарының және депутаттық топтардың қызметін үйлестiреді;</w:t>
      </w:r>
      <w:r>
        <w:br/>
      </w:r>
      <w:r>
        <w:rPr>
          <w:rFonts w:ascii="Times New Roman"/>
          <w:b w:val="false"/>
          <w:i w:val="false"/>
          <w:color w:val="000000"/>
          <w:sz w:val="28"/>
        </w:rPr>
        <w:t>
</w:t>
      </w:r>
      <w:r>
        <w:rPr>
          <w:rFonts w:ascii="Times New Roman"/>
          <w:b w:val="false"/>
          <w:i w:val="false"/>
          <w:color w:val="000000"/>
          <w:sz w:val="28"/>
        </w:rPr>
        <w:t>
      9)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r>
        <w:br/>
      </w:r>
      <w:r>
        <w:rPr>
          <w:rFonts w:ascii="Times New Roman"/>
          <w:b w:val="false"/>
          <w:i w:val="false"/>
          <w:color w:val="000000"/>
          <w:sz w:val="28"/>
        </w:rPr>
        <w:t>
</w:t>
      </w:r>
      <w:r>
        <w:rPr>
          <w:rFonts w:ascii="Times New Roman"/>
          <w:b w:val="false"/>
          <w:i w:val="false"/>
          <w:color w:val="000000"/>
          <w:sz w:val="28"/>
        </w:rPr>
        <w:t>
      10) мәслихат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w:t>
      </w:r>
      <w:r>
        <w:rPr>
          <w:rFonts w:ascii="Times New Roman"/>
          <w:b w:val="false"/>
          <w:i w:val="false"/>
          <w:color w:val="000000"/>
          <w:sz w:val="28"/>
        </w:rPr>
        <w:t>
      11) "Сыбайлас жемқорлыққа қарсы күрес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қарауындағы тұлғалардың сыбайлас жемқорлық құқық бұзушылықтарға қарсы іс-қимылы үшін дербес жауапты болады және сыбайлас жемқорлыққа қарсы іс-қимылға бағытталған шаралар қабылдайды;</w:t>
      </w:r>
      <w:r>
        <w:br/>
      </w:r>
      <w:r>
        <w:rPr>
          <w:rFonts w:ascii="Times New Roman"/>
          <w:b w:val="false"/>
          <w:i w:val="false"/>
          <w:color w:val="000000"/>
          <w:sz w:val="28"/>
        </w:rPr>
        <w:t>
</w:t>
      </w:r>
      <w:r>
        <w:rPr>
          <w:rFonts w:ascii="Times New Roman"/>
          <w:b w:val="false"/>
          <w:i w:val="false"/>
          <w:color w:val="000000"/>
          <w:sz w:val="28"/>
        </w:rPr>
        <w:t>
      12) мәслихат шешiмi бойынша өзге де мiндеттердi орындайды.</w:t>
      </w:r>
      <w:r>
        <w:br/>
      </w:r>
      <w:r>
        <w:rPr>
          <w:rFonts w:ascii="Times New Roman"/>
          <w:b w:val="false"/>
          <w:i w:val="false"/>
          <w:color w:val="000000"/>
          <w:sz w:val="28"/>
        </w:rPr>
        <w:t>
      Амангелді аудандық мәслихатының хатшысы болмаған кезде оның өкiлеттiгiн мәслихат сессиясы төрағасының шешiмi бойынша мәслихат тұрақты комиссияларының бiрiнiң төрағасы немесе мәслихат депутаты уақытша жүзеге асырады.</w:t>
      </w:r>
      <w:r>
        <w:br/>
      </w:r>
      <w:r>
        <w:rPr>
          <w:rFonts w:ascii="Times New Roman"/>
          <w:b w:val="false"/>
          <w:i w:val="false"/>
          <w:color w:val="000000"/>
          <w:sz w:val="28"/>
        </w:rPr>
        <w:t>
</w:t>
      </w:r>
      <w:r>
        <w:rPr>
          <w:rFonts w:ascii="Times New Roman"/>
          <w:b w:val="false"/>
          <w:i w:val="false"/>
          <w:color w:val="000000"/>
          <w:sz w:val="28"/>
        </w:rPr>
        <w:t>
      22. Мемлекеттік мекеменің аппаратын Қазақстан Республикасының қолданыстағы заңнамасына сәйкес қызметке тағайындалатын және қызметтен босатылатын аудандық мәслихаттың аппарат басшысы басқарады.</w:t>
      </w:r>
      <w:r>
        <w:br/>
      </w:r>
      <w:r>
        <w:rPr>
          <w:rFonts w:ascii="Times New Roman"/>
          <w:b w:val="false"/>
          <w:i w:val="false"/>
          <w:color w:val="000000"/>
          <w:sz w:val="28"/>
        </w:rPr>
        <w:t>
</w:t>
      </w:r>
      <w:r>
        <w:rPr>
          <w:rFonts w:ascii="Times New Roman"/>
          <w:b w:val="false"/>
          <w:i w:val="false"/>
          <w:color w:val="000000"/>
          <w:sz w:val="28"/>
        </w:rPr>
        <w:t>
      23. Аудандық мәслихаттың өкiлеттiк мерзiмiнiң аяқталуымен, қалалық мәслихат өкiлеттiгi мерзiмiнен бұрын тоқтатылған және оның депутаттарының жаңа құрамы сайланған жағдайларда, мемлекеттік мекеменің мемлекеттiк қызметшiлерiнiң қызметi тоқтатылмайды.</w:t>
      </w:r>
    </w:p>
    <w:bookmarkEnd w:id="7"/>
    <w:bookmarkStart w:name="z52" w:id="8"/>
    <w:p>
      <w:pPr>
        <w:spacing w:after="0"/>
        <w:ind w:left="0"/>
        <w:jc w:val="left"/>
      </w:pPr>
      <w:r>
        <w:rPr>
          <w:rFonts w:ascii="Times New Roman"/>
          <w:b/>
          <w:i w:val="false"/>
          <w:color w:val="000000"/>
        </w:rPr>
        <w:t xml:space="preserve"> 
4. Мемлекеттік органның мүлкі</w:t>
      </w:r>
    </w:p>
    <w:bookmarkEnd w:id="8"/>
    <w:bookmarkStart w:name="z53" w:id="9"/>
    <w:p>
      <w:pPr>
        <w:spacing w:after="0"/>
        <w:ind w:left="0"/>
        <w:jc w:val="both"/>
      </w:pPr>
      <w:r>
        <w:rPr>
          <w:rFonts w:ascii="Times New Roman"/>
          <w:b w:val="false"/>
          <w:i w:val="false"/>
          <w:color w:val="000000"/>
          <w:sz w:val="28"/>
        </w:rPr>
        <w:t>
      24. Мемлекеттік мекеменің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25. Мемлекеттік мекемеге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26. 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56" w:id="10"/>
    <w:p>
      <w:pPr>
        <w:spacing w:after="0"/>
        <w:ind w:left="0"/>
        <w:jc w:val="left"/>
      </w:pPr>
      <w:r>
        <w:rPr>
          <w:rFonts w:ascii="Times New Roman"/>
          <w:b/>
          <w:i w:val="false"/>
          <w:color w:val="000000"/>
        </w:rPr>
        <w:t xml:space="preserve"> 
5. Мемлекеттік органды қайта</w:t>
      </w:r>
      <w:r>
        <w:br/>
      </w:r>
      <w:r>
        <w:rPr>
          <w:rFonts w:ascii="Times New Roman"/>
          <w:b/>
          <w:i w:val="false"/>
          <w:color w:val="000000"/>
        </w:rPr>
        <w:t>
ұйымдастыру және тарату</w:t>
      </w:r>
    </w:p>
    <w:bookmarkEnd w:id="10"/>
    <w:bookmarkStart w:name="z57" w:id="11"/>
    <w:p>
      <w:pPr>
        <w:spacing w:after="0"/>
        <w:ind w:left="0"/>
        <w:jc w:val="both"/>
      </w:pPr>
      <w:r>
        <w:rPr>
          <w:rFonts w:ascii="Times New Roman"/>
          <w:b w:val="false"/>
          <w:i w:val="false"/>
          <w:color w:val="000000"/>
          <w:sz w:val="28"/>
        </w:rPr>
        <w:t>
      27. Мемлекеттік мекемені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