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9025" w14:textId="41f9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шығындарды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14 қарашадағы № 194 шешімі. Қостанай облысының Әділет департаментінде 2014 жылғы 11 желтоқсанда № 5224 болып тіркелді. Күші жойылды - Қостанай облысы Әулиекөл ауданы мәслихатының 2020 жылғы 11 маусымдағы № 402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11.06.2020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жұмсалған шығындарды (бұдан әрі-оқытуға жұмсалған шығындарды өтеу) жеке оқыту жоспары бойынша ай сайын төрт айлық есептік көрсеткіш мөлшерінде өтелсін.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жұмсалған шығындарды өтеу "Әулиекөл ауданы әкімдігінің жұмыспен қамту және әлеуметтік бағдарламалар бөлімі" мемлекеттік мекемесімен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жұмсалған шығындарды өтеу кемтар балалардың ата-аналарына және басқа заңды өкілдеріне (бұдан әрі – қызметті алушылар) төленеді;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жұмсалған шығындарды өтеу үшін қызметті алушы мынадай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алушының, заңды өкілінің жеке басын куәдандыратын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баланың үйде оқу фактісін растайтын оқу орнының анықтамасы;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көрсетілетін қызметті алушыға қайтарылады.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жұмсалған шығындарын өтеу тиісті оқу жылы ішінде өтініш берілген айдан бастап тағайындалады және әрбір кемтар балаға төленеді деп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2013 жылғы 26 қарашадағы № 114 "Мүгедектер қатарындағы кемтар балаларды үйде оқытуға жұмсаған шығындарды өтеу туралы" (Нормативтік құқықтық актілерді мемлекеттік тіркеу тізілімінде № 4321 тіркелген, 2013 жылғы 5 желтоқсанда "Әулиекөл"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төрайымы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Жансүгірова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