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45c" w14:textId="cf3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 қазандағы № 106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19 желтоқсандағы № 205 шешімі. Қостанай облысының Әділет департаментінде 2015 жылғы 15 қаңтарда № 5307 болып тіркелді. Күші жойылды - Қостанай облысы Әулиекөл ауданы мәслихатының 2016 жылғы 5 шілдедегі № 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Әулиекөл ауданы мәслихатының 05.07.2016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 қазандағы № 106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4233 тіркелген, 2013 жылғы 17 қазанда "Әулиекөл"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Ұлы Отан соғысының қатысушылары мен мүгедектеріне, Ұлы Отан соғысындағы Жеңіс күніне орай, 150 000 теңге мөлшерінде".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екінші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