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cc86" w14:textId="9b5c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Приречный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23 сәуірдегі № 228 шешімі. Қостанай облысының Әділет департаментінде 2014 жылғы 3 маусымда № 4809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Жітіқара ауданы мәслихатының 25.01.2022 </w:t>
      </w:r>
      <w:r>
        <w:rPr>
          <w:rFonts w:ascii="Times New Roman"/>
          <w:b w:val="false"/>
          <w:i w:val="false"/>
          <w:color w:val="000000"/>
          <w:sz w:val="28"/>
        </w:rPr>
        <w:t>№ 122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Жітіқара ауданы Приречный ауылының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25.01.2022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Жітіқара ауданы Приречный ауылы жергілікті қоғамдастық жиынына қатысу үшін ауыл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Жітіқара ауданы мәслихатының 25.01.2022 </w:t>
      </w:r>
      <w:r>
        <w:rPr>
          <w:rFonts w:ascii="Times New Roman"/>
          <w:b w:val="false"/>
          <w:i w:val="false"/>
          <w:color w:val="00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Коваленко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Жітіқара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Приречный ауылының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Н. Уразалинов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228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 Приречный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25.01.2022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4"/>
    <w:p>
      <w:pPr>
        <w:spacing w:after="0"/>
        <w:ind w:left="0"/>
        <w:jc w:val="left"/>
      </w:pPr>
      <w:r>
        <w:rPr>
          <w:rFonts w:ascii="Times New Roman"/>
          <w:b/>
          <w:i w:val="false"/>
          <w:color w:val="000000"/>
        </w:rPr>
        <w:t xml:space="preserve"> 1. Жалпы ережелер</w:t>
      </w:r>
    </w:p>
    <w:bookmarkEnd w:id="4"/>
    <w:bookmarkStart w:name="z26" w:id="5"/>
    <w:p>
      <w:pPr>
        <w:spacing w:after="0"/>
        <w:ind w:left="0"/>
        <w:jc w:val="both"/>
      </w:pPr>
      <w:r>
        <w:rPr>
          <w:rFonts w:ascii="Times New Roman"/>
          <w:b w:val="false"/>
          <w:i w:val="false"/>
          <w:color w:val="000000"/>
          <w:sz w:val="28"/>
        </w:rPr>
        <w:t xml:space="preserve">
      1. Осы Қостанай облысы Жітіқара ауданы Приречный ауылының бөлек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Приречный ауылы тұрғындарының жергілікті қоғамдастықтың бөлек жиындарын өткізудің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Приречный ауылының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Приречный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Ауыл, көше шегінде бөлек жергілікті қоғамдастық жиынын өткізуді Приречный ауылының әкімі ұйымдастырады.</w:t>
      </w:r>
    </w:p>
    <w:bookmarkEnd w:id="14"/>
    <w:bookmarkStart w:name="z36"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7"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38"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9" w:id="18"/>
    <w:p>
      <w:pPr>
        <w:spacing w:after="0"/>
        <w:ind w:left="0"/>
        <w:jc w:val="both"/>
      </w:pPr>
      <w:r>
        <w:rPr>
          <w:rFonts w:ascii="Times New Roman"/>
          <w:b w:val="false"/>
          <w:i w:val="false"/>
          <w:color w:val="000000"/>
          <w:sz w:val="28"/>
        </w:rPr>
        <w:t>
      9. Жергілікті қоғамдастықтың бөлек жиынын Приречный ауылының әкімі немесе ол уәкілеттік берген тұлға ашады.</w:t>
      </w:r>
    </w:p>
    <w:bookmarkEnd w:id="18"/>
    <w:bookmarkStart w:name="z40" w:id="19"/>
    <w:p>
      <w:pPr>
        <w:spacing w:after="0"/>
        <w:ind w:left="0"/>
        <w:jc w:val="both"/>
      </w:pPr>
      <w:r>
        <w:rPr>
          <w:rFonts w:ascii="Times New Roman"/>
          <w:b w:val="false"/>
          <w:i w:val="false"/>
          <w:color w:val="000000"/>
          <w:sz w:val="28"/>
        </w:rPr>
        <w:t>
      Приречный ауылының әкімі немесе ол уәкілеттік берген тұлға бөлек жергілікті қоғамдастық жиынының төрағасы болып табылады.</w:t>
      </w:r>
    </w:p>
    <w:bookmarkEnd w:id="19"/>
    <w:bookmarkStart w:name="z41"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2"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
    <w:bookmarkStart w:name="z43"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4"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Приречный ауылының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228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24"/>
    <w:p>
      <w:pPr>
        <w:spacing w:after="0"/>
        <w:ind w:left="0"/>
        <w:jc w:val="left"/>
      </w:pPr>
      <w:r>
        <w:rPr>
          <w:rFonts w:ascii="Times New Roman"/>
          <w:b/>
          <w:i w:val="false"/>
          <w:color w:val="000000"/>
        </w:rPr>
        <w:t xml:space="preserve"> Қостанай облысы Жітіқара ауданы Приречный ауылының жергілікті қоғамдастық жиынына қатысу үшін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24.12.2019 </w:t>
      </w:r>
      <w:r>
        <w:rPr>
          <w:rFonts w:ascii="Times New Roman"/>
          <w:b w:val="false"/>
          <w:i w:val="false"/>
          <w:color w:val="ff0000"/>
          <w:sz w:val="28"/>
        </w:rPr>
        <w:t>№ 365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Днепропетровск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