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5dfb" w14:textId="4275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қоғамдық жұмыстарды ұйымдастыру туралы</w:t>
      </w:r>
    </w:p>
    <w:p>
      <w:pPr>
        <w:spacing w:after="0"/>
        <w:ind w:left="0"/>
        <w:jc w:val="both"/>
      </w:pPr>
      <w:r>
        <w:rPr>
          <w:rFonts w:ascii="Times New Roman"/>
          <w:b w:val="false"/>
          <w:i w:val="false"/>
          <w:color w:val="000000"/>
          <w:sz w:val="28"/>
        </w:rPr>
        <w:t>Қостанай облысы Жітіқара ауданы әкімдігінің 2014 жылғы 29 желтоқсандағы № 531 қаулысы. Қостанай облысының Әділет департаментінде 2015 жылғы 23 қаңтарда № 5335 болып тіркелді</w:t>
      </w:r>
    </w:p>
    <w:p>
      <w:pPr>
        <w:spacing w:after="0"/>
        <w:ind w:left="0"/>
        <w:jc w:val="both"/>
      </w:pPr>
      <w:bookmarkStart w:name="z3" w:id="0"/>
      <w:r>
        <w:rPr>
          <w:rFonts w:ascii="Times New Roman"/>
          <w:b w:val="false"/>
          <w:i w:val="false"/>
          <w:color w:val="000000"/>
          <w:sz w:val="28"/>
        </w:rPr>
        <w:t>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Жітіқара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2015 жылға арналған қоғамдық жұмыстар ұйымдастырылатын ұйымдардың қоса берілген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мен көлемдері;</w:t>
      </w:r>
      <w:r>
        <w:br/>
      </w:r>
      <w:r>
        <w:rPr>
          <w:rFonts w:ascii="Times New Roman"/>
          <w:b w:val="false"/>
          <w:i w:val="false"/>
          <w:color w:val="000000"/>
          <w:sz w:val="28"/>
        </w:rPr>
        <w:t>
</w:t>
      </w:r>
      <w:r>
        <w:rPr>
          <w:rFonts w:ascii="Times New Roman"/>
          <w:b w:val="false"/>
          <w:i w:val="false"/>
          <w:color w:val="000000"/>
          <w:sz w:val="28"/>
        </w:rPr>
        <w:t>
      2) қоғамдық жұмыстардың нақты жағдайлары: қоғамдық жұмыстарға бір қатысушының жұмыс уақытының ұзақтығы Қазақстан Республикасының еңбек заңнамасымен қарастырылған шектеулерді ескере отырып, аптасына 40 сағаттан артық емес, екі демалыс күнімен, бір сағаттан кем емес түскі үзіліспен;</w:t>
      </w:r>
      <w:r>
        <w:br/>
      </w:r>
      <w:r>
        <w:rPr>
          <w:rFonts w:ascii="Times New Roman"/>
          <w:b w:val="false"/>
          <w:i w:val="false"/>
          <w:color w:val="000000"/>
          <w:sz w:val="28"/>
        </w:rPr>
        <w:t>
</w:t>
      </w:r>
      <w:r>
        <w:rPr>
          <w:rFonts w:ascii="Times New Roman"/>
          <w:b w:val="false"/>
          <w:i w:val="false"/>
          <w:color w:val="000000"/>
          <w:sz w:val="28"/>
        </w:rPr>
        <w:t>
      3) қоғамдық жұмыстарға қатысушылардың еңбегіне төленетін ақысы аудандық бюджет қаражаттары есебінен айына ең төменгі айлық жалақының бір жарым мөлшерінде.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қолданыстағы заңнамасымен белгіленген мөлшерде әлеуметтік салықты және Мемлекеттік әлеуметтік сақтандыру қорына әлеуметтік аударымдарды төлеуге, жыл сайынғы ақылы еңбек демалысының пайдаланылмаған күндері үшін өтемақы төлемдеріне, қоғамдық жұмыстардың қатысушыларына тиесілі жалақыны есептеу және төлеу бойынша екінші деңгейдегі банктердің қызметтеріне комиссиялық сыйақы төлеуге арналған шығындар аудандық бюджет қаражаты есебінен өтелетіні белгіленсін.</w:t>
      </w:r>
      <w:r>
        <w:br/>
      </w:r>
      <w:r>
        <w:rPr>
          <w:rFonts w:ascii="Times New Roman"/>
          <w:b w:val="false"/>
          <w:i w:val="false"/>
          <w:color w:val="000000"/>
          <w:sz w:val="28"/>
        </w:rPr>
        <w:t>
</w:t>
      </w:r>
      <w:r>
        <w:rPr>
          <w:rFonts w:ascii="Times New Roman"/>
          <w:b w:val="false"/>
          <w:i w:val="false"/>
          <w:color w:val="000000"/>
          <w:sz w:val="28"/>
        </w:rPr>
        <w:t>
      3. Қоғамдық жұмыстарды ұйымдастыру «Жітіқара ауданы әкімдігінің жұмыспен қамту және әлеуметтік бағдарламалар бөлімі» мемлекеттік мекемесімен қолданыстағы заңнамаға сәйкес жасалған қоғамдық жұмыстарды орындау шартында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4. «Жітіқара ауданының Жітіқара қаласы әкімінің аппараты» мемлекеттік мекемесі осы қаулымен бекітілген ұйымдармен көрсетілетін жұмыстар мен қызметтерге ақы төлеу кезінде қоғамдық жұмыстардың түрлері мен көлемдерін ескерсін.</w:t>
      </w:r>
      <w:r>
        <w:br/>
      </w:r>
      <w:r>
        <w:rPr>
          <w:rFonts w:ascii="Times New Roman"/>
          <w:b w:val="false"/>
          <w:i w:val="false"/>
          <w:color w:val="000000"/>
          <w:sz w:val="28"/>
        </w:rPr>
        <w:t>
</w:t>
      </w:r>
      <w:r>
        <w:rPr>
          <w:rFonts w:ascii="Times New Roman"/>
          <w:b w:val="false"/>
          <w:i w:val="false"/>
          <w:color w:val="000000"/>
          <w:sz w:val="28"/>
        </w:rPr>
        <w:t>
      5. Қаулының орындалуын бақылау Жітіқара ауданы әкімінің орынбасары Ж.У. Тальтековке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w:t>
            </w:r>
            <w:r>
              <w:rPr>
                <w:rFonts w:ascii="Times New Roman"/>
                <w:b w:val="false"/>
                <w:i/>
                <w:color w:val="000000"/>
                <w:sz w:val="20"/>
              </w:rPr>
              <w:t xml:space="preserve">      Жітіқара </w:t>
            </w:r>
            <w:r>
              <w:rPr>
                <w:rFonts w:ascii="Times New Roman"/>
                <w:b w:val="false"/>
                <w:i/>
                <w:color w:val="000000"/>
                <w:sz w:val="20"/>
              </w:rPr>
              <w:t>ауданының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Утешов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Әкімдіктің</w:t>
            </w:r>
            <w:r>
              <w:br/>
            </w:r>
            <w:r>
              <w:rPr>
                <w:rFonts w:ascii="Times New Roman"/>
                <w:b w:val="false"/>
                <w:i w:val="false"/>
                <w:color w:val="000000"/>
                <w:sz w:val="20"/>
              </w:rPr>
              <w:t>
2014 жылғы 29 желтоқсандағы</w:t>
            </w:r>
            <w:r>
              <w:br/>
            </w:r>
            <w:r>
              <w:rPr>
                <w:rFonts w:ascii="Times New Roman"/>
                <w:b w:val="false"/>
                <w:i w:val="false"/>
                <w:color w:val="000000"/>
                <w:sz w:val="20"/>
              </w:rPr>
              <w:t>
№ 531</w:t>
            </w:r>
            <w:r>
              <w:br/>
            </w:r>
            <w:r>
              <w:rPr>
                <w:rFonts w:ascii="Times New Roman"/>
                <w:b w:val="false"/>
                <w:i w:val="false"/>
                <w:color w:val="000000"/>
                <w:sz w:val="20"/>
              </w:rPr>
              <w:t>
қаулысымен бекітілген</w:t>
            </w:r>
          </w:p>
          <w:bookmarkEnd w:id="2"/>
        </w:tc>
      </w:tr>
    </w:tbl>
    <w:bookmarkStart w:name="z15" w:id="3"/>
    <w:p>
      <w:pPr>
        <w:spacing w:after="0"/>
        <w:ind w:left="0"/>
        <w:jc w:val="left"/>
      </w:pPr>
      <w:r>
        <w:rPr>
          <w:rFonts w:ascii="Times New Roman"/>
          <w:b/>
          <w:i w:val="false"/>
          <w:color w:val="000000"/>
        </w:rPr>
        <w:t xml:space="preserve"> 
2015 жылға арналған қоғамдық жұмыстар ұйымдастырылатын</w:t>
      </w:r>
      <w:r>
        <w:br/>
      </w:r>
      <w:r>
        <w:rPr>
          <w:rFonts w:ascii="Times New Roman"/>
          <w:b/>
          <w:i w:val="false"/>
          <w:color w:val="000000"/>
        </w:rPr>
        <w:t>
ұйымдардың тізбесі, қоғамдық жұмыстардың түрлері мен көлемдері</w:t>
      </w:r>
    </w:p>
    <w:bookmarkEnd w:id="3"/>
    <w:p>
      <w:pPr>
        <w:spacing w:after="0"/>
        <w:ind w:left="0"/>
        <w:jc w:val="both"/>
      </w:pPr>
      <w:r>
        <w:rPr>
          <w:rFonts w:ascii="Times New Roman"/>
          <w:b w:val="false"/>
          <w:i w:val="false"/>
          <w:color w:val="ff0000"/>
          <w:sz w:val="28"/>
        </w:rPr>
        <w:t xml:space="preserve">      Ескерту. Тізбеге өзгеріс енгізілді - Қостанай облысы Жітіқара ауданы әкімдігінің 13.07.2015 </w:t>
      </w:r>
      <w:r>
        <w:rPr>
          <w:rFonts w:ascii="Times New Roman"/>
          <w:b w:val="false"/>
          <w:i w:val="false"/>
          <w:color w:val="ff0000"/>
          <w:sz w:val="28"/>
        </w:rPr>
        <w:t>№ 246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4737"/>
        <w:gridCol w:w="6569"/>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4"/>
          <w:p>
            <w:pPr>
              <w:spacing w:after="20"/>
              <w:ind w:left="20"/>
              <w:jc w:val="both"/>
            </w:pPr>
            <w:r>
              <w:rPr>
                <w:rFonts w:ascii="Times New Roman"/>
                <w:b w:val="false"/>
                <w:i w:val="false"/>
                <w:color w:val="000000"/>
                <w:sz w:val="20"/>
              </w:rPr>
              <w:t>
№</w:t>
            </w:r>
          </w:p>
          <w:bookmarkEnd w:id="4"/>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 мен көлемдері</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1</w:t>
            </w:r>
          </w:p>
          <w:bookmarkEnd w:id="5"/>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әкімінің аппараты» мемлекеттік мекемесі</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жұмыстар жүргізуде күнделікті көмек көрсету - 5880 сағат</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жұмыстар жүргізуде күнделікті көмек көрсету - 7840 сағат</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7"/>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Мемлекеттік кірістер комитеті Қостанай облысы бойынша Мемлекеттік кірістер департаментінің Жітіқара ауданы бойынша Мемлекеттік кірістер басқармасы» республикалық мемлекеттік мекемесі</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жұмыстар жүргізуде күнделікті көмек көрсету - 5880 сағат</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8"/>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Жітіқара қаласы әкімінің аппараты» мемлекеттік мекемесі</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Жітіқара қаласы аумағын жинауда, абаттандыру мен көгалдандыруда күнделікті көмек көрсету - 147000 сағат</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9"/>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Аққарға ауылы әкімінің аппараты» мемлекеттік мекемесі</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Аққарға ауылы аумағын жинауда, абаттандыру мен көгалдандыруда күнделікті көмек көрсету - 4704 сағат</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0"/>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Большевик ауылдық округі әкімінің аппараты» мемлекеттік мекемесі</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Тургеновка ауылы аумағын жинауда, абаттандыру мен көгалдандыруда күнделікті көмек көрсету - 6016 сағат</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1"/>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Волгоград ауылы әкімінің аппараты» мемлекеттік мекемесі</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Волгоград ауылы аумағын жинауда, абаттандыру мен көгалдандыруда күнделікті көмек көрсету - 5000 сағат</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2"/>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Забелов ауылы әкімінің аппараты» мемлекеттік мекемесі</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Забелов ауылы аумағын жинауда, абаттандыру мен көгалдандыруда күнделікті көмек көрсету - 6016 сағат</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3"/>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Милютин ауылы әкімінің аппараты» мемлекеттік мекемесі</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Милютин ауылы аумағын жинауда, абаттандыру мен көгалдандыруда күнделікті көмек көрсету - 3296 сағат</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4"/>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Мүктікөл ауылдық округі әкімінің аппараты» мемлекеттік мекемесі</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Мүктікөл ауылы аумағын жинауда, абаттандыру мен көгалдандыруда күнделікті көмек көрсету - 9800 сағат</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5"/>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Пригородный ауылы әкімінің аппараты» мемлекеттік мекемесі</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Пригородный ауылы аумағын жинауда, абаттандыру мен көгалдандыруда күнделікті көмек көрсету - 9800 сағат</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6"/>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Приречный ауылы әкімінің аппараты» мемлекеттік мекемесі</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Приречный ауылы аумағын жинауда, абаттандыру мен көгалдандыруда күнделікті көмек көрсету - 2592 сағат</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Степной ауылы әкімінің аппараты» мемлекеттік мекемесі</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Степной ауылы аумағын жинауда, абаттандыру мен көгалдандыруда күнделікті көмек көрсету - 4000 сағат</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8"/>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Тимирязев ауылы әкімінің аппараты» мемлекеттік мекемесі</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Тимирязев ауылы аумағын жинауда, абаттандыру мен көгалдандыруда күнделікті көмек көрсету - 4704 сағат</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9"/>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Тоқтаров ауылдық округі әкімінің аппараты» мемлекеттік мекемесі</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Тоқтаров ауылы аумағын жинауда, абаттандыру мен көгалдандыруда күнделікті көмек көрсету - 7840 сағат</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0"/>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Чайковский ауылы әкімінің аппараты» мемлекеттік мекемесі</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Чайковский ауылы аумағын жинауда, абаттандыру мен көгалдандыруда күнделікті көмек көрсету - 5880 сағат</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21"/>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Шевченковка ауылы әкімінің аппараты» мемлекеттік мекемесі</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Шевченковка ауылы аумағын жинауда, абаттандыру мен көгалдандыруда күнделікті көмек көрсету - 4120 сағат</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22"/>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Ырсай ауылы әкімінің аппараты» мемлекеттік мекемесі</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Ырсай ауылы аумағын жинауда, абаттандыру мен көгалдандыруда күнделікті көмек көрсету - 9800 сағат</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Қостанай облысы Әділет департаментінің Жітіқара ауданының әділет басқармасы" мемлекеттік мекемесі</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жұмыстар жүргізуде күнделікті көмек көрсету - 1008 сағат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