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df56" w14:textId="5e0d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2014 жылғы 20 наурыздағы № 99 қаулысы. Қостанай облысының Әділет департаментінде 2014 жылғы 18 сәуірде № 4626 болып тіркелді. Күші жойылды - Қостанай облысы Қамысты ауданы әкімдігінің 2016 жылғы 3 ақпандағы № 14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әкімдігінің 03.02.2016 </w:t>
      </w:r>
      <w:r>
        <w:rPr>
          <w:rFonts w:ascii="Times New Roman"/>
          <w:b w:val="false"/>
          <w:i w:val="false"/>
          <w:color w:val="ff0000"/>
          <w:sz w:val="28"/>
        </w:rPr>
        <w:t>№ 14</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Қостанай облысы Қамысты ауданы әкімдігінің 08.07.2015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аудандық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Қамысты ауданы әкімдігінің 08.07.2015 </w:t>
      </w:r>
      <w:r>
        <w:rPr>
          <w:rFonts w:ascii="Times New Roman"/>
          <w:b w:val="false"/>
          <w:i w:val="false"/>
          <w:color w:val="00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Қамысты ауданының әкімі                    Ж. Бисимбаев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________________ Б. Рақымжанов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20 наурыздағы  </w:t>
      </w:r>
      <w:r>
        <w:br/>
      </w:r>
      <w:r>
        <w:rPr>
          <w:rFonts w:ascii="Times New Roman"/>
          <w:b w:val="false"/>
          <w:i w:val="false"/>
          <w:color w:val="000000"/>
          <w:sz w:val="28"/>
        </w:rPr>
        <w:t xml:space="preserve">
№ 99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Аудандық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Қамысты ауданы әкімдігінің 08.07.2015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3"/>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
      1)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2)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3) Жұмыспен қамту орталығы мемлекеттік мекемесінің және қазыналық кәсіпорнының басшысы (директоры);</w:t>
      </w:r>
      <w:r>
        <w:br/>
      </w:r>
      <w:r>
        <w:rPr>
          <w:rFonts w:ascii="Times New Roman"/>
          <w:b w:val="false"/>
          <w:i w:val="false"/>
          <w:color w:val="000000"/>
          <w:sz w:val="28"/>
        </w:rPr>
        <w:t>
</w:t>
      </w:r>
      <w:r>
        <w:rPr>
          <w:rFonts w:ascii="Times New Roman"/>
          <w:b w:val="false"/>
          <w:i w:val="false"/>
          <w:color w:val="000000"/>
          <w:sz w:val="28"/>
        </w:rPr>
        <w:t>
      4)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
      1) Барлық мамандықтағы мұғалімдер;</w:t>
      </w:r>
      <w:r>
        <w:br/>
      </w:r>
      <w:r>
        <w:rPr>
          <w:rFonts w:ascii="Times New Roman"/>
          <w:b w:val="false"/>
          <w:i w:val="false"/>
          <w:color w:val="000000"/>
          <w:sz w:val="28"/>
        </w:rPr>
        <w:t>
</w:t>
      </w:r>
      <w:r>
        <w:rPr>
          <w:rFonts w:ascii="Times New Roman"/>
          <w:b w:val="false"/>
          <w:i w:val="false"/>
          <w:color w:val="000000"/>
          <w:sz w:val="28"/>
        </w:rPr>
        <w:t>
      2) Мемлекеттік мекеме және қазыналық кәсіпорын басшысы (директоры);</w:t>
      </w:r>
      <w:r>
        <w:br/>
      </w:r>
      <w:r>
        <w:rPr>
          <w:rFonts w:ascii="Times New Roman"/>
          <w:b w:val="false"/>
          <w:i w:val="false"/>
          <w:color w:val="000000"/>
          <w:sz w:val="28"/>
        </w:rPr>
        <w:t>
</w:t>
      </w:r>
      <w:r>
        <w:rPr>
          <w:rFonts w:ascii="Times New Roman"/>
          <w:b w:val="false"/>
          <w:i w:val="false"/>
          <w:color w:val="000000"/>
          <w:sz w:val="28"/>
        </w:rPr>
        <w:t>
      3) Мектепке дейінгі мемлекеттік мекеме және қазыналық кәсіпорнының басшысы;</w:t>
      </w:r>
      <w:r>
        <w:br/>
      </w:r>
      <w:r>
        <w:rPr>
          <w:rFonts w:ascii="Times New Roman"/>
          <w:b w:val="false"/>
          <w:i w:val="false"/>
          <w:color w:val="000000"/>
          <w:sz w:val="28"/>
        </w:rPr>
        <w:t>
</w:t>
      </w:r>
      <w:r>
        <w:rPr>
          <w:rFonts w:ascii="Times New Roman"/>
          <w:b w:val="false"/>
          <w:i w:val="false"/>
          <w:color w:val="000000"/>
          <w:sz w:val="28"/>
        </w:rPr>
        <w:t>
      4) Оқу, тәрбиелік жұмысы бойынша басшының (директордың) орынбасары;</w:t>
      </w:r>
      <w:r>
        <w:br/>
      </w:r>
      <w:r>
        <w:rPr>
          <w:rFonts w:ascii="Times New Roman"/>
          <w:b w:val="false"/>
          <w:i w:val="false"/>
          <w:color w:val="000000"/>
          <w:sz w:val="28"/>
        </w:rPr>
        <w:t>
</w:t>
      </w:r>
      <w:r>
        <w:rPr>
          <w:rFonts w:ascii="Times New Roman"/>
          <w:b w:val="false"/>
          <w:i w:val="false"/>
          <w:color w:val="000000"/>
          <w:sz w:val="28"/>
        </w:rPr>
        <w:t>
      5) Логопед-мұғалім, логопед;</w:t>
      </w:r>
      <w:r>
        <w:br/>
      </w:r>
      <w:r>
        <w:rPr>
          <w:rFonts w:ascii="Times New Roman"/>
          <w:b w:val="false"/>
          <w:i w:val="false"/>
          <w:color w:val="000000"/>
          <w:sz w:val="28"/>
        </w:rPr>
        <w:t>
</w:t>
      </w:r>
      <w:r>
        <w:rPr>
          <w:rFonts w:ascii="Times New Roman"/>
          <w:b w:val="false"/>
          <w:i w:val="false"/>
          <w:color w:val="000000"/>
          <w:sz w:val="28"/>
        </w:rPr>
        <w:t>
      6) Бастауыш әскери дайындық жөніндегі оқытушы-ұйымдастырушы;</w:t>
      </w:r>
      <w:r>
        <w:br/>
      </w:r>
      <w:r>
        <w:rPr>
          <w:rFonts w:ascii="Times New Roman"/>
          <w:b w:val="false"/>
          <w:i w:val="false"/>
          <w:color w:val="000000"/>
          <w:sz w:val="28"/>
        </w:rPr>
        <w:t>
</w:t>
      </w:r>
      <w:r>
        <w:rPr>
          <w:rFonts w:ascii="Times New Roman"/>
          <w:b w:val="false"/>
          <w:i w:val="false"/>
          <w:color w:val="000000"/>
          <w:sz w:val="28"/>
        </w:rPr>
        <w:t>
      7) Кітапхана меңгерушісі;</w:t>
      </w:r>
      <w:r>
        <w:br/>
      </w:r>
      <w:r>
        <w:rPr>
          <w:rFonts w:ascii="Times New Roman"/>
          <w:b w:val="false"/>
          <w:i w:val="false"/>
          <w:color w:val="000000"/>
          <w:sz w:val="28"/>
        </w:rPr>
        <w:t>
</w:t>
      </w:r>
      <w:r>
        <w:rPr>
          <w:rFonts w:ascii="Times New Roman"/>
          <w:b w:val="false"/>
          <w:i w:val="false"/>
          <w:color w:val="000000"/>
          <w:sz w:val="28"/>
        </w:rPr>
        <w:t>
      8) Кітапханашы;</w:t>
      </w:r>
      <w:r>
        <w:br/>
      </w:r>
      <w:r>
        <w:rPr>
          <w:rFonts w:ascii="Times New Roman"/>
          <w:b w:val="false"/>
          <w:i w:val="false"/>
          <w:color w:val="000000"/>
          <w:sz w:val="28"/>
        </w:rPr>
        <w:t>
</w:t>
      </w:r>
      <w:r>
        <w:rPr>
          <w:rFonts w:ascii="Times New Roman"/>
          <w:b w:val="false"/>
          <w:i w:val="false"/>
          <w:color w:val="000000"/>
          <w:sz w:val="28"/>
        </w:rPr>
        <w:t>
      9) Әлеуметтік педагог;</w:t>
      </w:r>
      <w:r>
        <w:br/>
      </w:r>
      <w:r>
        <w:rPr>
          <w:rFonts w:ascii="Times New Roman"/>
          <w:b w:val="false"/>
          <w:i w:val="false"/>
          <w:color w:val="000000"/>
          <w:sz w:val="28"/>
        </w:rPr>
        <w:t>
</w:t>
      </w:r>
      <w:r>
        <w:rPr>
          <w:rFonts w:ascii="Times New Roman"/>
          <w:b w:val="false"/>
          <w:i w:val="false"/>
          <w:color w:val="000000"/>
          <w:sz w:val="28"/>
        </w:rPr>
        <w:t>
      10) Медициналық бике;</w:t>
      </w:r>
      <w:r>
        <w:br/>
      </w:r>
      <w:r>
        <w:rPr>
          <w:rFonts w:ascii="Times New Roman"/>
          <w:b w:val="false"/>
          <w:i w:val="false"/>
          <w:color w:val="000000"/>
          <w:sz w:val="28"/>
        </w:rPr>
        <w:t>
</w:t>
      </w:r>
      <w:r>
        <w:rPr>
          <w:rFonts w:ascii="Times New Roman"/>
          <w:b w:val="false"/>
          <w:i w:val="false"/>
          <w:color w:val="000000"/>
          <w:sz w:val="28"/>
        </w:rPr>
        <w:t>
      11) Емдәм бикесі;</w:t>
      </w:r>
      <w:r>
        <w:br/>
      </w:r>
      <w:r>
        <w:rPr>
          <w:rFonts w:ascii="Times New Roman"/>
          <w:b w:val="false"/>
          <w:i w:val="false"/>
          <w:color w:val="000000"/>
          <w:sz w:val="28"/>
        </w:rPr>
        <w:t>
</w:t>
      </w:r>
      <w:r>
        <w:rPr>
          <w:rFonts w:ascii="Times New Roman"/>
          <w:b w:val="false"/>
          <w:i w:val="false"/>
          <w:color w:val="000000"/>
          <w:sz w:val="28"/>
        </w:rPr>
        <w:t>
      12) Педагог-психолог, психолог;</w:t>
      </w:r>
      <w:r>
        <w:br/>
      </w:r>
      <w:r>
        <w:rPr>
          <w:rFonts w:ascii="Times New Roman"/>
          <w:b w:val="false"/>
          <w:i w:val="false"/>
          <w:color w:val="000000"/>
          <w:sz w:val="28"/>
        </w:rPr>
        <w:t>
</w:t>
      </w:r>
      <w:r>
        <w:rPr>
          <w:rFonts w:ascii="Times New Roman"/>
          <w:b w:val="false"/>
          <w:i w:val="false"/>
          <w:color w:val="000000"/>
          <w:sz w:val="28"/>
        </w:rPr>
        <w:t>
      13) Тәрбиеші;</w:t>
      </w:r>
      <w:r>
        <w:br/>
      </w:r>
      <w:r>
        <w:rPr>
          <w:rFonts w:ascii="Times New Roman"/>
          <w:b w:val="false"/>
          <w:i w:val="false"/>
          <w:color w:val="000000"/>
          <w:sz w:val="28"/>
        </w:rPr>
        <w:t>
</w:t>
      </w:r>
      <w:r>
        <w:rPr>
          <w:rFonts w:ascii="Times New Roman"/>
          <w:b w:val="false"/>
          <w:i w:val="false"/>
          <w:color w:val="000000"/>
          <w:sz w:val="28"/>
        </w:rPr>
        <w:t>
      14) Вожатый;</w:t>
      </w:r>
      <w:r>
        <w:br/>
      </w:r>
      <w:r>
        <w:rPr>
          <w:rFonts w:ascii="Times New Roman"/>
          <w:b w:val="false"/>
          <w:i w:val="false"/>
          <w:color w:val="000000"/>
          <w:sz w:val="28"/>
        </w:rPr>
        <w:t>
</w:t>
      </w:r>
      <w:r>
        <w:rPr>
          <w:rFonts w:ascii="Times New Roman"/>
          <w:b w:val="false"/>
          <w:i w:val="false"/>
          <w:color w:val="000000"/>
          <w:sz w:val="28"/>
        </w:rPr>
        <w:t>
      15) Өндірістік оқыту шебері;</w:t>
      </w:r>
      <w:r>
        <w:br/>
      </w:r>
      <w:r>
        <w:rPr>
          <w:rFonts w:ascii="Times New Roman"/>
          <w:b w:val="false"/>
          <w:i w:val="false"/>
          <w:color w:val="000000"/>
          <w:sz w:val="28"/>
        </w:rPr>
        <w:t>
</w:t>
      </w:r>
      <w:r>
        <w:rPr>
          <w:rFonts w:ascii="Times New Roman"/>
          <w:b w:val="false"/>
          <w:i w:val="false"/>
          <w:color w:val="000000"/>
          <w:sz w:val="28"/>
        </w:rPr>
        <w:t>
      16) Музыкалық жетекші;</w:t>
      </w:r>
      <w:r>
        <w:br/>
      </w:r>
      <w:r>
        <w:rPr>
          <w:rFonts w:ascii="Times New Roman"/>
          <w:b w:val="false"/>
          <w:i w:val="false"/>
          <w:color w:val="000000"/>
          <w:sz w:val="28"/>
        </w:rPr>
        <w:t>
</w:t>
      </w:r>
      <w:r>
        <w:rPr>
          <w:rFonts w:ascii="Times New Roman"/>
          <w:b w:val="false"/>
          <w:i w:val="false"/>
          <w:color w:val="000000"/>
          <w:sz w:val="28"/>
        </w:rPr>
        <w:t>
      17) Әдістемелік кабинеттің меңгерушісі;</w:t>
      </w:r>
      <w:r>
        <w:br/>
      </w:r>
      <w:r>
        <w:rPr>
          <w:rFonts w:ascii="Times New Roman"/>
          <w:b w:val="false"/>
          <w:i w:val="false"/>
          <w:color w:val="000000"/>
          <w:sz w:val="28"/>
        </w:rPr>
        <w:t>
</w:t>
      </w:r>
      <w:r>
        <w:rPr>
          <w:rFonts w:ascii="Times New Roman"/>
          <w:b w:val="false"/>
          <w:i w:val="false"/>
          <w:color w:val="000000"/>
          <w:sz w:val="28"/>
        </w:rPr>
        <w:t>
      18) Әдіскер;</w:t>
      </w:r>
      <w:r>
        <w:br/>
      </w:r>
      <w:r>
        <w:rPr>
          <w:rFonts w:ascii="Times New Roman"/>
          <w:b w:val="false"/>
          <w:i w:val="false"/>
          <w:color w:val="000000"/>
          <w:sz w:val="28"/>
        </w:rPr>
        <w:t>
</w:t>
      </w:r>
      <w:r>
        <w:rPr>
          <w:rFonts w:ascii="Times New Roman"/>
          <w:b w:val="false"/>
          <w:i w:val="false"/>
          <w:color w:val="000000"/>
          <w:sz w:val="28"/>
        </w:rPr>
        <w:t>
      19) Қосымша білім беру педагогы;</w:t>
      </w:r>
      <w:r>
        <w:br/>
      </w:r>
      <w:r>
        <w:rPr>
          <w:rFonts w:ascii="Times New Roman"/>
          <w:b w:val="false"/>
          <w:i w:val="false"/>
          <w:color w:val="000000"/>
          <w:sz w:val="28"/>
        </w:rPr>
        <w:t>
</w:t>
      </w:r>
      <w:r>
        <w:rPr>
          <w:rFonts w:ascii="Times New Roman"/>
          <w:b w:val="false"/>
          <w:i w:val="false"/>
          <w:color w:val="000000"/>
          <w:sz w:val="28"/>
        </w:rPr>
        <w:t>
      20) Мектепке дейінгі білім беру ұйымдарындағы педагогы;</w:t>
      </w:r>
      <w:r>
        <w:br/>
      </w:r>
      <w:r>
        <w:rPr>
          <w:rFonts w:ascii="Times New Roman"/>
          <w:b w:val="false"/>
          <w:i w:val="false"/>
          <w:color w:val="000000"/>
          <w:sz w:val="28"/>
        </w:rPr>
        <w:t>
</w:t>
      </w:r>
      <w:r>
        <w:rPr>
          <w:rFonts w:ascii="Times New Roman"/>
          <w:b w:val="false"/>
          <w:i w:val="false"/>
          <w:color w:val="000000"/>
          <w:sz w:val="28"/>
        </w:rPr>
        <w:t>
      21) Дене тәрбиесі жөніндегі нұсқаушы;</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Мәдениет мемлекеттік мекемесінің, қазыналық кәсіпорын басшысы (директоры);</w:t>
      </w:r>
      <w:r>
        <w:br/>
      </w:r>
      <w:r>
        <w:rPr>
          <w:rFonts w:ascii="Times New Roman"/>
          <w:b w:val="false"/>
          <w:i w:val="false"/>
          <w:color w:val="000000"/>
          <w:sz w:val="28"/>
        </w:rPr>
        <w:t>
</w:t>
      </w:r>
      <w:r>
        <w:rPr>
          <w:rFonts w:ascii="Times New Roman"/>
          <w:b w:val="false"/>
          <w:i w:val="false"/>
          <w:color w:val="000000"/>
          <w:sz w:val="28"/>
        </w:rPr>
        <w:t>
      2) Мәдениет мемлекеттік мекемесі, қазыналық кәсіпорнының басшының (директорының) орынбасары;</w:t>
      </w:r>
      <w:r>
        <w:br/>
      </w:r>
      <w:r>
        <w:rPr>
          <w:rFonts w:ascii="Times New Roman"/>
          <w:b w:val="false"/>
          <w:i w:val="false"/>
          <w:color w:val="000000"/>
          <w:sz w:val="28"/>
        </w:rPr>
        <w:t>
</w:t>
      </w:r>
      <w:r>
        <w:rPr>
          <w:rFonts w:ascii="Times New Roman"/>
          <w:b w:val="false"/>
          <w:i w:val="false"/>
          <w:color w:val="000000"/>
          <w:sz w:val="28"/>
        </w:rPr>
        <w:t>
      3) Әдіскер;</w:t>
      </w:r>
      <w:r>
        <w:br/>
      </w:r>
      <w:r>
        <w:rPr>
          <w:rFonts w:ascii="Times New Roman"/>
          <w:b w:val="false"/>
          <w:i w:val="false"/>
          <w:color w:val="000000"/>
          <w:sz w:val="28"/>
        </w:rPr>
        <w:t>
</w:t>
      </w:r>
      <w:r>
        <w:rPr>
          <w:rFonts w:ascii="Times New Roman"/>
          <w:b w:val="false"/>
          <w:i w:val="false"/>
          <w:color w:val="000000"/>
          <w:sz w:val="28"/>
        </w:rPr>
        <w:t>
      4) Музыкалық жетекші (үйірме жетекшісі);</w:t>
      </w:r>
      <w:r>
        <w:br/>
      </w:r>
      <w:r>
        <w:rPr>
          <w:rFonts w:ascii="Times New Roman"/>
          <w:b w:val="false"/>
          <w:i w:val="false"/>
          <w:color w:val="000000"/>
          <w:sz w:val="28"/>
        </w:rPr>
        <w:t>
</w:t>
      </w:r>
      <w:r>
        <w:rPr>
          <w:rFonts w:ascii="Times New Roman"/>
          <w:b w:val="false"/>
          <w:i w:val="false"/>
          <w:color w:val="000000"/>
          <w:sz w:val="28"/>
        </w:rPr>
        <w:t>
      5) Мәдениет жөніндегі нұсқаушы;</w:t>
      </w:r>
      <w:r>
        <w:br/>
      </w:r>
      <w:r>
        <w:rPr>
          <w:rFonts w:ascii="Times New Roman"/>
          <w:b w:val="false"/>
          <w:i w:val="false"/>
          <w:color w:val="000000"/>
          <w:sz w:val="28"/>
        </w:rPr>
        <w:t>
</w:t>
      </w:r>
      <w:r>
        <w:rPr>
          <w:rFonts w:ascii="Times New Roman"/>
          <w:b w:val="false"/>
          <w:i w:val="false"/>
          <w:color w:val="000000"/>
          <w:sz w:val="28"/>
        </w:rPr>
        <w:t>
      6) Хореограф;</w:t>
      </w:r>
      <w:r>
        <w:br/>
      </w:r>
      <w:r>
        <w:rPr>
          <w:rFonts w:ascii="Times New Roman"/>
          <w:b w:val="false"/>
          <w:i w:val="false"/>
          <w:color w:val="000000"/>
          <w:sz w:val="28"/>
        </w:rPr>
        <w:t>
</w:t>
      </w:r>
      <w:r>
        <w:rPr>
          <w:rFonts w:ascii="Times New Roman"/>
          <w:b w:val="false"/>
          <w:i w:val="false"/>
          <w:color w:val="000000"/>
          <w:sz w:val="28"/>
        </w:rPr>
        <w:t>
      7) Көркемдік жетекші;</w:t>
      </w:r>
      <w:r>
        <w:br/>
      </w:r>
      <w:r>
        <w:rPr>
          <w:rFonts w:ascii="Times New Roman"/>
          <w:b w:val="false"/>
          <w:i w:val="false"/>
          <w:color w:val="000000"/>
          <w:sz w:val="28"/>
        </w:rPr>
        <w:t>
</w:t>
      </w:r>
      <w:r>
        <w:rPr>
          <w:rFonts w:ascii="Times New Roman"/>
          <w:b w:val="false"/>
          <w:i w:val="false"/>
          <w:color w:val="000000"/>
          <w:sz w:val="28"/>
        </w:rPr>
        <w:t>
      8) Кино-бейне техникалық жабдықтарға қызмет көрсету жөніндегі механигі;</w:t>
      </w:r>
      <w:r>
        <w:br/>
      </w:r>
      <w:r>
        <w:rPr>
          <w:rFonts w:ascii="Times New Roman"/>
          <w:b w:val="false"/>
          <w:i w:val="false"/>
          <w:color w:val="000000"/>
          <w:sz w:val="28"/>
        </w:rPr>
        <w:t>
</w:t>
      </w:r>
      <w:r>
        <w:rPr>
          <w:rFonts w:ascii="Times New Roman"/>
          <w:b w:val="false"/>
          <w:i w:val="false"/>
          <w:color w:val="000000"/>
          <w:sz w:val="28"/>
        </w:rPr>
        <w:t>
      9) Тілдер бойынша оқытушы;</w:t>
      </w:r>
      <w:r>
        <w:br/>
      </w:r>
      <w:r>
        <w:rPr>
          <w:rFonts w:ascii="Times New Roman"/>
          <w:b w:val="false"/>
          <w:i w:val="false"/>
          <w:color w:val="000000"/>
          <w:sz w:val="28"/>
        </w:rPr>
        <w:t>
</w:t>
      </w:r>
      <w:r>
        <w:rPr>
          <w:rFonts w:ascii="Times New Roman"/>
          <w:b w:val="false"/>
          <w:i w:val="false"/>
          <w:color w:val="000000"/>
          <w:sz w:val="28"/>
        </w:rPr>
        <w:t>
      10) Кітапханашы;</w:t>
      </w:r>
      <w:r>
        <w:br/>
      </w:r>
      <w:r>
        <w:rPr>
          <w:rFonts w:ascii="Times New Roman"/>
          <w:b w:val="false"/>
          <w:i w:val="false"/>
          <w:color w:val="000000"/>
          <w:sz w:val="28"/>
        </w:rPr>
        <w:t>
</w:t>
      </w:r>
      <w:r>
        <w:rPr>
          <w:rFonts w:ascii="Times New Roman"/>
          <w:b w:val="false"/>
          <w:i w:val="false"/>
          <w:color w:val="000000"/>
          <w:sz w:val="28"/>
        </w:rPr>
        <w:t>
      11) Библиограф;</w:t>
      </w:r>
      <w:r>
        <w:br/>
      </w:r>
      <w:r>
        <w:rPr>
          <w:rFonts w:ascii="Times New Roman"/>
          <w:b w:val="false"/>
          <w:i w:val="false"/>
          <w:color w:val="000000"/>
          <w:sz w:val="28"/>
        </w:rPr>
        <w:t>
</w:t>
      </w:r>
      <w:r>
        <w:rPr>
          <w:rFonts w:ascii="Times New Roman"/>
          <w:b w:val="false"/>
          <w:i w:val="false"/>
          <w:color w:val="000000"/>
          <w:sz w:val="28"/>
        </w:rPr>
        <w:t>
      12) Суретші;</w:t>
      </w:r>
      <w:r>
        <w:br/>
      </w:r>
      <w:r>
        <w:rPr>
          <w:rFonts w:ascii="Times New Roman"/>
          <w:b w:val="false"/>
          <w:i w:val="false"/>
          <w:color w:val="000000"/>
          <w:sz w:val="28"/>
        </w:rPr>
        <w:t>
</w:t>
      </w:r>
      <w:r>
        <w:rPr>
          <w:rFonts w:ascii="Times New Roman"/>
          <w:b w:val="false"/>
          <w:i w:val="false"/>
          <w:color w:val="000000"/>
          <w:sz w:val="28"/>
        </w:rPr>
        <w:t>
      13) Мәдени ұйымдастырушы.</w:t>
      </w:r>
      <w:r>
        <w:br/>
      </w:r>
      <w:r>
        <w:rPr>
          <w:rFonts w:ascii="Times New Roman"/>
          <w:b w:val="false"/>
          <w:i w:val="false"/>
          <w:color w:val="000000"/>
          <w:sz w:val="28"/>
        </w:rPr>
        <w:t>
</w:t>
      </w:r>
      <w:r>
        <w:rPr>
          <w:rFonts w:ascii="Times New Roman"/>
          <w:b w:val="false"/>
          <w:i w:val="false"/>
          <w:color w:val="000000"/>
          <w:sz w:val="28"/>
        </w:rPr>
        <w:t>
      4.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
      1) Аға жаттықтырушы, жаттықтырушы;</w:t>
      </w:r>
      <w:r>
        <w:br/>
      </w:r>
      <w:r>
        <w:rPr>
          <w:rFonts w:ascii="Times New Roman"/>
          <w:b w:val="false"/>
          <w:i w:val="false"/>
          <w:color w:val="000000"/>
          <w:sz w:val="28"/>
        </w:rPr>
        <w:t>
</w:t>
      </w:r>
      <w:r>
        <w:rPr>
          <w:rFonts w:ascii="Times New Roman"/>
          <w:b w:val="false"/>
          <w:i w:val="false"/>
          <w:color w:val="000000"/>
          <w:sz w:val="28"/>
        </w:rPr>
        <w:t>
      2) мемлекеттік мекеменің және қазыналық кәсіпорынның (директоры) басшысы;</w:t>
      </w:r>
      <w:r>
        <w:br/>
      </w:r>
      <w:r>
        <w:rPr>
          <w:rFonts w:ascii="Times New Roman"/>
          <w:b w:val="false"/>
          <w:i w:val="false"/>
          <w:color w:val="000000"/>
          <w:sz w:val="28"/>
        </w:rPr>
        <w:t>
</w:t>
      </w:r>
      <w:r>
        <w:rPr>
          <w:rFonts w:ascii="Times New Roman"/>
          <w:b w:val="false"/>
          <w:i w:val="false"/>
          <w:color w:val="000000"/>
          <w:sz w:val="28"/>
        </w:rPr>
        <w:t>
      3) оқу, тәрбие жұмысы бойынша (директордың) басшының орынбасары;</w:t>
      </w:r>
      <w:r>
        <w:br/>
      </w:r>
      <w:r>
        <w:rPr>
          <w:rFonts w:ascii="Times New Roman"/>
          <w:b w:val="false"/>
          <w:i w:val="false"/>
          <w:color w:val="000000"/>
          <w:sz w:val="28"/>
        </w:rPr>
        <w:t>
</w:t>
      </w:r>
      <w:r>
        <w:rPr>
          <w:rFonts w:ascii="Times New Roman"/>
          <w:b w:val="false"/>
          <w:i w:val="false"/>
          <w:color w:val="000000"/>
          <w:sz w:val="28"/>
        </w:rPr>
        <w:t>
      4) медициналық бике;</w:t>
      </w:r>
      <w:r>
        <w:br/>
      </w:r>
      <w:r>
        <w:rPr>
          <w:rFonts w:ascii="Times New Roman"/>
          <w:b w:val="false"/>
          <w:i w:val="false"/>
          <w:color w:val="000000"/>
          <w:sz w:val="28"/>
        </w:rPr>
        <w:t>
</w:t>
      </w:r>
      <w:r>
        <w:rPr>
          <w:rFonts w:ascii="Times New Roman"/>
          <w:b w:val="false"/>
          <w:i w:val="false"/>
          <w:color w:val="000000"/>
          <w:sz w:val="28"/>
        </w:rPr>
        <w:t>
      5) жаттықтырушы-оқытушы;</w:t>
      </w:r>
      <w:r>
        <w:br/>
      </w:r>
      <w:r>
        <w:rPr>
          <w:rFonts w:ascii="Times New Roman"/>
          <w:b w:val="false"/>
          <w:i w:val="false"/>
          <w:color w:val="000000"/>
          <w:sz w:val="28"/>
        </w:rPr>
        <w:t>
</w:t>
      </w:r>
      <w:r>
        <w:rPr>
          <w:rFonts w:ascii="Times New Roman"/>
          <w:b w:val="false"/>
          <w:i w:val="false"/>
          <w:color w:val="000000"/>
          <w:sz w:val="28"/>
        </w:rPr>
        <w:t>
      6) нұсқаушы, нұсқаушы-әдістемеші;</w:t>
      </w:r>
      <w:r>
        <w:br/>
      </w:r>
      <w:r>
        <w:rPr>
          <w:rFonts w:ascii="Times New Roman"/>
          <w:b w:val="false"/>
          <w:i w:val="false"/>
          <w:color w:val="000000"/>
          <w:sz w:val="28"/>
        </w:rPr>
        <w:t>
</w:t>
      </w:r>
      <w:r>
        <w:rPr>
          <w:rFonts w:ascii="Times New Roman"/>
          <w:b w:val="false"/>
          <w:i w:val="false"/>
          <w:color w:val="000000"/>
          <w:sz w:val="28"/>
        </w:rPr>
        <w:t>
      7) әдістемеші.</w:t>
      </w:r>
      <w:r>
        <w:br/>
      </w:r>
      <w:r>
        <w:rPr>
          <w:rFonts w:ascii="Times New Roman"/>
          <w:b w:val="false"/>
          <w:i w:val="false"/>
          <w:color w:val="000000"/>
          <w:sz w:val="28"/>
        </w:rPr>
        <w:t>
</w:t>
      </w:r>
      <w:r>
        <w:rPr>
          <w:rFonts w:ascii="Times New Roman"/>
          <w:b w:val="false"/>
          <w:i w:val="false"/>
          <w:color w:val="000000"/>
          <w:sz w:val="28"/>
        </w:rPr>
        <w:t>
      5. 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
      1) Мал дәрігері;</w:t>
      </w:r>
      <w:r>
        <w:br/>
      </w:r>
      <w:r>
        <w:rPr>
          <w:rFonts w:ascii="Times New Roman"/>
          <w:b w:val="false"/>
          <w:i w:val="false"/>
          <w:color w:val="000000"/>
          <w:sz w:val="28"/>
        </w:rPr>
        <w:t>
</w:t>
      </w:r>
      <w:r>
        <w:rPr>
          <w:rFonts w:ascii="Times New Roman"/>
          <w:b w:val="false"/>
          <w:i w:val="false"/>
          <w:color w:val="000000"/>
          <w:sz w:val="28"/>
        </w:rPr>
        <w:t>
      2) Ветеринарлық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