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0aa8" w14:textId="6c30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Бозкөл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229 шешімі. Қостанай облысының Әділет департаментінде 2014 жылғы 27 мамырда № 4758 болып тіркелді. Күші жойылды - Қостанай облысы Қарабалық ауданы мәслихатының 2022 жылғы 4 наурыздағы № 104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Қарабалық ауданы Бозкөл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Бозкөл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бірінші 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 Тюлюбаев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Бозкөл ауылдық округінің жергілікті қоғамдастық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Бозкөл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Бозкөл ауылдық округінің Бозкөл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Бозкөл ауылдық округінің Талапкер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Бозкөл ауылдық округінің Саман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Бозкөл ауылдық округінің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Бозкөл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Бозкөл ауылдық округі ауылдар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Бозкөл ауылдық округінің аумағындағы ауылдар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Бозкөл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Бозкөл ауылдық округі ауылдарының шегінде бөлек жиынды өткізуді Бозкөл ауылдық округінің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Бозкөл ауылдық округі ауылдарының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Бозкөл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Бозкөл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Бозкөл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