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002dd" w14:textId="f5002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жалға берілетін үйдегі коммуналдық тұрғын үй қорындағы тұрғын үйдi пайдаланғаны үшiн төлемақы мөлшерiн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2014 жылғы 4 тамыздағы № 299 қаулысы. Қостанай облысының Әділет департаментінде 2014 жылғы 10 қыркүйекте № 5071 болып тіркелді. Күші жойылды - Қостанай облысы Қарабалық ауданы әкімдігінің 2016 жылғы 29 маусымдағы № 165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Қарабалық ауданы әкімдігінің 29.06.2016 </w:t>
      </w:r>
      <w:r>
        <w:rPr>
          <w:rFonts w:ascii="Times New Roman"/>
          <w:b w:val="false"/>
          <w:i w:val="false"/>
          <w:color w:val="ff0000"/>
          <w:sz w:val="28"/>
        </w:rPr>
        <w:t>№ 165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1-тармағының </w:t>
      </w:r>
      <w:r>
        <w:rPr>
          <w:rFonts w:ascii="Times New Roman"/>
          <w:b w:val="false"/>
          <w:i w:val="false"/>
          <w:color w:val="000000"/>
          <w:sz w:val="28"/>
        </w:rPr>
        <w:t>12) тармақшасына</w:t>
      </w:r>
      <w:r>
        <w:rPr>
          <w:rFonts w:ascii="Times New Roman"/>
          <w:b w:val="false"/>
          <w:i w:val="false"/>
          <w:color w:val="000000"/>
          <w:sz w:val="28"/>
        </w:rPr>
        <w:t xml:space="preserve">, "Тұрғын үй қатынастары туралы" Қазақстан Республикасының 1997 жылғы 16 сәуірдегі Заңының 97- 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 Құрылыс және Тұрғын үй-коммуналдық шаруашылық істері агенттігі төрағасының 2011 жылғы 26 тамыздағы </w:t>
      </w:r>
      <w:r>
        <w:rPr>
          <w:rFonts w:ascii="Times New Roman"/>
          <w:b w:val="false"/>
          <w:i w:val="false"/>
          <w:color w:val="000000"/>
          <w:sz w:val="28"/>
        </w:rPr>
        <w:t>№ 306</w:t>
      </w:r>
      <w:r>
        <w:rPr>
          <w:rFonts w:ascii="Times New Roman"/>
          <w:b w:val="false"/>
          <w:i w:val="false"/>
          <w:color w:val="000000"/>
          <w:sz w:val="28"/>
        </w:rPr>
        <w:t xml:space="preserve"> Бұйрығымен бекітілген, Мемлекеттік тұрғын үй қорындағы тұрғын үйді пайдаланғаны үшін төлемақы мөлшерін есептеу әдістемесіне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Қарабалық кенті, Гоголь көшесі, 6 үй мекен-жайы бойынша орналасқан, мемлекеттік жалға берілетін үйдегі коммуналдық тұрғын үй қорындағы тұрғын үйді пайдаланғаны үшін, жалпы алаңның бір шаршы метріне айына 78,72 теңге (жетпіс сегіз теңге жетпіс екі тиын) көлемінде төлемақы мөлшері белгіленсін.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Қарабалық ауданы әкімінің орынбасары А.Т. Сұлтановқа жүктелсін.</w:t>
      </w:r>
      <w:r>
        <w:br/>
      </w:r>
      <w:r>
        <w:rPr>
          <w:rFonts w:ascii="Times New Roman"/>
          <w:b w:val="false"/>
          <w:i w:val="false"/>
          <w:color w:val="000000"/>
          <w:sz w:val="28"/>
        </w:rPr>
        <w:t>
      </w:t>
      </w:r>
      <w:r>
        <w:rPr>
          <w:rFonts w:ascii="Times New Roman"/>
          <w:b w:val="false"/>
          <w:i w:val="false"/>
          <w:color w:val="000000"/>
          <w:sz w:val="28"/>
        </w:rPr>
        <w:t xml:space="preserve">3.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