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a3d1" w14:textId="483a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28 қарашадағы № 305 шешімі. Қостанай облысының Әділет департаментінде 2014 жылғы 22 желтоқсанда № 5236 болып тіркелді. Күші жойылды - Қостанай облысы Қарабалық ауданы мәслихатының 2015 жылғы 24 желтоқсандағы № 421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«Кемтар балаларды әлеуметтік және медициналық-педагогикалық түзеу арқылы қолдау туралы»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Мүгедектер қатарындағы кемтар балаларды (бұдан әрі – кемтар балалар) үйде оқытуға жұмсалған шығындарды (бұдан әрі-оқытуға жұмсалған шығындарды өтеу) жеке оқыту жоспары бойынша ай сайын төрт айлық есептік көрсеткіш мөлшерінде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кемтар балаларды оқытуға жұмсалған шығындарды өтеу «Қарабалық ауданы әкімдігінің жұмыспен қамту және әлеуметтік бағдарламалар бөлімі» мемлекеттік мекемесімен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оқытуға жұмсалған шығындарды өтеу кемтар балалардың ата-аналарына және басқа заңды өкілдеріне (бұдан әрі – қызметті алушылар)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оқытуға жұмсалған шығындарды өтеу үшін қызметті алушы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 алушының, заңды өкілінің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көрсетілетін қызметті алушыға қайтарылады;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оқытуға жұмсалған шығындарын өтеу тиісті оқу жылы ішінде өтініш берілген айдан бастап тағайындалады және әрбір кемтар балаға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Мәслихаттың 2013 жылғы 21 қазандағы № 170 «Мүгедектер қатарындағы кемтар балаларды үйде оқытуға жұмсаған шығындарын өндіріп алу туралы» (Нормативтік құқықтық актілерді мемлекеттік тіркеу тізілімінде № 4289 тіркелген, 2013 жылғы 14 қарашада «Айна»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