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3f43" w14:textId="8c33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28 желтоқсандағы № 163 "Қарасу ауданының 2014-2016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Қарасу ауданы мәслихатының 2014 жылғы 18 ақпандағы № 168 шешімі. Қостанай облысының Әділет департаментінде 2014 жылғы 26 ақпанда № 4455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2013 жылғы 28 желтоқсандағы № 163 "Қарасу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4385 тіркелген, 2014 жылғы 15 қаңтарда "Қарасу өңірі"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Қарасу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кірістер – 2244030,0 мың теңге, оның iшiнде:</w:t>
      </w:r>
      <w:r>
        <w:br/>
      </w:r>
      <w:r>
        <w:rPr>
          <w:rFonts w:ascii="Times New Roman"/>
          <w:b w:val="false"/>
          <w:i w:val="false"/>
          <w:color w:val="000000"/>
          <w:sz w:val="28"/>
        </w:rPr>
        <w:t>
      салықтық түсімдер бойынша – 693424,0 мың теңге;</w:t>
      </w:r>
      <w:r>
        <w:br/>
      </w:r>
      <w:r>
        <w:rPr>
          <w:rFonts w:ascii="Times New Roman"/>
          <w:b w:val="false"/>
          <w:i w:val="false"/>
          <w:color w:val="000000"/>
          <w:sz w:val="28"/>
        </w:rPr>
        <w:t>
      салықтық емес түсімдер бойынша – 1525,0 мың теңге;</w:t>
      </w:r>
      <w:r>
        <w:br/>
      </w:r>
      <w:r>
        <w:rPr>
          <w:rFonts w:ascii="Times New Roman"/>
          <w:b w:val="false"/>
          <w:i w:val="false"/>
          <w:color w:val="000000"/>
          <w:sz w:val="28"/>
        </w:rPr>
        <w:t>
      негізгі капиталды сатудан түсетін түсімдер бойынша – 12190,0 мың теңге;</w:t>
      </w:r>
      <w:r>
        <w:br/>
      </w:r>
      <w:r>
        <w:rPr>
          <w:rFonts w:ascii="Times New Roman"/>
          <w:b w:val="false"/>
          <w:i w:val="false"/>
          <w:color w:val="000000"/>
          <w:sz w:val="28"/>
        </w:rPr>
        <w:t>
      трансферттер түсімі бойынша – 1536891,0 мың теңге;</w:t>
      </w:r>
      <w:r>
        <w:br/>
      </w:r>
      <w:r>
        <w:rPr>
          <w:rFonts w:ascii="Times New Roman"/>
          <w:b w:val="false"/>
          <w:i w:val="false"/>
          <w:color w:val="000000"/>
          <w:sz w:val="28"/>
        </w:rPr>
        <w:t>
      2) шығындар – 2293389,9 мың теңге;</w:t>
      </w:r>
      <w:r>
        <w:br/>
      </w:r>
      <w:r>
        <w:rPr>
          <w:rFonts w:ascii="Times New Roman"/>
          <w:b w:val="false"/>
          <w:i w:val="false"/>
          <w:color w:val="000000"/>
          <w:sz w:val="28"/>
        </w:rPr>
        <w:t>
      3) таза бюджеттiк кредиттеу – 45544,0 мың теңге, оның iшiнде:</w:t>
      </w:r>
      <w:r>
        <w:br/>
      </w:r>
      <w:r>
        <w:rPr>
          <w:rFonts w:ascii="Times New Roman"/>
          <w:b w:val="false"/>
          <w:i w:val="false"/>
          <w:color w:val="000000"/>
          <w:sz w:val="28"/>
        </w:rPr>
        <w:t>
      бюджеттiк кредиттер – 51930,0 мың теңге;</w:t>
      </w:r>
      <w:r>
        <w:br/>
      </w:r>
      <w:r>
        <w:rPr>
          <w:rFonts w:ascii="Times New Roman"/>
          <w:b w:val="false"/>
          <w:i w:val="false"/>
          <w:color w:val="000000"/>
          <w:sz w:val="28"/>
        </w:rPr>
        <w:t>
      бюджеттiк кредиттердi өтеу – 6386,0 мың теңге;</w:t>
      </w:r>
      <w:r>
        <w:br/>
      </w:r>
      <w:r>
        <w:rPr>
          <w:rFonts w:ascii="Times New Roman"/>
          <w:b w:val="false"/>
          <w:i w:val="false"/>
          <w:color w:val="000000"/>
          <w:sz w:val="28"/>
        </w:rPr>
        <w:t>
      4) қаржы активтерімен операциялар бойынша сальдо – 0,0 теңге, оның ішінде:</w:t>
      </w:r>
      <w:r>
        <w:br/>
      </w:r>
      <w:r>
        <w:rPr>
          <w:rFonts w:ascii="Times New Roman"/>
          <w:b w:val="false"/>
          <w:i w:val="false"/>
          <w:color w:val="000000"/>
          <w:sz w:val="28"/>
        </w:rPr>
        <w:t>
      қаржы активтерін сатып алу – 0,0 теңге;</w:t>
      </w:r>
      <w:r>
        <w:br/>
      </w:r>
      <w:r>
        <w:rPr>
          <w:rFonts w:ascii="Times New Roman"/>
          <w:b w:val="false"/>
          <w:i w:val="false"/>
          <w:color w:val="000000"/>
          <w:sz w:val="28"/>
        </w:rPr>
        <w:t>
      5) бюджет тапшылығы (профициті) – -94903,9 мың теңге;</w:t>
      </w:r>
      <w:r>
        <w:br/>
      </w:r>
      <w:r>
        <w:rPr>
          <w:rFonts w:ascii="Times New Roman"/>
          <w:b w:val="false"/>
          <w:i w:val="false"/>
          <w:color w:val="000000"/>
          <w:sz w:val="28"/>
        </w:rPr>
        <w:t>
      6) бюджет тапшылығын қаржыландыру (профицитін пайдалану) – 94903,9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"2-1. 2014 жылға арналған аудан бюджетінде республикалық бюджетке нысаналы трансферттердің 11048,1 мың теңге сомасында қайтарылуы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С. Дарбаев</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 Е. Биркель</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18 ақпандағы № 168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28 желтоқсандағы № 163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82"/>
        <w:gridCol w:w="341"/>
        <w:gridCol w:w="516"/>
        <w:gridCol w:w="7466"/>
        <w:gridCol w:w="224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2244030,0</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693424,0</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316220,0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316220,0</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216695,0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136622,0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51127,0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19027,0</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1536891,0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1536891,0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1536891,0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7"/>
        <w:gridCol w:w="745"/>
        <w:gridCol w:w="724"/>
        <w:gridCol w:w="6988"/>
        <w:gridCol w:w="218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2293389,9</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278506,0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254851,0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13315,0</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13315,0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71728,0</w:t>
            </w:r>
          </w:p>
        </w:tc>
      </w:tr>
      <w:tr>
        <w:trPr>
          <w:trHeight w:val="4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71728,0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169808,0</w:t>
            </w:r>
          </w:p>
        </w:tc>
      </w:tr>
      <w:tr>
        <w:trPr>
          <w:trHeight w:val="7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164192,0</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13573,0</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13573,0</w:t>
            </w:r>
          </w:p>
        </w:tc>
      </w:tr>
      <w:tr>
        <w:trPr>
          <w:trHeight w:val="10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12985,0</w:t>
            </w:r>
          </w:p>
        </w:tc>
      </w:tr>
      <w:tr>
        <w:trPr>
          <w:trHeight w:val="7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10082,0</w:t>
            </w:r>
          </w:p>
        </w:tc>
      </w:tr>
      <w:tr>
        <w:trPr>
          <w:trHeight w:val="10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1460851,0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124361,0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124361,0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56444,0</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67917,0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1285926,0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1285926,0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1243185,0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42741,0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50564,0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50564,0</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12817,0</w:t>
            </w:r>
          </w:p>
        </w:tc>
      </w:tr>
      <w:tr>
        <w:trPr>
          <w:trHeight w:val="7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12887,0</w:t>
            </w:r>
          </w:p>
        </w:tc>
      </w:tr>
      <w:tr>
        <w:trPr>
          <w:trHeight w:val="10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10415,0</w:t>
            </w:r>
          </w:p>
        </w:tc>
      </w:tr>
      <w:tr>
        <w:trPr>
          <w:trHeight w:val="5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95744,0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77055,0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77055,0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20428,0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23540,0</w:t>
            </w:r>
          </w:p>
        </w:tc>
      </w:tr>
      <w:tr>
        <w:trPr>
          <w:trHeight w:val="10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18689,0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17864,0</w:t>
            </w:r>
          </w:p>
        </w:tc>
      </w:tr>
      <w:tr>
        <w:trPr>
          <w:trHeight w:val="7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7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22594,8</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22494,8</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ауыл, ауылдық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22494,8</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6189,8</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169354,0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25159,0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25159,0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p>
        </w:tc>
      </w:tr>
      <w:tr>
        <w:trPr>
          <w:trHeight w:val="7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59753,0</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52402,0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45867,0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20374,0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7556,0</w:t>
            </w:r>
          </w:p>
        </w:tc>
      </w:tr>
      <w:tr>
        <w:trPr>
          <w:trHeight w:val="7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7556,0</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12818,0</w:t>
            </w:r>
          </w:p>
        </w:tc>
      </w:tr>
      <w:tr>
        <w:trPr>
          <w:trHeight w:val="7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6129,0</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6689,0</w:t>
            </w:r>
          </w:p>
        </w:tc>
      </w:tr>
      <w:tr>
        <w:trPr>
          <w:trHeight w:val="7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90706,0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35074,0</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8078,0</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8078,0</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26996,0</w:t>
            </w:r>
          </w:p>
        </w:tc>
      </w:tr>
      <w:tr>
        <w:trPr>
          <w:trHeight w:val="4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10434,0</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10434,0</w:t>
            </w:r>
          </w:p>
        </w:tc>
      </w:tr>
      <w:tr>
        <w:trPr>
          <w:trHeight w:val="7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10434,0</w:t>
            </w:r>
          </w:p>
        </w:tc>
      </w:tr>
      <w:tr>
        <w:trPr>
          <w:trHeight w:val="5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4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13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91271,0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91271,0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7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8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60825,0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60825,0</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8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6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5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25684,0</w:t>
            </w:r>
          </w:p>
        </w:tc>
      </w:tr>
      <w:tr>
        <w:trPr>
          <w:trHeight w:val="8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25144,0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4848,0</w:t>
            </w:r>
          </w:p>
        </w:tc>
      </w:tr>
      <w:tr>
        <w:trPr>
          <w:trHeight w:val="8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4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45544,0</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8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4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-94903,9</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94903,9</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bl>
    <w:bookmarkStart w:name="z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18 ақпандағы № 168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28 желтоқсандағы № 163  </w:t>
      </w:r>
      <w:r>
        <w:br/>
      </w:r>
      <w:r>
        <w:rPr>
          <w:rFonts w:ascii="Times New Roman"/>
          <w:b w:val="false"/>
          <w:i w:val="false"/>
          <w:color w:val="000000"/>
          <w:sz w:val="28"/>
        </w:rPr>
        <w:t xml:space="preserve">
шешіміне 4-қосымша         </w:t>
      </w:r>
    </w:p>
    <w:p>
      <w:pPr>
        <w:spacing w:after="0"/>
        <w:ind w:left="0"/>
        <w:jc w:val="left"/>
      </w:pPr>
      <w:r>
        <w:rPr>
          <w:rFonts w:ascii="Times New Roman"/>
          <w:b/>
          <w:i w:val="false"/>
          <w:color w:val="000000"/>
        </w:rPr>
        <w:t xml:space="preserve"> 2014-2016 жылдарға арналған ауылдар мен ауылдық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309"/>
        <w:gridCol w:w="807"/>
        <w:gridCol w:w="739"/>
        <w:gridCol w:w="3548"/>
        <w:gridCol w:w="1872"/>
        <w:gridCol w:w="1963"/>
        <w:gridCol w:w="191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6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8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39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8295,0</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6162,0</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6579,0</w:t>
            </w:r>
          </w:p>
        </w:tc>
      </w:tr>
      <w:tr>
        <w:trPr>
          <w:trHeight w:val="42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6529,0</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p>
        </w:tc>
      </w:tr>
      <w:tr>
        <w:trPr>
          <w:trHeight w:val="39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w:t>
            </w:r>
          </w:p>
        </w:tc>
      </w:tr>
      <w:tr>
        <w:trPr>
          <w:trHeight w:val="66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7773,0</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6467,0</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10860,0</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7093,0</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8186,0</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7735,0</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3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11021,0</w:t>
            </w:r>
          </w:p>
        </w:tc>
      </w:tr>
      <w:tr>
        <w:trPr>
          <w:trHeight w:val="69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9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3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3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0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0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6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6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8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40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42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8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49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w:t>
            </w:r>
          </w:p>
        </w:tc>
      </w:tr>
      <w:tr>
        <w:trPr>
          <w:trHeight w:val="42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42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