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c9c5" w14:textId="a13c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22 қазандағы № 146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21 қарашадағы № 244 шешімі. Қостанай облысының Әділет департаментінде 2014 жылғы 19 желтоқсанда № 5235 болып тіркелді. Күші жойылды - Қостанай облысы Қарасу ауданы мәслихатының 2016 жылғы 6 маусымдағы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Қарасу ауданы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4294 тіркелген, 2013 жылғы 13 қарашада "Қарасу өңірі"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Өмірлік қиын жағдайға тап болған келесі азаматтарға, сондай-ақ мереке күніне орай азаматтардың жекелеген санаттарына біржолғы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туберкулездің белсенді түрімен ауыратын тіркелген адамдарға, амбулаториялық емделу кезеңінде қосымша тамақтануға, табыстарын есепке алмай, 15 айлық есептік көрсеткіштен көп емес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Ұлы Отан соғысының қатысушылары мен мүгедектеріне, 150000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 және өзінің әрекетін 2015 жылғы 1 қаңтардан бастап туындаған қатынастарға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